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E882D1" w14:textId="77777777" w:rsidR="00B473FE" w:rsidRPr="00C123AB" w:rsidRDefault="00B473FE" w:rsidP="00C456B4">
      <w:pPr>
        <w:spacing w:after="0" w:line="240" w:lineRule="auto"/>
        <w:jc w:val="both"/>
        <w:rPr>
          <w:rFonts w:ascii="Book Antiqua" w:hAnsi="Book Antiqua" w:cs="Tahoma"/>
          <w:b/>
          <w:sz w:val="24"/>
          <w:szCs w:val="24"/>
        </w:rPr>
      </w:pPr>
      <w:bookmarkStart w:id="0" w:name="_GoBack"/>
      <w:bookmarkEnd w:id="0"/>
    </w:p>
    <w:p w14:paraId="77EF7798" w14:textId="77777777" w:rsidR="00B473FE" w:rsidRPr="00C123AB" w:rsidRDefault="00B473FE" w:rsidP="00C456B4">
      <w:pPr>
        <w:spacing w:after="0" w:line="240" w:lineRule="auto"/>
        <w:jc w:val="both"/>
        <w:rPr>
          <w:rFonts w:ascii="Book Antiqua" w:hAnsi="Book Antiqua" w:cs="Tahoma"/>
          <w:b/>
          <w:sz w:val="24"/>
          <w:szCs w:val="24"/>
        </w:rPr>
      </w:pPr>
    </w:p>
    <w:p w14:paraId="00C0798A" w14:textId="77777777" w:rsidR="00B473FE" w:rsidRPr="00C123AB" w:rsidRDefault="00B473FE" w:rsidP="00C456B4">
      <w:pPr>
        <w:spacing w:after="0" w:line="240" w:lineRule="auto"/>
        <w:jc w:val="both"/>
        <w:rPr>
          <w:rFonts w:ascii="Book Antiqua" w:hAnsi="Book Antiqua" w:cs="Tahoma"/>
          <w:b/>
          <w:sz w:val="24"/>
          <w:szCs w:val="24"/>
        </w:rPr>
      </w:pPr>
    </w:p>
    <w:p w14:paraId="73034F30" w14:textId="77777777" w:rsidR="00B473FE" w:rsidRPr="00C123AB" w:rsidRDefault="00B473FE" w:rsidP="00C456B4">
      <w:pPr>
        <w:spacing w:after="0" w:line="240" w:lineRule="auto"/>
        <w:jc w:val="both"/>
        <w:rPr>
          <w:rFonts w:ascii="Book Antiqua" w:hAnsi="Book Antiqua" w:cs="Tahoma"/>
          <w:b/>
          <w:sz w:val="24"/>
          <w:szCs w:val="24"/>
        </w:rPr>
      </w:pPr>
    </w:p>
    <w:p w14:paraId="6101DD25" w14:textId="77777777" w:rsidR="00B473FE" w:rsidRPr="00C123AB" w:rsidRDefault="00B473FE" w:rsidP="00C456B4">
      <w:pPr>
        <w:spacing w:after="0" w:line="240" w:lineRule="auto"/>
        <w:jc w:val="both"/>
        <w:rPr>
          <w:rFonts w:ascii="Book Antiqua" w:hAnsi="Book Antiqua" w:cs="Tahoma"/>
          <w:b/>
          <w:sz w:val="24"/>
          <w:szCs w:val="24"/>
        </w:rPr>
      </w:pPr>
    </w:p>
    <w:p w14:paraId="1F8DD1CC" w14:textId="77777777" w:rsidR="00B473FE" w:rsidRPr="00C123AB" w:rsidRDefault="00DF49D8" w:rsidP="00C456B4">
      <w:pPr>
        <w:spacing w:after="0" w:line="240" w:lineRule="auto"/>
        <w:jc w:val="center"/>
        <w:rPr>
          <w:rFonts w:ascii="Book Antiqua" w:hAnsi="Book Antiqua" w:cs="Tahoma"/>
          <w:b/>
          <w:sz w:val="24"/>
          <w:szCs w:val="24"/>
        </w:rPr>
      </w:pPr>
      <w:r w:rsidRPr="00C123AB">
        <w:rPr>
          <w:rFonts w:ascii="Book Antiqua" w:hAnsi="Book Antiqua" w:cs="Tahoma"/>
          <w:b/>
          <w:sz w:val="24"/>
          <w:szCs w:val="24"/>
        </w:rPr>
        <w:t>@DENOMINAZIONE ENTE@</w:t>
      </w:r>
    </w:p>
    <w:p w14:paraId="1EB65488" w14:textId="75476674" w:rsidR="002A06D9" w:rsidRPr="00C123AB" w:rsidRDefault="002A06D9" w:rsidP="00C456B4">
      <w:pPr>
        <w:spacing w:after="0" w:line="240" w:lineRule="auto"/>
        <w:jc w:val="center"/>
        <w:rPr>
          <w:rFonts w:ascii="Book Antiqua" w:hAnsi="Book Antiqua" w:cs="Tahoma"/>
          <w:b/>
          <w:color w:val="FF0000"/>
          <w:sz w:val="24"/>
          <w:szCs w:val="24"/>
        </w:rPr>
      </w:pPr>
      <w:r w:rsidRPr="00C123AB">
        <w:rPr>
          <w:rFonts w:ascii="Book Antiqua" w:hAnsi="Book Antiqua" w:cs="Tahoma"/>
          <w:b/>
          <w:color w:val="FF0000"/>
          <w:sz w:val="24"/>
          <w:szCs w:val="24"/>
        </w:rPr>
        <w:t>MODELLO</w:t>
      </w:r>
    </w:p>
    <w:p w14:paraId="1FDBFA85" w14:textId="09801805" w:rsidR="009250F9" w:rsidRPr="00C123AB" w:rsidRDefault="005C58A2" w:rsidP="00C456B4">
      <w:pPr>
        <w:spacing w:after="0" w:line="240" w:lineRule="auto"/>
        <w:jc w:val="center"/>
        <w:rPr>
          <w:rFonts w:ascii="Book Antiqua" w:hAnsi="Book Antiqua" w:cs="Tahoma"/>
          <w:b/>
          <w:sz w:val="44"/>
          <w:szCs w:val="44"/>
        </w:rPr>
      </w:pPr>
      <w:r w:rsidRPr="00C123AB">
        <w:rPr>
          <w:rFonts w:ascii="Book Antiqua" w:hAnsi="Book Antiqua" w:cs="Tahoma"/>
          <w:b/>
          <w:sz w:val="44"/>
          <w:szCs w:val="44"/>
        </w:rPr>
        <w:t xml:space="preserve">PIANO </w:t>
      </w:r>
      <w:r w:rsidR="00B473FE" w:rsidRPr="00C123AB">
        <w:rPr>
          <w:rFonts w:ascii="Book Antiqua" w:hAnsi="Book Antiqua" w:cs="Tahoma"/>
          <w:b/>
          <w:sz w:val="44"/>
          <w:szCs w:val="44"/>
        </w:rPr>
        <w:t xml:space="preserve">DI </w:t>
      </w:r>
      <w:r w:rsidR="00E00368">
        <w:rPr>
          <w:rFonts w:ascii="Book Antiqua" w:hAnsi="Book Antiqua" w:cs="Tahoma"/>
          <w:b/>
          <w:sz w:val="44"/>
          <w:szCs w:val="44"/>
        </w:rPr>
        <w:t xml:space="preserve">PROTEZIONE </w:t>
      </w:r>
      <w:r w:rsidR="00E00368" w:rsidRPr="00C123AB">
        <w:rPr>
          <w:rFonts w:ascii="Book Antiqua" w:hAnsi="Book Antiqua" w:cs="Tahoma"/>
          <w:b/>
          <w:sz w:val="44"/>
          <w:szCs w:val="44"/>
        </w:rPr>
        <w:t>DEI DATI PERSONALI</w:t>
      </w:r>
    </w:p>
    <w:p w14:paraId="53D59B94" w14:textId="4F32730A" w:rsidR="00B473FE" w:rsidRPr="00C123AB" w:rsidRDefault="00E00368" w:rsidP="00C456B4">
      <w:pPr>
        <w:spacing w:after="0" w:line="240" w:lineRule="auto"/>
        <w:jc w:val="center"/>
        <w:rPr>
          <w:rFonts w:ascii="Book Antiqua" w:hAnsi="Book Antiqua" w:cs="Tahoma"/>
          <w:b/>
          <w:sz w:val="24"/>
          <w:szCs w:val="24"/>
        </w:rPr>
      </w:pPr>
      <w:r>
        <w:rPr>
          <w:rFonts w:ascii="Book Antiqua" w:hAnsi="Book Antiqua" w:cs="Tahoma"/>
          <w:b/>
          <w:sz w:val="44"/>
          <w:szCs w:val="44"/>
        </w:rPr>
        <w:t xml:space="preserve">E </w:t>
      </w:r>
      <w:r w:rsidRPr="00C123AB">
        <w:rPr>
          <w:rFonts w:ascii="Book Antiqua" w:hAnsi="Book Antiqua" w:cs="Tahoma"/>
          <w:b/>
          <w:sz w:val="44"/>
          <w:szCs w:val="44"/>
        </w:rPr>
        <w:t xml:space="preserve">GESTIONE DEL RISCHIO </w:t>
      </w:r>
      <w:r w:rsidR="009250F9" w:rsidRPr="00C123AB">
        <w:rPr>
          <w:rFonts w:ascii="Book Antiqua" w:hAnsi="Book Antiqua" w:cs="Tahoma"/>
          <w:b/>
          <w:sz w:val="44"/>
          <w:szCs w:val="44"/>
        </w:rPr>
        <w:t>DI VIOLAZIONE</w:t>
      </w:r>
      <w:r w:rsidR="00E83561" w:rsidRPr="00C123AB">
        <w:rPr>
          <w:rStyle w:val="Rimandonotaapidipagina"/>
          <w:rFonts w:ascii="Book Antiqua" w:hAnsi="Book Antiqua" w:cs="Tahoma"/>
          <w:b/>
          <w:sz w:val="24"/>
          <w:szCs w:val="24"/>
        </w:rPr>
        <w:footnoteReference w:id="1"/>
      </w:r>
    </w:p>
    <w:p w14:paraId="64CADDC5" w14:textId="3A8BCE24" w:rsidR="00885BE9" w:rsidRPr="00C123AB" w:rsidRDefault="00885BE9" w:rsidP="00C456B4">
      <w:pPr>
        <w:spacing w:after="0" w:line="240" w:lineRule="auto"/>
        <w:jc w:val="center"/>
        <w:rPr>
          <w:rFonts w:ascii="Book Antiqua" w:hAnsi="Book Antiqua" w:cs="Tahoma"/>
          <w:b/>
          <w:sz w:val="24"/>
          <w:szCs w:val="24"/>
        </w:rPr>
      </w:pPr>
      <w:r w:rsidRPr="00C123AB">
        <w:rPr>
          <w:rFonts w:ascii="Book Antiqua" w:hAnsi="Book Antiqua" w:cs="Tahoma"/>
          <w:b/>
          <w:sz w:val="24"/>
          <w:szCs w:val="24"/>
        </w:rPr>
        <w:t>per una gestione del rischio robusta</w:t>
      </w:r>
    </w:p>
    <w:p w14:paraId="3A68BAC1" w14:textId="77777777" w:rsidR="00885BE9" w:rsidRPr="00C123AB" w:rsidRDefault="00885BE9" w:rsidP="00C456B4">
      <w:pPr>
        <w:spacing w:after="0" w:line="240" w:lineRule="auto"/>
        <w:jc w:val="center"/>
        <w:rPr>
          <w:rFonts w:ascii="Book Antiqua" w:hAnsi="Book Antiqua" w:cs="Tahoma"/>
          <w:sz w:val="24"/>
          <w:szCs w:val="24"/>
        </w:rPr>
      </w:pPr>
    </w:p>
    <w:p w14:paraId="04846104" w14:textId="295864FF" w:rsidR="008B7F2A" w:rsidRPr="00C123AB" w:rsidRDefault="008B7F2A" w:rsidP="00C456B4">
      <w:pPr>
        <w:spacing w:after="0" w:line="240" w:lineRule="auto"/>
        <w:jc w:val="center"/>
        <w:rPr>
          <w:rFonts w:ascii="Book Antiqua" w:hAnsi="Book Antiqua" w:cs="Tahoma"/>
          <w:sz w:val="24"/>
          <w:szCs w:val="24"/>
        </w:rPr>
      </w:pPr>
      <w:r w:rsidRPr="00C123AB">
        <w:rPr>
          <w:rFonts w:ascii="Book Antiqua" w:hAnsi="Book Antiqua" w:cs="Tahoma"/>
          <w:sz w:val="24"/>
          <w:szCs w:val="24"/>
        </w:rPr>
        <w:t xml:space="preserve">approvato in </w:t>
      </w:r>
      <w:r w:rsidR="000701D8">
        <w:rPr>
          <w:rFonts w:ascii="Book Antiqua" w:hAnsi="Book Antiqua" w:cs="Tahoma"/>
          <w:sz w:val="24"/>
          <w:szCs w:val="24"/>
        </w:rPr>
        <w:t>adeguamento</w:t>
      </w:r>
      <w:r w:rsidRPr="00C123AB">
        <w:rPr>
          <w:rFonts w:ascii="Book Antiqua" w:hAnsi="Book Antiqua" w:cs="Tahoma"/>
          <w:sz w:val="24"/>
          <w:szCs w:val="24"/>
        </w:rPr>
        <w:t xml:space="preserve"> della norma UNI ISO 31000</w:t>
      </w:r>
    </w:p>
    <w:p w14:paraId="503B29A8" w14:textId="235178AC" w:rsidR="00E83561" w:rsidRPr="00C123AB" w:rsidRDefault="008B7F2A" w:rsidP="00C456B4">
      <w:pPr>
        <w:spacing w:after="0" w:line="240" w:lineRule="auto"/>
        <w:jc w:val="center"/>
        <w:rPr>
          <w:rFonts w:ascii="Book Antiqua" w:hAnsi="Book Antiqua" w:cs="Tahoma"/>
          <w:sz w:val="24"/>
          <w:szCs w:val="24"/>
        </w:rPr>
      </w:pPr>
      <w:r w:rsidRPr="00C123AB">
        <w:rPr>
          <w:rFonts w:ascii="Book Antiqua" w:hAnsi="Book Antiqua" w:cs="Tahoma"/>
          <w:sz w:val="24"/>
          <w:szCs w:val="24"/>
        </w:rPr>
        <w:t xml:space="preserve">e </w:t>
      </w:r>
      <w:r w:rsidR="00DF49D8" w:rsidRPr="00C123AB">
        <w:rPr>
          <w:rFonts w:ascii="Book Antiqua" w:hAnsi="Book Antiqua" w:cs="Tahoma"/>
          <w:sz w:val="24"/>
          <w:szCs w:val="24"/>
        </w:rPr>
        <w:t xml:space="preserve">conforme al </w:t>
      </w:r>
      <w:r w:rsidR="00035C38">
        <w:rPr>
          <w:rFonts w:ascii="Book Antiqua" w:hAnsi="Book Antiqua" w:cs="Tahoma"/>
          <w:sz w:val="24"/>
          <w:szCs w:val="24"/>
        </w:rPr>
        <w:t xml:space="preserve">REGOLAMENTO </w:t>
      </w:r>
      <w:r w:rsidR="00DF49D8" w:rsidRPr="00C123AB">
        <w:rPr>
          <w:rFonts w:ascii="Book Antiqua" w:hAnsi="Book Antiqua" w:cs="Tahoma"/>
          <w:sz w:val="24"/>
          <w:szCs w:val="24"/>
        </w:rPr>
        <w:t>UE 2016/679</w:t>
      </w:r>
    </w:p>
    <w:p w14:paraId="56ED5462" w14:textId="77777777" w:rsidR="00490CCE" w:rsidRPr="00C123AB" w:rsidRDefault="00B473FE" w:rsidP="00C456B4">
      <w:pPr>
        <w:pStyle w:val="NormaleWeb"/>
        <w:spacing w:before="0" w:beforeAutospacing="0" w:after="0" w:afterAutospacing="0"/>
        <w:ind w:right="3088"/>
        <w:jc w:val="both"/>
        <w:rPr>
          <w:rFonts w:ascii="Book Antiqua" w:hAnsi="Book Antiqua"/>
          <w:sz w:val="24"/>
          <w:szCs w:val="24"/>
        </w:rPr>
      </w:pPr>
      <w:r w:rsidRPr="00C123AB">
        <w:rPr>
          <w:rFonts w:ascii="Book Antiqua" w:hAnsi="Book Antiqua"/>
          <w:sz w:val="24"/>
          <w:szCs w:val="24"/>
        </w:rPr>
        <w:br w:type="page"/>
      </w:r>
    </w:p>
    <w:p w14:paraId="69CB0F50" w14:textId="77777777" w:rsidR="00B473FE" w:rsidRPr="00C123AB" w:rsidRDefault="00B473FE" w:rsidP="00C456B4">
      <w:pPr>
        <w:spacing w:after="0" w:line="240" w:lineRule="auto"/>
        <w:jc w:val="both"/>
        <w:rPr>
          <w:rFonts w:ascii="Book Antiqua" w:hAnsi="Book Antiqua" w:cs="Arial"/>
          <w:b/>
          <w:bCs/>
          <w:sz w:val="24"/>
          <w:szCs w:val="24"/>
          <w:lang w:eastAsia="it-IT"/>
        </w:rPr>
      </w:pPr>
    </w:p>
    <w:p w14:paraId="505DDEDD" w14:textId="77777777" w:rsidR="00880C14" w:rsidRPr="00C123AB" w:rsidRDefault="00880C14" w:rsidP="00C456B4">
      <w:pPr>
        <w:pStyle w:val="NormaleWeb"/>
        <w:spacing w:before="0" w:beforeAutospacing="0" w:after="0" w:afterAutospacing="0"/>
        <w:jc w:val="both"/>
        <w:rPr>
          <w:rFonts w:ascii="Book Antiqua" w:hAnsi="Book Antiqua"/>
          <w:b/>
          <w:bCs/>
          <w:sz w:val="24"/>
          <w:szCs w:val="24"/>
        </w:rPr>
      </w:pPr>
      <w:r w:rsidRPr="00C123AB">
        <w:rPr>
          <w:rFonts w:ascii="Book Antiqua" w:hAnsi="Book Antiqua"/>
          <w:b/>
          <w:bCs/>
          <w:sz w:val="24"/>
          <w:szCs w:val="24"/>
        </w:rPr>
        <w:t xml:space="preserve">SOMMARIO </w:t>
      </w:r>
    </w:p>
    <w:p w14:paraId="73C186B0" w14:textId="77777777" w:rsidR="00A65F66" w:rsidRPr="00C123AB" w:rsidRDefault="00A65F66" w:rsidP="00C456B4">
      <w:pPr>
        <w:pStyle w:val="NormaleWeb"/>
        <w:spacing w:before="0" w:beforeAutospacing="0" w:after="0" w:afterAutospacing="0"/>
        <w:jc w:val="both"/>
        <w:rPr>
          <w:rFonts w:ascii="Book Antiqua" w:hAnsi="Book Antiqua"/>
          <w:b/>
          <w:bCs/>
          <w:sz w:val="24"/>
          <w:szCs w:val="24"/>
        </w:rPr>
      </w:pPr>
    </w:p>
    <w:p w14:paraId="0B0AB08F" w14:textId="77777777" w:rsidR="000C7B12" w:rsidRDefault="004D2330" w:rsidP="00C456B4">
      <w:pPr>
        <w:pStyle w:val="Sommario1"/>
        <w:tabs>
          <w:tab w:val="right" w:leader="dot" w:pos="14560"/>
        </w:tabs>
        <w:spacing w:after="0" w:line="240" w:lineRule="auto"/>
        <w:jc w:val="both"/>
        <w:rPr>
          <w:rFonts w:asciiTheme="minorHAnsi" w:eastAsiaTheme="minorEastAsia" w:hAnsiTheme="minorHAnsi" w:cstheme="minorBidi"/>
          <w:noProof/>
          <w:lang w:eastAsia="it-IT"/>
        </w:rPr>
      </w:pPr>
      <w:r w:rsidRPr="00C123AB">
        <w:rPr>
          <w:rFonts w:ascii="Book Antiqua" w:hAnsi="Book Antiqua"/>
          <w:b/>
          <w:bCs/>
          <w:sz w:val="24"/>
          <w:szCs w:val="24"/>
        </w:rPr>
        <w:fldChar w:fldCharType="begin"/>
      </w:r>
      <w:r w:rsidRPr="00C123AB">
        <w:rPr>
          <w:rFonts w:ascii="Book Antiqua" w:hAnsi="Book Antiqua"/>
          <w:b/>
          <w:bCs/>
          <w:sz w:val="24"/>
          <w:szCs w:val="24"/>
        </w:rPr>
        <w:instrText xml:space="preserve"> TOC \o "1-3" </w:instrText>
      </w:r>
      <w:r w:rsidRPr="00C123AB">
        <w:rPr>
          <w:rFonts w:ascii="Book Antiqua" w:hAnsi="Book Antiqua"/>
          <w:b/>
          <w:bCs/>
          <w:sz w:val="24"/>
          <w:szCs w:val="24"/>
        </w:rPr>
        <w:fldChar w:fldCharType="separate"/>
      </w:r>
      <w:r w:rsidR="000C7B12">
        <w:rPr>
          <w:noProof/>
        </w:rPr>
        <w:t>RIFERIMENTI DOCUMENTALI</w:t>
      </w:r>
      <w:r w:rsidR="000C7B12">
        <w:rPr>
          <w:noProof/>
        </w:rPr>
        <w:tab/>
      </w:r>
      <w:r w:rsidR="000C7B12">
        <w:rPr>
          <w:noProof/>
        </w:rPr>
        <w:fldChar w:fldCharType="begin"/>
      </w:r>
      <w:r w:rsidR="000C7B12">
        <w:rPr>
          <w:noProof/>
        </w:rPr>
        <w:instrText xml:space="preserve"> PAGEREF _Toc510179115 \h </w:instrText>
      </w:r>
      <w:r w:rsidR="000C7B12">
        <w:rPr>
          <w:noProof/>
        </w:rPr>
      </w:r>
      <w:r w:rsidR="000C7B12">
        <w:rPr>
          <w:noProof/>
        </w:rPr>
        <w:fldChar w:fldCharType="separate"/>
      </w:r>
      <w:r w:rsidR="00204627">
        <w:rPr>
          <w:noProof/>
        </w:rPr>
        <w:t>5</w:t>
      </w:r>
      <w:r w:rsidR="000C7B12">
        <w:rPr>
          <w:noProof/>
        </w:rPr>
        <w:fldChar w:fldCharType="end"/>
      </w:r>
    </w:p>
    <w:p w14:paraId="342420B6" w14:textId="77777777" w:rsidR="000C7B12" w:rsidRDefault="000C7B12" w:rsidP="00C456B4">
      <w:pPr>
        <w:pStyle w:val="Sommario1"/>
        <w:tabs>
          <w:tab w:val="right" w:leader="dot" w:pos="14560"/>
        </w:tabs>
        <w:spacing w:after="0" w:line="240" w:lineRule="auto"/>
        <w:jc w:val="both"/>
        <w:rPr>
          <w:rFonts w:asciiTheme="minorHAnsi" w:eastAsiaTheme="minorEastAsia" w:hAnsiTheme="minorHAnsi" w:cstheme="minorBidi"/>
          <w:noProof/>
          <w:lang w:eastAsia="it-IT"/>
        </w:rPr>
      </w:pPr>
      <w:r>
        <w:rPr>
          <w:noProof/>
        </w:rPr>
        <w:t>PREMESSA</w:t>
      </w:r>
      <w:r>
        <w:rPr>
          <w:noProof/>
        </w:rPr>
        <w:tab/>
      </w:r>
      <w:r>
        <w:rPr>
          <w:noProof/>
        </w:rPr>
        <w:fldChar w:fldCharType="begin"/>
      </w:r>
      <w:r>
        <w:rPr>
          <w:noProof/>
        </w:rPr>
        <w:instrText xml:space="preserve"> PAGEREF _Toc510179116 \h </w:instrText>
      </w:r>
      <w:r>
        <w:rPr>
          <w:noProof/>
        </w:rPr>
      </w:r>
      <w:r>
        <w:rPr>
          <w:noProof/>
        </w:rPr>
        <w:fldChar w:fldCharType="separate"/>
      </w:r>
      <w:r w:rsidR="00204627">
        <w:rPr>
          <w:noProof/>
        </w:rPr>
        <w:t>6</w:t>
      </w:r>
      <w:r>
        <w:rPr>
          <w:noProof/>
        </w:rPr>
        <w:fldChar w:fldCharType="end"/>
      </w:r>
    </w:p>
    <w:p w14:paraId="6907B9E3" w14:textId="77777777" w:rsidR="000C7B12" w:rsidRDefault="000C7B12" w:rsidP="00C456B4">
      <w:pPr>
        <w:pStyle w:val="Sommario1"/>
        <w:tabs>
          <w:tab w:val="right" w:leader="dot" w:pos="14560"/>
        </w:tabs>
        <w:spacing w:after="0" w:line="240" w:lineRule="auto"/>
        <w:jc w:val="both"/>
        <w:rPr>
          <w:rFonts w:asciiTheme="minorHAnsi" w:eastAsiaTheme="minorEastAsia" w:hAnsiTheme="minorHAnsi" w:cstheme="minorBidi"/>
          <w:noProof/>
          <w:lang w:eastAsia="it-IT"/>
        </w:rPr>
      </w:pPr>
      <w:r>
        <w:rPr>
          <w:noProof/>
        </w:rPr>
        <w:t>PARTE I</w:t>
      </w:r>
      <w:r>
        <w:rPr>
          <w:noProof/>
        </w:rPr>
        <w:tab/>
      </w:r>
      <w:r>
        <w:rPr>
          <w:noProof/>
        </w:rPr>
        <w:fldChar w:fldCharType="begin"/>
      </w:r>
      <w:r>
        <w:rPr>
          <w:noProof/>
        </w:rPr>
        <w:instrText xml:space="preserve"> PAGEREF _Toc510179117 \h </w:instrText>
      </w:r>
      <w:r>
        <w:rPr>
          <w:noProof/>
        </w:rPr>
      </w:r>
      <w:r>
        <w:rPr>
          <w:noProof/>
        </w:rPr>
        <w:fldChar w:fldCharType="separate"/>
      </w:r>
      <w:r w:rsidR="00204627">
        <w:rPr>
          <w:noProof/>
        </w:rPr>
        <w:t>7</w:t>
      </w:r>
      <w:r>
        <w:rPr>
          <w:noProof/>
        </w:rPr>
        <w:fldChar w:fldCharType="end"/>
      </w:r>
    </w:p>
    <w:p w14:paraId="68731626" w14:textId="77777777" w:rsidR="000C7B12" w:rsidRDefault="000C7B12" w:rsidP="00C456B4">
      <w:pPr>
        <w:pStyle w:val="Sommario1"/>
        <w:tabs>
          <w:tab w:val="right" w:leader="dot" w:pos="14560"/>
        </w:tabs>
        <w:spacing w:after="0" w:line="240" w:lineRule="auto"/>
        <w:jc w:val="both"/>
        <w:rPr>
          <w:rFonts w:asciiTheme="minorHAnsi" w:eastAsiaTheme="minorEastAsia" w:hAnsiTheme="minorHAnsi" w:cstheme="minorBidi"/>
          <w:noProof/>
          <w:lang w:eastAsia="it-IT"/>
        </w:rPr>
      </w:pPr>
      <w:r w:rsidRPr="00EC2C69">
        <w:rPr>
          <w:rFonts w:cs="Tahoma"/>
          <w:noProof/>
        </w:rPr>
        <w:t>PIANO DI PROTEZIONE DEI DATI PERSONALI</w:t>
      </w:r>
      <w:r>
        <w:rPr>
          <w:noProof/>
        </w:rPr>
        <w:t xml:space="preserve"> E </w:t>
      </w:r>
      <w:r w:rsidRPr="00EC2C69">
        <w:rPr>
          <w:rFonts w:cs="Tahoma"/>
          <w:noProof/>
        </w:rPr>
        <w:t xml:space="preserve">GESTIONE DEL RISCHIO DI VIOLAZIONE </w:t>
      </w:r>
      <w:r>
        <w:rPr>
          <w:noProof/>
        </w:rPr>
        <w:t>(PPD)</w:t>
      </w:r>
      <w:r>
        <w:rPr>
          <w:noProof/>
        </w:rPr>
        <w:tab/>
      </w:r>
      <w:r>
        <w:rPr>
          <w:noProof/>
        </w:rPr>
        <w:fldChar w:fldCharType="begin"/>
      </w:r>
      <w:r>
        <w:rPr>
          <w:noProof/>
        </w:rPr>
        <w:instrText xml:space="preserve"> PAGEREF _Toc510179118 \h </w:instrText>
      </w:r>
      <w:r>
        <w:rPr>
          <w:noProof/>
        </w:rPr>
      </w:r>
      <w:r>
        <w:rPr>
          <w:noProof/>
        </w:rPr>
        <w:fldChar w:fldCharType="separate"/>
      </w:r>
      <w:r w:rsidR="00204627">
        <w:rPr>
          <w:noProof/>
        </w:rPr>
        <w:t>7</w:t>
      </w:r>
      <w:r>
        <w:rPr>
          <w:noProof/>
        </w:rPr>
        <w:fldChar w:fldCharType="end"/>
      </w:r>
    </w:p>
    <w:p w14:paraId="2225A418" w14:textId="77777777" w:rsidR="000C7B12" w:rsidRDefault="000C7B12" w:rsidP="00C456B4">
      <w:pPr>
        <w:pStyle w:val="Sommario2"/>
        <w:tabs>
          <w:tab w:val="right" w:leader="dot" w:pos="14560"/>
        </w:tabs>
        <w:spacing w:after="0" w:line="240" w:lineRule="auto"/>
        <w:jc w:val="both"/>
        <w:rPr>
          <w:rFonts w:asciiTheme="minorHAnsi" w:eastAsiaTheme="minorEastAsia" w:hAnsiTheme="minorHAnsi" w:cstheme="minorBidi"/>
          <w:noProof/>
          <w:lang w:eastAsia="it-IT"/>
        </w:rPr>
      </w:pPr>
      <w:r>
        <w:rPr>
          <w:noProof/>
        </w:rPr>
        <w:t>DEFINIZIONI</w:t>
      </w:r>
      <w:r>
        <w:rPr>
          <w:noProof/>
        </w:rPr>
        <w:tab/>
      </w:r>
      <w:r>
        <w:rPr>
          <w:noProof/>
        </w:rPr>
        <w:fldChar w:fldCharType="begin"/>
      </w:r>
      <w:r>
        <w:rPr>
          <w:noProof/>
        </w:rPr>
        <w:instrText xml:space="preserve"> PAGEREF _Toc510179119 \h </w:instrText>
      </w:r>
      <w:r>
        <w:rPr>
          <w:noProof/>
        </w:rPr>
      </w:r>
      <w:r>
        <w:rPr>
          <w:noProof/>
        </w:rPr>
        <w:fldChar w:fldCharType="separate"/>
      </w:r>
      <w:r w:rsidR="00204627">
        <w:rPr>
          <w:noProof/>
        </w:rPr>
        <w:t>7</w:t>
      </w:r>
      <w:r>
        <w:rPr>
          <w:noProof/>
        </w:rPr>
        <w:fldChar w:fldCharType="end"/>
      </w:r>
    </w:p>
    <w:p w14:paraId="191502F7" w14:textId="77777777" w:rsidR="000C7B12" w:rsidRDefault="000C7B12" w:rsidP="00C456B4">
      <w:pPr>
        <w:pStyle w:val="Sommario2"/>
        <w:tabs>
          <w:tab w:val="right" w:leader="dot" w:pos="14560"/>
        </w:tabs>
        <w:spacing w:after="0" w:line="240" w:lineRule="auto"/>
        <w:jc w:val="both"/>
        <w:rPr>
          <w:rFonts w:asciiTheme="minorHAnsi" w:eastAsiaTheme="minorEastAsia" w:hAnsiTheme="minorHAnsi" w:cstheme="minorBidi"/>
          <w:noProof/>
          <w:lang w:eastAsia="it-IT"/>
        </w:rPr>
      </w:pPr>
      <w:r>
        <w:rPr>
          <w:noProof/>
        </w:rPr>
        <w:t>OGGETTO</w:t>
      </w:r>
      <w:r>
        <w:rPr>
          <w:noProof/>
        </w:rPr>
        <w:tab/>
      </w:r>
      <w:r>
        <w:rPr>
          <w:noProof/>
        </w:rPr>
        <w:fldChar w:fldCharType="begin"/>
      </w:r>
      <w:r>
        <w:rPr>
          <w:noProof/>
        </w:rPr>
        <w:instrText xml:space="preserve"> PAGEREF _Toc510179120 \h </w:instrText>
      </w:r>
      <w:r>
        <w:rPr>
          <w:noProof/>
        </w:rPr>
      </w:r>
      <w:r>
        <w:rPr>
          <w:noProof/>
        </w:rPr>
        <w:fldChar w:fldCharType="separate"/>
      </w:r>
      <w:r w:rsidR="00204627">
        <w:rPr>
          <w:noProof/>
        </w:rPr>
        <w:t>13</w:t>
      </w:r>
      <w:r>
        <w:rPr>
          <w:noProof/>
        </w:rPr>
        <w:fldChar w:fldCharType="end"/>
      </w:r>
    </w:p>
    <w:p w14:paraId="561F73D4" w14:textId="77777777" w:rsidR="000C7B12" w:rsidRDefault="000C7B12" w:rsidP="00C456B4">
      <w:pPr>
        <w:pStyle w:val="Sommario2"/>
        <w:tabs>
          <w:tab w:val="right" w:leader="dot" w:pos="14560"/>
        </w:tabs>
        <w:spacing w:after="0" w:line="240" w:lineRule="auto"/>
        <w:jc w:val="both"/>
        <w:rPr>
          <w:rFonts w:asciiTheme="minorHAnsi" w:eastAsiaTheme="minorEastAsia" w:hAnsiTheme="minorHAnsi" w:cstheme="minorBidi"/>
          <w:noProof/>
          <w:lang w:eastAsia="it-IT"/>
        </w:rPr>
      </w:pPr>
      <w:r>
        <w:rPr>
          <w:noProof/>
        </w:rPr>
        <w:t>FINALITÀ</w:t>
      </w:r>
      <w:r>
        <w:rPr>
          <w:noProof/>
        </w:rPr>
        <w:tab/>
      </w:r>
      <w:r>
        <w:rPr>
          <w:noProof/>
        </w:rPr>
        <w:fldChar w:fldCharType="begin"/>
      </w:r>
      <w:r>
        <w:rPr>
          <w:noProof/>
        </w:rPr>
        <w:instrText xml:space="preserve"> PAGEREF _Toc510179121 \h </w:instrText>
      </w:r>
      <w:r>
        <w:rPr>
          <w:noProof/>
        </w:rPr>
      </w:r>
      <w:r>
        <w:rPr>
          <w:noProof/>
        </w:rPr>
        <w:fldChar w:fldCharType="separate"/>
      </w:r>
      <w:r w:rsidR="00204627">
        <w:rPr>
          <w:noProof/>
        </w:rPr>
        <w:t>13</w:t>
      </w:r>
      <w:r>
        <w:rPr>
          <w:noProof/>
        </w:rPr>
        <w:fldChar w:fldCharType="end"/>
      </w:r>
    </w:p>
    <w:p w14:paraId="0FAB6B67" w14:textId="77777777" w:rsidR="000C7B12" w:rsidRDefault="000C7B12" w:rsidP="00C456B4">
      <w:pPr>
        <w:pStyle w:val="Sommario2"/>
        <w:tabs>
          <w:tab w:val="right" w:leader="dot" w:pos="14560"/>
        </w:tabs>
        <w:spacing w:after="0" w:line="240" w:lineRule="auto"/>
        <w:jc w:val="both"/>
        <w:rPr>
          <w:rFonts w:asciiTheme="minorHAnsi" w:eastAsiaTheme="minorEastAsia" w:hAnsiTheme="minorHAnsi" w:cstheme="minorBidi"/>
          <w:noProof/>
          <w:lang w:eastAsia="it-IT"/>
        </w:rPr>
      </w:pPr>
      <w:r>
        <w:rPr>
          <w:noProof/>
        </w:rPr>
        <w:t>QUADRO NORMATIVO DI RIFERIMENTO</w:t>
      </w:r>
      <w:r>
        <w:rPr>
          <w:noProof/>
        </w:rPr>
        <w:tab/>
      </w:r>
      <w:r>
        <w:rPr>
          <w:noProof/>
        </w:rPr>
        <w:fldChar w:fldCharType="begin"/>
      </w:r>
      <w:r>
        <w:rPr>
          <w:noProof/>
        </w:rPr>
        <w:instrText xml:space="preserve"> PAGEREF _Toc510179122 \h </w:instrText>
      </w:r>
      <w:r>
        <w:rPr>
          <w:noProof/>
        </w:rPr>
      </w:r>
      <w:r>
        <w:rPr>
          <w:noProof/>
        </w:rPr>
        <w:fldChar w:fldCharType="separate"/>
      </w:r>
      <w:r w:rsidR="00204627">
        <w:rPr>
          <w:noProof/>
        </w:rPr>
        <w:t>14</w:t>
      </w:r>
      <w:r>
        <w:rPr>
          <w:noProof/>
        </w:rPr>
        <w:fldChar w:fldCharType="end"/>
      </w:r>
    </w:p>
    <w:p w14:paraId="3E440AA9" w14:textId="77777777" w:rsidR="000C7B12" w:rsidRDefault="000C7B12" w:rsidP="00C456B4">
      <w:pPr>
        <w:pStyle w:val="Sommario2"/>
        <w:tabs>
          <w:tab w:val="right" w:leader="dot" w:pos="14560"/>
        </w:tabs>
        <w:spacing w:after="0" w:line="240" w:lineRule="auto"/>
        <w:jc w:val="both"/>
        <w:rPr>
          <w:rFonts w:asciiTheme="minorHAnsi" w:eastAsiaTheme="minorEastAsia" w:hAnsiTheme="minorHAnsi" w:cstheme="minorBidi"/>
          <w:noProof/>
          <w:lang w:eastAsia="it-IT"/>
        </w:rPr>
      </w:pPr>
      <w:r>
        <w:rPr>
          <w:noProof/>
        </w:rPr>
        <w:t>CORRELAZIONE CON IL PTPC E GLI ALTRI STRUMENTI DI PIANIFICAZIONE</w:t>
      </w:r>
      <w:r>
        <w:rPr>
          <w:noProof/>
        </w:rPr>
        <w:tab/>
      </w:r>
      <w:r>
        <w:rPr>
          <w:noProof/>
        </w:rPr>
        <w:fldChar w:fldCharType="begin"/>
      </w:r>
      <w:r>
        <w:rPr>
          <w:noProof/>
        </w:rPr>
        <w:instrText xml:space="preserve"> PAGEREF _Toc510179123 \h </w:instrText>
      </w:r>
      <w:r>
        <w:rPr>
          <w:noProof/>
        </w:rPr>
      </w:r>
      <w:r>
        <w:rPr>
          <w:noProof/>
        </w:rPr>
        <w:fldChar w:fldCharType="separate"/>
      </w:r>
      <w:r w:rsidR="00204627">
        <w:rPr>
          <w:noProof/>
        </w:rPr>
        <w:t>15</w:t>
      </w:r>
      <w:r>
        <w:rPr>
          <w:noProof/>
        </w:rPr>
        <w:fldChar w:fldCharType="end"/>
      </w:r>
    </w:p>
    <w:p w14:paraId="5359D0BB" w14:textId="77777777" w:rsidR="000C7B12" w:rsidRDefault="000C7B12" w:rsidP="00C456B4">
      <w:pPr>
        <w:pStyle w:val="Sommario2"/>
        <w:tabs>
          <w:tab w:val="right" w:leader="dot" w:pos="14560"/>
        </w:tabs>
        <w:spacing w:after="0" w:line="240" w:lineRule="auto"/>
        <w:jc w:val="both"/>
        <w:rPr>
          <w:rFonts w:asciiTheme="minorHAnsi" w:eastAsiaTheme="minorEastAsia" w:hAnsiTheme="minorHAnsi" w:cstheme="minorBidi"/>
          <w:noProof/>
          <w:lang w:eastAsia="it-IT"/>
        </w:rPr>
      </w:pPr>
      <w:r>
        <w:rPr>
          <w:noProof/>
        </w:rPr>
        <w:t>DATA E PROVVEDIMENTO DI APPROVAZIONE</w:t>
      </w:r>
      <w:r>
        <w:rPr>
          <w:noProof/>
        </w:rPr>
        <w:tab/>
      </w:r>
      <w:r>
        <w:rPr>
          <w:noProof/>
        </w:rPr>
        <w:fldChar w:fldCharType="begin"/>
      </w:r>
      <w:r>
        <w:rPr>
          <w:noProof/>
        </w:rPr>
        <w:instrText xml:space="preserve"> PAGEREF _Toc510179124 \h </w:instrText>
      </w:r>
      <w:r>
        <w:rPr>
          <w:noProof/>
        </w:rPr>
      </w:r>
      <w:r>
        <w:rPr>
          <w:noProof/>
        </w:rPr>
        <w:fldChar w:fldCharType="separate"/>
      </w:r>
      <w:r w:rsidR="00204627">
        <w:rPr>
          <w:noProof/>
        </w:rPr>
        <w:t>15</w:t>
      </w:r>
      <w:r>
        <w:rPr>
          <w:noProof/>
        </w:rPr>
        <w:fldChar w:fldCharType="end"/>
      </w:r>
    </w:p>
    <w:p w14:paraId="37A97FE2" w14:textId="77777777" w:rsidR="000C7B12" w:rsidRDefault="000C7B12" w:rsidP="00C456B4">
      <w:pPr>
        <w:pStyle w:val="Sommario2"/>
        <w:tabs>
          <w:tab w:val="right" w:leader="dot" w:pos="14560"/>
        </w:tabs>
        <w:spacing w:after="0" w:line="240" w:lineRule="auto"/>
        <w:jc w:val="both"/>
        <w:rPr>
          <w:rFonts w:asciiTheme="minorHAnsi" w:eastAsiaTheme="minorEastAsia" w:hAnsiTheme="minorHAnsi" w:cstheme="minorBidi"/>
          <w:noProof/>
          <w:lang w:eastAsia="it-IT"/>
        </w:rPr>
      </w:pPr>
      <w:r>
        <w:rPr>
          <w:noProof/>
        </w:rPr>
        <w:t>PERIODO DI RIFERIMENTO E MODALITÀ DI AGGIORNAMENTO</w:t>
      </w:r>
      <w:r>
        <w:rPr>
          <w:noProof/>
        </w:rPr>
        <w:tab/>
      </w:r>
      <w:r>
        <w:rPr>
          <w:noProof/>
        </w:rPr>
        <w:fldChar w:fldCharType="begin"/>
      </w:r>
      <w:r>
        <w:rPr>
          <w:noProof/>
        </w:rPr>
        <w:instrText xml:space="preserve"> PAGEREF _Toc510179125 \h </w:instrText>
      </w:r>
      <w:r>
        <w:rPr>
          <w:noProof/>
        </w:rPr>
      </w:r>
      <w:r>
        <w:rPr>
          <w:noProof/>
        </w:rPr>
        <w:fldChar w:fldCharType="separate"/>
      </w:r>
      <w:r w:rsidR="00204627">
        <w:rPr>
          <w:noProof/>
        </w:rPr>
        <w:t>15</w:t>
      </w:r>
      <w:r>
        <w:rPr>
          <w:noProof/>
        </w:rPr>
        <w:fldChar w:fldCharType="end"/>
      </w:r>
    </w:p>
    <w:p w14:paraId="7C9BD4CB" w14:textId="77777777" w:rsidR="000C7B12" w:rsidRDefault="000C7B12" w:rsidP="00C456B4">
      <w:pPr>
        <w:pStyle w:val="Sommario2"/>
        <w:tabs>
          <w:tab w:val="right" w:leader="dot" w:pos="14560"/>
        </w:tabs>
        <w:spacing w:after="0" w:line="240" w:lineRule="auto"/>
        <w:jc w:val="both"/>
        <w:rPr>
          <w:rFonts w:asciiTheme="minorHAnsi" w:eastAsiaTheme="minorEastAsia" w:hAnsiTheme="minorHAnsi" w:cstheme="minorBidi"/>
          <w:noProof/>
          <w:lang w:eastAsia="it-IT"/>
        </w:rPr>
      </w:pPr>
      <w:r>
        <w:rPr>
          <w:noProof/>
        </w:rPr>
        <w:t>ATTORI INTERNI ALL'AMMINISTRAZIONE CHE HANNO PARTECIPATO ALLA PREDISPOSIZIONE DEL PIANO, NONCHÉ CANALI E STRUMENTI DI PARTECIPAZIONE</w:t>
      </w:r>
      <w:r>
        <w:rPr>
          <w:noProof/>
        </w:rPr>
        <w:tab/>
      </w:r>
      <w:r>
        <w:rPr>
          <w:noProof/>
        </w:rPr>
        <w:fldChar w:fldCharType="begin"/>
      </w:r>
      <w:r>
        <w:rPr>
          <w:noProof/>
        </w:rPr>
        <w:instrText xml:space="preserve"> PAGEREF _Toc510179126 \h </w:instrText>
      </w:r>
      <w:r>
        <w:rPr>
          <w:noProof/>
        </w:rPr>
      </w:r>
      <w:r>
        <w:rPr>
          <w:noProof/>
        </w:rPr>
        <w:fldChar w:fldCharType="separate"/>
      </w:r>
      <w:r w:rsidR="00204627">
        <w:rPr>
          <w:noProof/>
        </w:rPr>
        <w:t>16</w:t>
      </w:r>
      <w:r>
        <w:rPr>
          <w:noProof/>
        </w:rPr>
        <w:fldChar w:fldCharType="end"/>
      </w:r>
    </w:p>
    <w:p w14:paraId="013F6BD5" w14:textId="77777777" w:rsidR="000C7B12" w:rsidRDefault="000C7B12" w:rsidP="00C456B4">
      <w:pPr>
        <w:pStyle w:val="Sommario2"/>
        <w:tabs>
          <w:tab w:val="right" w:leader="dot" w:pos="14560"/>
        </w:tabs>
        <w:spacing w:after="0" w:line="240" w:lineRule="auto"/>
        <w:jc w:val="both"/>
        <w:rPr>
          <w:rFonts w:asciiTheme="minorHAnsi" w:eastAsiaTheme="minorEastAsia" w:hAnsiTheme="minorHAnsi" w:cstheme="minorBidi"/>
          <w:noProof/>
          <w:lang w:eastAsia="it-IT"/>
        </w:rPr>
      </w:pPr>
      <w:r>
        <w:rPr>
          <w:noProof/>
        </w:rPr>
        <w:t>CANALI, STRUMENTI E INIZIATIVE DI COMUNICAZIONE DEI CONTENUTI</w:t>
      </w:r>
      <w:r>
        <w:rPr>
          <w:noProof/>
        </w:rPr>
        <w:tab/>
      </w:r>
      <w:r>
        <w:rPr>
          <w:noProof/>
        </w:rPr>
        <w:fldChar w:fldCharType="begin"/>
      </w:r>
      <w:r>
        <w:rPr>
          <w:noProof/>
        </w:rPr>
        <w:instrText xml:space="preserve"> PAGEREF _Toc510179127 \h </w:instrText>
      </w:r>
      <w:r>
        <w:rPr>
          <w:noProof/>
        </w:rPr>
      </w:r>
      <w:r>
        <w:rPr>
          <w:noProof/>
        </w:rPr>
        <w:fldChar w:fldCharType="separate"/>
      </w:r>
      <w:r w:rsidR="00204627">
        <w:rPr>
          <w:noProof/>
        </w:rPr>
        <w:t>16</w:t>
      </w:r>
      <w:r>
        <w:rPr>
          <w:noProof/>
        </w:rPr>
        <w:fldChar w:fldCharType="end"/>
      </w:r>
    </w:p>
    <w:p w14:paraId="7918760F" w14:textId="77777777" w:rsidR="000C7B12" w:rsidRDefault="000C7B12" w:rsidP="00C456B4">
      <w:pPr>
        <w:pStyle w:val="Sommario1"/>
        <w:tabs>
          <w:tab w:val="right" w:leader="dot" w:pos="14560"/>
        </w:tabs>
        <w:spacing w:after="0" w:line="240" w:lineRule="auto"/>
        <w:jc w:val="both"/>
        <w:rPr>
          <w:rFonts w:asciiTheme="minorHAnsi" w:eastAsiaTheme="minorEastAsia" w:hAnsiTheme="minorHAnsi" w:cstheme="minorBidi"/>
          <w:noProof/>
          <w:lang w:eastAsia="it-IT"/>
        </w:rPr>
      </w:pPr>
      <w:r>
        <w:rPr>
          <w:noProof/>
        </w:rPr>
        <w:t>PARTE II</w:t>
      </w:r>
      <w:r>
        <w:rPr>
          <w:noProof/>
        </w:rPr>
        <w:tab/>
      </w:r>
      <w:r>
        <w:rPr>
          <w:noProof/>
        </w:rPr>
        <w:fldChar w:fldCharType="begin"/>
      </w:r>
      <w:r>
        <w:rPr>
          <w:noProof/>
        </w:rPr>
        <w:instrText xml:space="preserve"> PAGEREF _Toc510179128 \h </w:instrText>
      </w:r>
      <w:r>
        <w:rPr>
          <w:noProof/>
        </w:rPr>
      </w:r>
      <w:r>
        <w:rPr>
          <w:noProof/>
        </w:rPr>
        <w:fldChar w:fldCharType="separate"/>
      </w:r>
      <w:r w:rsidR="00204627">
        <w:rPr>
          <w:noProof/>
        </w:rPr>
        <w:t>17</w:t>
      </w:r>
      <w:r>
        <w:rPr>
          <w:noProof/>
        </w:rPr>
        <w:fldChar w:fldCharType="end"/>
      </w:r>
    </w:p>
    <w:p w14:paraId="3A7619AF" w14:textId="77777777" w:rsidR="000C7B12" w:rsidRDefault="000C7B12" w:rsidP="00C456B4">
      <w:pPr>
        <w:pStyle w:val="Sommario1"/>
        <w:tabs>
          <w:tab w:val="right" w:leader="dot" w:pos="14560"/>
        </w:tabs>
        <w:spacing w:after="0" w:line="240" w:lineRule="auto"/>
        <w:jc w:val="both"/>
        <w:rPr>
          <w:rFonts w:asciiTheme="minorHAnsi" w:eastAsiaTheme="minorEastAsia" w:hAnsiTheme="minorHAnsi" w:cstheme="minorBidi"/>
          <w:noProof/>
          <w:lang w:eastAsia="it-IT"/>
        </w:rPr>
      </w:pPr>
      <w:r>
        <w:rPr>
          <w:noProof/>
        </w:rPr>
        <w:t>DATI PERSONALI, RISCHIO DI VIOLAZIONE  E  DISCIPLINA DEL GDPR</w:t>
      </w:r>
      <w:r>
        <w:rPr>
          <w:noProof/>
        </w:rPr>
        <w:tab/>
      </w:r>
      <w:r>
        <w:rPr>
          <w:noProof/>
        </w:rPr>
        <w:fldChar w:fldCharType="begin"/>
      </w:r>
      <w:r>
        <w:rPr>
          <w:noProof/>
        </w:rPr>
        <w:instrText xml:space="preserve"> PAGEREF _Toc510179129 \h </w:instrText>
      </w:r>
      <w:r>
        <w:rPr>
          <w:noProof/>
        </w:rPr>
      </w:r>
      <w:r>
        <w:rPr>
          <w:noProof/>
        </w:rPr>
        <w:fldChar w:fldCharType="separate"/>
      </w:r>
      <w:r w:rsidR="00204627">
        <w:rPr>
          <w:noProof/>
        </w:rPr>
        <w:t>17</w:t>
      </w:r>
      <w:r>
        <w:rPr>
          <w:noProof/>
        </w:rPr>
        <w:fldChar w:fldCharType="end"/>
      </w:r>
    </w:p>
    <w:p w14:paraId="5FC413BB" w14:textId="77777777" w:rsidR="000C7B12" w:rsidRDefault="000C7B12" w:rsidP="00C456B4">
      <w:pPr>
        <w:pStyle w:val="Sommario2"/>
        <w:tabs>
          <w:tab w:val="right" w:leader="dot" w:pos="14560"/>
        </w:tabs>
        <w:spacing w:after="0" w:line="240" w:lineRule="auto"/>
        <w:jc w:val="both"/>
        <w:rPr>
          <w:rFonts w:asciiTheme="minorHAnsi" w:eastAsiaTheme="minorEastAsia" w:hAnsiTheme="minorHAnsi" w:cstheme="minorBidi"/>
          <w:noProof/>
          <w:lang w:eastAsia="it-IT"/>
        </w:rPr>
      </w:pPr>
      <w:r>
        <w:rPr>
          <w:noProof/>
        </w:rPr>
        <w:t>IL RISCHIO PER I DIRITTI E LE LIBERTÀ DEGLI INTERESSATI E LA NEUTRALIZZAZIONE DEL RISCHIO ATTRAVERSO IL SISTEMA DI PROTEZIONE BASATO SU UNI ISO 31000</w:t>
      </w:r>
      <w:r>
        <w:rPr>
          <w:noProof/>
        </w:rPr>
        <w:tab/>
      </w:r>
      <w:r>
        <w:rPr>
          <w:noProof/>
        </w:rPr>
        <w:fldChar w:fldCharType="begin"/>
      </w:r>
      <w:r>
        <w:rPr>
          <w:noProof/>
        </w:rPr>
        <w:instrText xml:space="preserve"> PAGEREF _Toc510179130 \h </w:instrText>
      </w:r>
      <w:r>
        <w:rPr>
          <w:noProof/>
        </w:rPr>
      </w:r>
      <w:r>
        <w:rPr>
          <w:noProof/>
        </w:rPr>
        <w:fldChar w:fldCharType="separate"/>
      </w:r>
      <w:r w:rsidR="00204627">
        <w:rPr>
          <w:noProof/>
        </w:rPr>
        <w:t>17</w:t>
      </w:r>
      <w:r>
        <w:rPr>
          <w:noProof/>
        </w:rPr>
        <w:fldChar w:fldCharType="end"/>
      </w:r>
    </w:p>
    <w:p w14:paraId="0035DFE1" w14:textId="77777777" w:rsidR="000C7B12" w:rsidRDefault="000C7B12" w:rsidP="00C456B4">
      <w:pPr>
        <w:pStyle w:val="Sommario2"/>
        <w:tabs>
          <w:tab w:val="right" w:leader="dot" w:pos="14560"/>
        </w:tabs>
        <w:spacing w:after="0" w:line="240" w:lineRule="auto"/>
        <w:jc w:val="both"/>
        <w:rPr>
          <w:rFonts w:asciiTheme="minorHAnsi" w:eastAsiaTheme="minorEastAsia" w:hAnsiTheme="minorHAnsi" w:cstheme="minorBidi"/>
          <w:noProof/>
          <w:lang w:eastAsia="it-IT"/>
        </w:rPr>
      </w:pPr>
      <w:r>
        <w:rPr>
          <w:noProof/>
        </w:rPr>
        <w:t>LA CONFIGURAZIONE DEL SISTEMA DI PROTEZIONE COME PROTEZIONE FIN DALLA PROGETTAZIONE E PER IMPOSTAZIONE PREDEFINITA</w:t>
      </w:r>
      <w:r>
        <w:rPr>
          <w:noProof/>
        </w:rPr>
        <w:tab/>
      </w:r>
      <w:r>
        <w:rPr>
          <w:noProof/>
        </w:rPr>
        <w:fldChar w:fldCharType="begin"/>
      </w:r>
      <w:r>
        <w:rPr>
          <w:noProof/>
        </w:rPr>
        <w:instrText xml:space="preserve"> PAGEREF _Toc510179131 \h </w:instrText>
      </w:r>
      <w:r>
        <w:rPr>
          <w:noProof/>
        </w:rPr>
      </w:r>
      <w:r>
        <w:rPr>
          <w:noProof/>
        </w:rPr>
        <w:fldChar w:fldCharType="separate"/>
      </w:r>
      <w:r w:rsidR="00204627">
        <w:rPr>
          <w:noProof/>
        </w:rPr>
        <w:t>18</w:t>
      </w:r>
      <w:r>
        <w:rPr>
          <w:noProof/>
        </w:rPr>
        <w:fldChar w:fldCharType="end"/>
      </w:r>
    </w:p>
    <w:p w14:paraId="2DDA6047" w14:textId="77777777" w:rsidR="000C7B12" w:rsidRDefault="000C7B12" w:rsidP="00C456B4">
      <w:pPr>
        <w:pStyle w:val="Sommario2"/>
        <w:tabs>
          <w:tab w:val="right" w:leader="dot" w:pos="14560"/>
        </w:tabs>
        <w:spacing w:after="0" w:line="240" w:lineRule="auto"/>
        <w:jc w:val="both"/>
        <w:rPr>
          <w:rFonts w:asciiTheme="minorHAnsi" w:eastAsiaTheme="minorEastAsia" w:hAnsiTheme="minorHAnsi" w:cstheme="minorBidi"/>
          <w:noProof/>
          <w:lang w:eastAsia="it-IT"/>
        </w:rPr>
      </w:pPr>
      <w:r>
        <w:rPr>
          <w:noProof/>
        </w:rPr>
        <w:t>L’ACCOUNTABILITY QUALE CONSEGUENZA DELL’APPROCCIO BASATO SUL RISCHIO</w:t>
      </w:r>
      <w:r>
        <w:rPr>
          <w:noProof/>
        </w:rPr>
        <w:tab/>
      </w:r>
      <w:r>
        <w:rPr>
          <w:noProof/>
        </w:rPr>
        <w:fldChar w:fldCharType="begin"/>
      </w:r>
      <w:r>
        <w:rPr>
          <w:noProof/>
        </w:rPr>
        <w:instrText xml:space="preserve"> PAGEREF _Toc510179132 \h </w:instrText>
      </w:r>
      <w:r>
        <w:rPr>
          <w:noProof/>
        </w:rPr>
      </w:r>
      <w:r>
        <w:rPr>
          <w:noProof/>
        </w:rPr>
        <w:fldChar w:fldCharType="separate"/>
      </w:r>
      <w:r w:rsidR="00204627">
        <w:rPr>
          <w:noProof/>
        </w:rPr>
        <w:t>18</w:t>
      </w:r>
      <w:r>
        <w:rPr>
          <w:noProof/>
        </w:rPr>
        <w:fldChar w:fldCharType="end"/>
      </w:r>
    </w:p>
    <w:p w14:paraId="2DAC5DB6" w14:textId="77777777" w:rsidR="000C7B12" w:rsidRDefault="000C7B12" w:rsidP="00C456B4">
      <w:pPr>
        <w:pStyle w:val="Sommario3"/>
        <w:tabs>
          <w:tab w:val="right" w:leader="dot" w:pos="14560"/>
        </w:tabs>
        <w:spacing w:after="0" w:line="240" w:lineRule="auto"/>
        <w:jc w:val="both"/>
        <w:rPr>
          <w:rFonts w:asciiTheme="minorHAnsi" w:eastAsiaTheme="minorEastAsia" w:hAnsiTheme="minorHAnsi" w:cstheme="minorBidi"/>
          <w:noProof/>
          <w:lang w:eastAsia="it-IT"/>
        </w:rPr>
      </w:pPr>
      <w:r>
        <w:rPr>
          <w:noProof/>
        </w:rPr>
        <w:t>Accountability: Registro e ricognizione dei trattamenti</w:t>
      </w:r>
      <w:r>
        <w:rPr>
          <w:noProof/>
        </w:rPr>
        <w:tab/>
      </w:r>
      <w:r>
        <w:rPr>
          <w:noProof/>
        </w:rPr>
        <w:fldChar w:fldCharType="begin"/>
      </w:r>
      <w:r>
        <w:rPr>
          <w:noProof/>
        </w:rPr>
        <w:instrText xml:space="preserve"> PAGEREF _Toc510179133 \h </w:instrText>
      </w:r>
      <w:r>
        <w:rPr>
          <w:noProof/>
        </w:rPr>
      </w:r>
      <w:r>
        <w:rPr>
          <w:noProof/>
        </w:rPr>
        <w:fldChar w:fldCharType="separate"/>
      </w:r>
      <w:r w:rsidR="00204627">
        <w:rPr>
          <w:noProof/>
        </w:rPr>
        <w:t>19</w:t>
      </w:r>
      <w:r>
        <w:rPr>
          <w:noProof/>
        </w:rPr>
        <w:fldChar w:fldCharType="end"/>
      </w:r>
    </w:p>
    <w:p w14:paraId="4893CFC8" w14:textId="77777777" w:rsidR="000C7B12" w:rsidRDefault="000C7B12" w:rsidP="00C456B4">
      <w:pPr>
        <w:pStyle w:val="Sommario3"/>
        <w:tabs>
          <w:tab w:val="right" w:leader="dot" w:pos="14560"/>
        </w:tabs>
        <w:spacing w:after="0" w:line="240" w:lineRule="auto"/>
        <w:jc w:val="both"/>
        <w:rPr>
          <w:rFonts w:asciiTheme="minorHAnsi" w:eastAsiaTheme="minorEastAsia" w:hAnsiTheme="minorHAnsi" w:cstheme="minorBidi"/>
          <w:noProof/>
          <w:lang w:eastAsia="it-IT"/>
        </w:rPr>
      </w:pPr>
      <w:r>
        <w:rPr>
          <w:noProof/>
        </w:rPr>
        <w:t>Accountability: Misure di sicurezza</w:t>
      </w:r>
      <w:r>
        <w:rPr>
          <w:noProof/>
        </w:rPr>
        <w:tab/>
      </w:r>
      <w:r>
        <w:rPr>
          <w:noProof/>
        </w:rPr>
        <w:fldChar w:fldCharType="begin"/>
      </w:r>
      <w:r>
        <w:rPr>
          <w:noProof/>
        </w:rPr>
        <w:instrText xml:space="preserve"> PAGEREF _Toc510179134 \h </w:instrText>
      </w:r>
      <w:r>
        <w:rPr>
          <w:noProof/>
        </w:rPr>
      </w:r>
      <w:r>
        <w:rPr>
          <w:noProof/>
        </w:rPr>
        <w:fldChar w:fldCharType="separate"/>
      </w:r>
      <w:r w:rsidR="00204627">
        <w:rPr>
          <w:noProof/>
        </w:rPr>
        <w:t>19</w:t>
      </w:r>
      <w:r>
        <w:rPr>
          <w:noProof/>
        </w:rPr>
        <w:fldChar w:fldCharType="end"/>
      </w:r>
    </w:p>
    <w:p w14:paraId="6996FC21" w14:textId="77777777" w:rsidR="000C7B12" w:rsidRDefault="000C7B12" w:rsidP="00C456B4">
      <w:pPr>
        <w:pStyle w:val="Sommario3"/>
        <w:tabs>
          <w:tab w:val="right" w:leader="dot" w:pos="14560"/>
        </w:tabs>
        <w:spacing w:after="0" w:line="240" w:lineRule="auto"/>
        <w:jc w:val="both"/>
        <w:rPr>
          <w:rFonts w:asciiTheme="minorHAnsi" w:eastAsiaTheme="minorEastAsia" w:hAnsiTheme="minorHAnsi" w:cstheme="minorBidi"/>
          <w:noProof/>
          <w:lang w:eastAsia="it-IT"/>
        </w:rPr>
      </w:pPr>
      <w:r>
        <w:rPr>
          <w:noProof/>
        </w:rPr>
        <w:t>Accountability: Notifica delle violazioni di dati personali</w:t>
      </w:r>
      <w:r>
        <w:rPr>
          <w:noProof/>
        </w:rPr>
        <w:tab/>
      </w:r>
      <w:r>
        <w:rPr>
          <w:noProof/>
        </w:rPr>
        <w:fldChar w:fldCharType="begin"/>
      </w:r>
      <w:r>
        <w:rPr>
          <w:noProof/>
        </w:rPr>
        <w:instrText xml:space="preserve"> PAGEREF _Toc510179135 \h </w:instrText>
      </w:r>
      <w:r>
        <w:rPr>
          <w:noProof/>
        </w:rPr>
      </w:r>
      <w:r>
        <w:rPr>
          <w:noProof/>
        </w:rPr>
        <w:fldChar w:fldCharType="separate"/>
      </w:r>
      <w:r w:rsidR="00204627">
        <w:rPr>
          <w:noProof/>
        </w:rPr>
        <w:t>20</w:t>
      </w:r>
      <w:r>
        <w:rPr>
          <w:noProof/>
        </w:rPr>
        <w:fldChar w:fldCharType="end"/>
      </w:r>
    </w:p>
    <w:p w14:paraId="60535AF9" w14:textId="77777777" w:rsidR="000C7B12" w:rsidRDefault="000C7B12" w:rsidP="00C456B4">
      <w:pPr>
        <w:pStyle w:val="Sommario3"/>
        <w:tabs>
          <w:tab w:val="right" w:leader="dot" w:pos="14560"/>
        </w:tabs>
        <w:spacing w:after="0" w:line="240" w:lineRule="auto"/>
        <w:jc w:val="both"/>
        <w:rPr>
          <w:rFonts w:asciiTheme="minorHAnsi" w:eastAsiaTheme="minorEastAsia" w:hAnsiTheme="minorHAnsi" w:cstheme="minorBidi"/>
          <w:noProof/>
          <w:lang w:eastAsia="it-IT"/>
        </w:rPr>
      </w:pPr>
      <w:r>
        <w:rPr>
          <w:noProof/>
        </w:rPr>
        <w:t>Accountability: Responsabile della protezione dei dati</w:t>
      </w:r>
      <w:r>
        <w:rPr>
          <w:noProof/>
        </w:rPr>
        <w:tab/>
      </w:r>
      <w:r>
        <w:rPr>
          <w:noProof/>
        </w:rPr>
        <w:fldChar w:fldCharType="begin"/>
      </w:r>
      <w:r>
        <w:rPr>
          <w:noProof/>
        </w:rPr>
        <w:instrText xml:space="preserve"> PAGEREF _Toc510179136 \h </w:instrText>
      </w:r>
      <w:r>
        <w:rPr>
          <w:noProof/>
        </w:rPr>
      </w:r>
      <w:r>
        <w:rPr>
          <w:noProof/>
        </w:rPr>
        <w:fldChar w:fldCharType="separate"/>
      </w:r>
      <w:r w:rsidR="00204627">
        <w:rPr>
          <w:noProof/>
        </w:rPr>
        <w:t>21</w:t>
      </w:r>
      <w:r>
        <w:rPr>
          <w:noProof/>
        </w:rPr>
        <w:fldChar w:fldCharType="end"/>
      </w:r>
    </w:p>
    <w:p w14:paraId="78D5EC41" w14:textId="77777777" w:rsidR="000C7B12" w:rsidRDefault="000C7B12" w:rsidP="00C456B4">
      <w:pPr>
        <w:pStyle w:val="Sommario2"/>
        <w:tabs>
          <w:tab w:val="right" w:leader="dot" w:pos="14560"/>
        </w:tabs>
        <w:spacing w:after="0" w:line="240" w:lineRule="auto"/>
        <w:jc w:val="both"/>
        <w:rPr>
          <w:rFonts w:asciiTheme="minorHAnsi" w:eastAsiaTheme="minorEastAsia" w:hAnsiTheme="minorHAnsi" w:cstheme="minorBidi"/>
          <w:noProof/>
          <w:lang w:eastAsia="it-IT"/>
        </w:rPr>
      </w:pPr>
      <w:r>
        <w:rPr>
          <w:noProof/>
        </w:rPr>
        <w:t>Il SISTEMA DI PROTEZIONE  E I  FONDAMENTI DI LICEITA' DEL TRATTAMENTO</w:t>
      </w:r>
      <w:r>
        <w:rPr>
          <w:noProof/>
        </w:rPr>
        <w:tab/>
      </w:r>
      <w:r>
        <w:rPr>
          <w:noProof/>
        </w:rPr>
        <w:fldChar w:fldCharType="begin"/>
      </w:r>
      <w:r>
        <w:rPr>
          <w:noProof/>
        </w:rPr>
        <w:instrText xml:space="preserve"> PAGEREF _Toc510179137 \h </w:instrText>
      </w:r>
      <w:r>
        <w:rPr>
          <w:noProof/>
        </w:rPr>
      </w:r>
      <w:r>
        <w:rPr>
          <w:noProof/>
        </w:rPr>
        <w:fldChar w:fldCharType="separate"/>
      </w:r>
      <w:r w:rsidR="00204627">
        <w:rPr>
          <w:noProof/>
        </w:rPr>
        <w:t>22</w:t>
      </w:r>
      <w:r>
        <w:rPr>
          <w:noProof/>
        </w:rPr>
        <w:fldChar w:fldCharType="end"/>
      </w:r>
    </w:p>
    <w:p w14:paraId="41D565BC" w14:textId="77777777" w:rsidR="000C7B12" w:rsidRDefault="000C7B12" w:rsidP="00C456B4">
      <w:pPr>
        <w:pStyle w:val="Sommario3"/>
        <w:tabs>
          <w:tab w:val="right" w:leader="dot" w:pos="14560"/>
        </w:tabs>
        <w:spacing w:after="0" w:line="240" w:lineRule="auto"/>
        <w:jc w:val="both"/>
        <w:rPr>
          <w:rFonts w:asciiTheme="minorHAnsi" w:eastAsiaTheme="minorEastAsia" w:hAnsiTheme="minorHAnsi" w:cstheme="minorBidi"/>
          <w:noProof/>
          <w:lang w:eastAsia="it-IT"/>
        </w:rPr>
      </w:pPr>
      <w:r>
        <w:rPr>
          <w:noProof/>
        </w:rPr>
        <w:t>Raccomandazioni del Garante sui fondamenti di liceità del trattamento</w:t>
      </w:r>
      <w:r>
        <w:rPr>
          <w:noProof/>
        </w:rPr>
        <w:tab/>
      </w:r>
      <w:r>
        <w:rPr>
          <w:noProof/>
        </w:rPr>
        <w:fldChar w:fldCharType="begin"/>
      </w:r>
      <w:r>
        <w:rPr>
          <w:noProof/>
        </w:rPr>
        <w:instrText xml:space="preserve"> PAGEREF _Toc510179138 \h </w:instrText>
      </w:r>
      <w:r>
        <w:rPr>
          <w:noProof/>
        </w:rPr>
      </w:r>
      <w:r>
        <w:rPr>
          <w:noProof/>
        </w:rPr>
        <w:fldChar w:fldCharType="separate"/>
      </w:r>
      <w:r w:rsidR="00204627">
        <w:rPr>
          <w:b/>
          <w:noProof/>
        </w:rPr>
        <w:t>Errore. Il segnalibro non è definito.</w:t>
      </w:r>
      <w:r>
        <w:rPr>
          <w:noProof/>
        </w:rPr>
        <w:fldChar w:fldCharType="end"/>
      </w:r>
    </w:p>
    <w:p w14:paraId="32ACBB55" w14:textId="77777777" w:rsidR="000C7B12" w:rsidRDefault="000C7B12" w:rsidP="00C456B4">
      <w:pPr>
        <w:pStyle w:val="Sommario2"/>
        <w:tabs>
          <w:tab w:val="right" w:leader="dot" w:pos="14560"/>
        </w:tabs>
        <w:spacing w:after="0" w:line="240" w:lineRule="auto"/>
        <w:jc w:val="both"/>
        <w:rPr>
          <w:rFonts w:asciiTheme="minorHAnsi" w:eastAsiaTheme="minorEastAsia" w:hAnsiTheme="minorHAnsi" w:cstheme="minorBidi"/>
          <w:noProof/>
          <w:lang w:eastAsia="it-IT"/>
        </w:rPr>
      </w:pPr>
      <w:r>
        <w:rPr>
          <w:noProof/>
        </w:rPr>
        <w:t>Il SISTEMA DI PROTEZIONE  E L’INFORMATIVA</w:t>
      </w:r>
      <w:r>
        <w:rPr>
          <w:noProof/>
        </w:rPr>
        <w:tab/>
      </w:r>
      <w:r>
        <w:rPr>
          <w:noProof/>
        </w:rPr>
        <w:fldChar w:fldCharType="begin"/>
      </w:r>
      <w:r>
        <w:rPr>
          <w:noProof/>
        </w:rPr>
        <w:instrText xml:space="preserve"> PAGEREF _Toc510179139 \h </w:instrText>
      </w:r>
      <w:r>
        <w:rPr>
          <w:noProof/>
        </w:rPr>
      </w:r>
      <w:r>
        <w:rPr>
          <w:noProof/>
        </w:rPr>
        <w:fldChar w:fldCharType="separate"/>
      </w:r>
      <w:r w:rsidR="00204627">
        <w:rPr>
          <w:noProof/>
        </w:rPr>
        <w:t>25</w:t>
      </w:r>
      <w:r>
        <w:rPr>
          <w:noProof/>
        </w:rPr>
        <w:fldChar w:fldCharType="end"/>
      </w:r>
    </w:p>
    <w:p w14:paraId="279B8425" w14:textId="77777777" w:rsidR="000C7B12" w:rsidRDefault="000C7B12" w:rsidP="00C456B4">
      <w:pPr>
        <w:pStyle w:val="Sommario3"/>
        <w:tabs>
          <w:tab w:val="right" w:leader="dot" w:pos="14560"/>
        </w:tabs>
        <w:spacing w:after="0" w:line="240" w:lineRule="auto"/>
        <w:jc w:val="both"/>
        <w:rPr>
          <w:rFonts w:asciiTheme="minorHAnsi" w:eastAsiaTheme="minorEastAsia" w:hAnsiTheme="minorHAnsi" w:cstheme="minorBidi"/>
          <w:noProof/>
          <w:lang w:eastAsia="it-IT"/>
        </w:rPr>
      </w:pPr>
      <w:r>
        <w:rPr>
          <w:noProof/>
        </w:rPr>
        <w:t>Contenuti dell'informativa</w:t>
      </w:r>
      <w:r>
        <w:rPr>
          <w:noProof/>
        </w:rPr>
        <w:tab/>
      </w:r>
      <w:r>
        <w:rPr>
          <w:noProof/>
        </w:rPr>
        <w:fldChar w:fldCharType="begin"/>
      </w:r>
      <w:r>
        <w:rPr>
          <w:noProof/>
        </w:rPr>
        <w:instrText xml:space="preserve"> PAGEREF _Toc510179140 \h </w:instrText>
      </w:r>
      <w:r>
        <w:rPr>
          <w:noProof/>
        </w:rPr>
      </w:r>
      <w:r>
        <w:rPr>
          <w:noProof/>
        </w:rPr>
        <w:fldChar w:fldCharType="separate"/>
      </w:r>
      <w:r w:rsidR="00204627">
        <w:rPr>
          <w:noProof/>
        </w:rPr>
        <w:t>25</w:t>
      </w:r>
      <w:r>
        <w:rPr>
          <w:noProof/>
        </w:rPr>
        <w:fldChar w:fldCharType="end"/>
      </w:r>
    </w:p>
    <w:p w14:paraId="1429583C" w14:textId="77777777" w:rsidR="000C7B12" w:rsidRDefault="000C7B12" w:rsidP="00C456B4">
      <w:pPr>
        <w:pStyle w:val="Sommario3"/>
        <w:tabs>
          <w:tab w:val="right" w:leader="dot" w:pos="14560"/>
        </w:tabs>
        <w:spacing w:after="0" w:line="240" w:lineRule="auto"/>
        <w:jc w:val="both"/>
        <w:rPr>
          <w:rFonts w:asciiTheme="minorHAnsi" w:eastAsiaTheme="minorEastAsia" w:hAnsiTheme="minorHAnsi" w:cstheme="minorBidi"/>
          <w:noProof/>
          <w:lang w:eastAsia="it-IT"/>
        </w:rPr>
      </w:pPr>
      <w:r>
        <w:rPr>
          <w:noProof/>
        </w:rPr>
        <w:t>Tempi dell'informativa</w:t>
      </w:r>
      <w:r>
        <w:rPr>
          <w:noProof/>
        </w:rPr>
        <w:tab/>
      </w:r>
      <w:r>
        <w:rPr>
          <w:noProof/>
        </w:rPr>
        <w:fldChar w:fldCharType="begin"/>
      </w:r>
      <w:r>
        <w:rPr>
          <w:noProof/>
        </w:rPr>
        <w:instrText xml:space="preserve"> PAGEREF _Toc510179141 \h </w:instrText>
      </w:r>
      <w:r>
        <w:rPr>
          <w:noProof/>
        </w:rPr>
      </w:r>
      <w:r>
        <w:rPr>
          <w:noProof/>
        </w:rPr>
        <w:fldChar w:fldCharType="separate"/>
      </w:r>
      <w:r w:rsidR="00204627">
        <w:rPr>
          <w:noProof/>
        </w:rPr>
        <w:t>26</w:t>
      </w:r>
      <w:r>
        <w:rPr>
          <w:noProof/>
        </w:rPr>
        <w:fldChar w:fldCharType="end"/>
      </w:r>
    </w:p>
    <w:p w14:paraId="112AB2A4" w14:textId="77777777" w:rsidR="000C7B12" w:rsidRDefault="000C7B12" w:rsidP="00C456B4">
      <w:pPr>
        <w:pStyle w:val="Sommario3"/>
        <w:tabs>
          <w:tab w:val="right" w:leader="dot" w:pos="14560"/>
        </w:tabs>
        <w:spacing w:after="0" w:line="240" w:lineRule="auto"/>
        <w:jc w:val="both"/>
        <w:rPr>
          <w:rFonts w:asciiTheme="minorHAnsi" w:eastAsiaTheme="minorEastAsia" w:hAnsiTheme="minorHAnsi" w:cstheme="minorBidi"/>
          <w:noProof/>
          <w:lang w:eastAsia="it-IT"/>
        </w:rPr>
      </w:pPr>
      <w:r>
        <w:rPr>
          <w:noProof/>
        </w:rPr>
        <w:t>Modalità dell'informativa</w:t>
      </w:r>
      <w:r>
        <w:rPr>
          <w:noProof/>
        </w:rPr>
        <w:tab/>
      </w:r>
      <w:r>
        <w:rPr>
          <w:noProof/>
        </w:rPr>
        <w:fldChar w:fldCharType="begin"/>
      </w:r>
      <w:r>
        <w:rPr>
          <w:noProof/>
        </w:rPr>
        <w:instrText xml:space="preserve"> PAGEREF _Toc510179142 \h </w:instrText>
      </w:r>
      <w:r>
        <w:rPr>
          <w:noProof/>
        </w:rPr>
      </w:r>
      <w:r>
        <w:rPr>
          <w:noProof/>
        </w:rPr>
        <w:fldChar w:fldCharType="separate"/>
      </w:r>
      <w:r w:rsidR="00204627">
        <w:rPr>
          <w:noProof/>
        </w:rPr>
        <w:t>26</w:t>
      </w:r>
      <w:r>
        <w:rPr>
          <w:noProof/>
        </w:rPr>
        <w:fldChar w:fldCharType="end"/>
      </w:r>
    </w:p>
    <w:p w14:paraId="2E1403F0" w14:textId="77777777" w:rsidR="000C7B12" w:rsidRDefault="000C7B12" w:rsidP="00C456B4">
      <w:pPr>
        <w:pStyle w:val="Sommario3"/>
        <w:tabs>
          <w:tab w:val="right" w:leader="dot" w:pos="14560"/>
        </w:tabs>
        <w:spacing w:after="0" w:line="240" w:lineRule="auto"/>
        <w:jc w:val="both"/>
        <w:rPr>
          <w:rFonts w:asciiTheme="minorHAnsi" w:eastAsiaTheme="minorEastAsia" w:hAnsiTheme="minorHAnsi" w:cstheme="minorBidi"/>
          <w:noProof/>
          <w:lang w:eastAsia="it-IT"/>
        </w:rPr>
      </w:pPr>
      <w:r>
        <w:rPr>
          <w:noProof/>
        </w:rPr>
        <w:t>Raccomandazioni del Garante sull’informativa</w:t>
      </w:r>
      <w:r>
        <w:rPr>
          <w:noProof/>
        </w:rPr>
        <w:tab/>
      </w:r>
      <w:r>
        <w:rPr>
          <w:noProof/>
        </w:rPr>
        <w:fldChar w:fldCharType="begin"/>
      </w:r>
      <w:r>
        <w:rPr>
          <w:noProof/>
        </w:rPr>
        <w:instrText xml:space="preserve"> PAGEREF _Toc510179143 \h </w:instrText>
      </w:r>
      <w:r>
        <w:rPr>
          <w:noProof/>
        </w:rPr>
      </w:r>
      <w:r>
        <w:rPr>
          <w:noProof/>
        </w:rPr>
        <w:fldChar w:fldCharType="separate"/>
      </w:r>
      <w:r w:rsidR="00204627">
        <w:rPr>
          <w:noProof/>
        </w:rPr>
        <w:t>26</w:t>
      </w:r>
      <w:r>
        <w:rPr>
          <w:noProof/>
        </w:rPr>
        <w:fldChar w:fldCharType="end"/>
      </w:r>
    </w:p>
    <w:p w14:paraId="50E7D72B" w14:textId="77777777" w:rsidR="000C7B12" w:rsidRDefault="000C7B12" w:rsidP="00C456B4">
      <w:pPr>
        <w:pStyle w:val="Sommario2"/>
        <w:tabs>
          <w:tab w:val="right" w:leader="dot" w:pos="14560"/>
        </w:tabs>
        <w:spacing w:after="0" w:line="240" w:lineRule="auto"/>
        <w:jc w:val="both"/>
        <w:rPr>
          <w:rFonts w:asciiTheme="minorHAnsi" w:eastAsiaTheme="minorEastAsia" w:hAnsiTheme="minorHAnsi" w:cstheme="minorBidi"/>
          <w:noProof/>
          <w:lang w:eastAsia="it-IT"/>
        </w:rPr>
      </w:pPr>
      <w:r>
        <w:rPr>
          <w:noProof/>
        </w:rPr>
        <w:t>Il SISTEMA DI PROTEZIONE  E I  DIRITTI DEGLI INTERESSATI</w:t>
      </w:r>
      <w:r>
        <w:rPr>
          <w:noProof/>
        </w:rPr>
        <w:tab/>
      </w:r>
      <w:r>
        <w:rPr>
          <w:noProof/>
        </w:rPr>
        <w:fldChar w:fldCharType="begin"/>
      </w:r>
      <w:r>
        <w:rPr>
          <w:noProof/>
        </w:rPr>
        <w:instrText xml:space="preserve"> PAGEREF _Toc510179144 \h </w:instrText>
      </w:r>
      <w:r>
        <w:rPr>
          <w:noProof/>
        </w:rPr>
      </w:r>
      <w:r>
        <w:rPr>
          <w:noProof/>
        </w:rPr>
        <w:fldChar w:fldCharType="separate"/>
      </w:r>
      <w:r w:rsidR="00204627">
        <w:rPr>
          <w:noProof/>
        </w:rPr>
        <w:t>27</w:t>
      </w:r>
      <w:r>
        <w:rPr>
          <w:noProof/>
        </w:rPr>
        <w:fldChar w:fldCharType="end"/>
      </w:r>
    </w:p>
    <w:p w14:paraId="69366350" w14:textId="77777777" w:rsidR="000C7B12" w:rsidRDefault="000C7B12" w:rsidP="00C456B4">
      <w:pPr>
        <w:pStyle w:val="Sommario3"/>
        <w:tabs>
          <w:tab w:val="right" w:leader="dot" w:pos="14560"/>
        </w:tabs>
        <w:spacing w:after="0" w:line="240" w:lineRule="auto"/>
        <w:jc w:val="both"/>
        <w:rPr>
          <w:rFonts w:asciiTheme="minorHAnsi" w:eastAsiaTheme="minorEastAsia" w:hAnsiTheme="minorHAnsi" w:cstheme="minorBidi"/>
          <w:noProof/>
          <w:lang w:eastAsia="it-IT"/>
        </w:rPr>
      </w:pPr>
      <w:r>
        <w:rPr>
          <w:noProof/>
        </w:rPr>
        <w:t>Modalità per  l’esercizio dei diritti</w:t>
      </w:r>
      <w:r>
        <w:rPr>
          <w:noProof/>
        </w:rPr>
        <w:tab/>
      </w:r>
      <w:r>
        <w:rPr>
          <w:noProof/>
        </w:rPr>
        <w:fldChar w:fldCharType="begin"/>
      </w:r>
      <w:r>
        <w:rPr>
          <w:noProof/>
        </w:rPr>
        <w:instrText xml:space="preserve"> PAGEREF _Toc510179145 \h </w:instrText>
      </w:r>
      <w:r>
        <w:rPr>
          <w:noProof/>
        </w:rPr>
      </w:r>
      <w:r>
        <w:rPr>
          <w:noProof/>
        </w:rPr>
        <w:fldChar w:fldCharType="separate"/>
      </w:r>
      <w:r w:rsidR="00204627">
        <w:rPr>
          <w:noProof/>
        </w:rPr>
        <w:t>27</w:t>
      </w:r>
      <w:r>
        <w:rPr>
          <w:noProof/>
        </w:rPr>
        <w:fldChar w:fldCharType="end"/>
      </w:r>
    </w:p>
    <w:p w14:paraId="668CD3F8" w14:textId="77777777" w:rsidR="000C7B12" w:rsidRDefault="000C7B12" w:rsidP="00C456B4">
      <w:pPr>
        <w:pStyle w:val="Sommario3"/>
        <w:tabs>
          <w:tab w:val="right" w:leader="dot" w:pos="14560"/>
        </w:tabs>
        <w:spacing w:after="0" w:line="240" w:lineRule="auto"/>
        <w:jc w:val="both"/>
        <w:rPr>
          <w:rFonts w:asciiTheme="minorHAnsi" w:eastAsiaTheme="minorEastAsia" w:hAnsiTheme="minorHAnsi" w:cstheme="minorBidi"/>
          <w:noProof/>
          <w:lang w:eastAsia="it-IT"/>
        </w:rPr>
      </w:pPr>
      <w:r>
        <w:rPr>
          <w:noProof/>
        </w:rPr>
        <w:lastRenderedPageBreak/>
        <w:t>Diritto di accesso</w:t>
      </w:r>
      <w:r>
        <w:rPr>
          <w:noProof/>
        </w:rPr>
        <w:tab/>
      </w:r>
      <w:r>
        <w:rPr>
          <w:noProof/>
        </w:rPr>
        <w:fldChar w:fldCharType="begin"/>
      </w:r>
      <w:r>
        <w:rPr>
          <w:noProof/>
        </w:rPr>
        <w:instrText xml:space="preserve"> PAGEREF _Toc510179146 \h </w:instrText>
      </w:r>
      <w:r>
        <w:rPr>
          <w:noProof/>
        </w:rPr>
      </w:r>
      <w:r>
        <w:rPr>
          <w:noProof/>
        </w:rPr>
        <w:fldChar w:fldCharType="separate"/>
      </w:r>
      <w:r w:rsidR="00204627">
        <w:rPr>
          <w:noProof/>
        </w:rPr>
        <w:t>28</w:t>
      </w:r>
      <w:r>
        <w:rPr>
          <w:noProof/>
        </w:rPr>
        <w:fldChar w:fldCharType="end"/>
      </w:r>
    </w:p>
    <w:p w14:paraId="43ACBE1D" w14:textId="77777777" w:rsidR="000C7B12" w:rsidRDefault="000C7B12" w:rsidP="00C456B4">
      <w:pPr>
        <w:pStyle w:val="Sommario3"/>
        <w:tabs>
          <w:tab w:val="right" w:leader="dot" w:pos="14560"/>
        </w:tabs>
        <w:spacing w:after="0" w:line="240" w:lineRule="auto"/>
        <w:jc w:val="both"/>
        <w:rPr>
          <w:rFonts w:asciiTheme="minorHAnsi" w:eastAsiaTheme="minorEastAsia" w:hAnsiTheme="minorHAnsi" w:cstheme="minorBidi"/>
          <w:noProof/>
          <w:lang w:eastAsia="it-IT"/>
        </w:rPr>
      </w:pPr>
      <w:r>
        <w:rPr>
          <w:noProof/>
        </w:rPr>
        <w:t>Diritto alla cancellazione</w:t>
      </w:r>
      <w:r>
        <w:rPr>
          <w:noProof/>
        </w:rPr>
        <w:tab/>
      </w:r>
      <w:r>
        <w:rPr>
          <w:noProof/>
        </w:rPr>
        <w:fldChar w:fldCharType="begin"/>
      </w:r>
      <w:r>
        <w:rPr>
          <w:noProof/>
        </w:rPr>
        <w:instrText xml:space="preserve"> PAGEREF _Toc510179147 \h </w:instrText>
      </w:r>
      <w:r>
        <w:rPr>
          <w:noProof/>
        </w:rPr>
      </w:r>
      <w:r>
        <w:rPr>
          <w:noProof/>
        </w:rPr>
        <w:fldChar w:fldCharType="separate"/>
      </w:r>
      <w:r w:rsidR="00204627">
        <w:rPr>
          <w:noProof/>
        </w:rPr>
        <w:t>29</w:t>
      </w:r>
      <w:r>
        <w:rPr>
          <w:noProof/>
        </w:rPr>
        <w:fldChar w:fldCharType="end"/>
      </w:r>
    </w:p>
    <w:p w14:paraId="55064363" w14:textId="77777777" w:rsidR="000C7B12" w:rsidRDefault="000C7B12" w:rsidP="00C456B4">
      <w:pPr>
        <w:pStyle w:val="Sommario3"/>
        <w:tabs>
          <w:tab w:val="right" w:leader="dot" w:pos="14560"/>
        </w:tabs>
        <w:spacing w:after="0" w:line="240" w:lineRule="auto"/>
        <w:jc w:val="both"/>
        <w:rPr>
          <w:rFonts w:asciiTheme="minorHAnsi" w:eastAsiaTheme="minorEastAsia" w:hAnsiTheme="minorHAnsi" w:cstheme="minorBidi"/>
          <w:noProof/>
          <w:lang w:eastAsia="it-IT"/>
        </w:rPr>
      </w:pPr>
      <w:r>
        <w:rPr>
          <w:noProof/>
        </w:rPr>
        <w:t>Diritto alla limitazione</w:t>
      </w:r>
      <w:r>
        <w:rPr>
          <w:noProof/>
        </w:rPr>
        <w:tab/>
      </w:r>
      <w:r>
        <w:rPr>
          <w:noProof/>
        </w:rPr>
        <w:fldChar w:fldCharType="begin"/>
      </w:r>
      <w:r>
        <w:rPr>
          <w:noProof/>
        </w:rPr>
        <w:instrText xml:space="preserve"> PAGEREF _Toc510179148 \h </w:instrText>
      </w:r>
      <w:r>
        <w:rPr>
          <w:noProof/>
        </w:rPr>
      </w:r>
      <w:r>
        <w:rPr>
          <w:noProof/>
        </w:rPr>
        <w:fldChar w:fldCharType="separate"/>
      </w:r>
      <w:r w:rsidR="00204627">
        <w:rPr>
          <w:noProof/>
        </w:rPr>
        <w:t>30</w:t>
      </w:r>
      <w:r>
        <w:rPr>
          <w:noProof/>
        </w:rPr>
        <w:fldChar w:fldCharType="end"/>
      </w:r>
    </w:p>
    <w:p w14:paraId="6C541989" w14:textId="77777777" w:rsidR="000C7B12" w:rsidRDefault="000C7B12" w:rsidP="00C456B4">
      <w:pPr>
        <w:pStyle w:val="Sommario3"/>
        <w:tabs>
          <w:tab w:val="right" w:leader="dot" w:pos="14560"/>
        </w:tabs>
        <w:spacing w:after="0" w:line="240" w:lineRule="auto"/>
        <w:jc w:val="both"/>
        <w:rPr>
          <w:rFonts w:asciiTheme="minorHAnsi" w:eastAsiaTheme="minorEastAsia" w:hAnsiTheme="minorHAnsi" w:cstheme="minorBidi"/>
          <w:noProof/>
          <w:lang w:eastAsia="it-IT"/>
        </w:rPr>
      </w:pPr>
      <w:r>
        <w:rPr>
          <w:noProof/>
        </w:rPr>
        <w:t>Diritto alla portabilità</w:t>
      </w:r>
      <w:r>
        <w:rPr>
          <w:noProof/>
        </w:rPr>
        <w:tab/>
      </w:r>
      <w:r>
        <w:rPr>
          <w:noProof/>
        </w:rPr>
        <w:fldChar w:fldCharType="begin"/>
      </w:r>
      <w:r>
        <w:rPr>
          <w:noProof/>
        </w:rPr>
        <w:instrText xml:space="preserve"> PAGEREF _Toc510179149 \h </w:instrText>
      </w:r>
      <w:r>
        <w:rPr>
          <w:noProof/>
        </w:rPr>
      </w:r>
      <w:r>
        <w:rPr>
          <w:noProof/>
        </w:rPr>
        <w:fldChar w:fldCharType="separate"/>
      </w:r>
      <w:r w:rsidR="00204627">
        <w:rPr>
          <w:noProof/>
        </w:rPr>
        <w:t>30</w:t>
      </w:r>
      <w:r>
        <w:rPr>
          <w:noProof/>
        </w:rPr>
        <w:fldChar w:fldCharType="end"/>
      </w:r>
    </w:p>
    <w:p w14:paraId="71647E2C" w14:textId="77777777" w:rsidR="000C7B12" w:rsidRDefault="000C7B12" w:rsidP="00C456B4">
      <w:pPr>
        <w:pStyle w:val="Sommario3"/>
        <w:tabs>
          <w:tab w:val="right" w:leader="dot" w:pos="14560"/>
        </w:tabs>
        <w:spacing w:after="0" w:line="240" w:lineRule="auto"/>
        <w:jc w:val="both"/>
        <w:rPr>
          <w:rFonts w:asciiTheme="minorHAnsi" w:eastAsiaTheme="minorEastAsia" w:hAnsiTheme="minorHAnsi" w:cstheme="minorBidi"/>
          <w:noProof/>
          <w:lang w:eastAsia="it-IT"/>
        </w:rPr>
      </w:pPr>
      <w:r>
        <w:rPr>
          <w:noProof/>
        </w:rPr>
        <w:t>Raccomandazioni  del Garante sull’esercizio di diritti degli interessati</w:t>
      </w:r>
      <w:r>
        <w:rPr>
          <w:noProof/>
        </w:rPr>
        <w:tab/>
      </w:r>
      <w:r>
        <w:rPr>
          <w:noProof/>
        </w:rPr>
        <w:fldChar w:fldCharType="begin"/>
      </w:r>
      <w:r>
        <w:rPr>
          <w:noProof/>
        </w:rPr>
        <w:instrText xml:space="preserve"> PAGEREF _Toc510179150 \h </w:instrText>
      </w:r>
      <w:r>
        <w:rPr>
          <w:noProof/>
        </w:rPr>
      </w:r>
      <w:r>
        <w:rPr>
          <w:noProof/>
        </w:rPr>
        <w:fldChar w:fldCharType="separate"/>
      </w:r>
      <w:r w:rsidR="00204627">
        <w:rPr>
          <w:noProof/>
        </w:rPr>
        <w:t>31</w:t>
      </w:r>
      <w:r>
        <w:rPr>
          <w:noProof/>
        </w:rPr>
        <w:fldChar w:fldCharType="end"/>
      </w:r>
    </w:p>
    <w:p w14:paraId="37496348" w14:textId="77777777" w:rsidR="000C7B12" w:rsidRDefault="000C7B12" w:rsidP="00C456B4">
      <w:pPr>
        <w:pStyle w:val="Sommario2"/>
        <w:tabs>
          <w:tab w:val="right" w:leader="dot" w:pos="14560"/>
        </w:tabs>
        <w:spacing w:after="0" w:line="240" w:lineRule="auto"/>
        <w:jc w:val="both"/>
        <w:rPr>
          <w:rFonts w:asciiTheme="minorHAnsi" w:eastAsiaTheme="minorEastAsia" w:hAnsiTheme="minorHAnsi" w:cstheme="minorBidi"/>
          <w:noProof/>
          <w:lang w:eastAsia="it-IT"/>
        </w:rPr>
      </w:pPr>
      <w:r>
        <w:rPr>
          <w:noProof/>
        </w:rPr>
        <w:t>Il SISTEMA DI PROTEZIONE  E I  TRASFERIMENTI DI DATI VERSO PAESI TERZI E ORGANISMI INTERNAZIONALI</w:t>
      </w:r>
      <w:r>
        <w:rPr>
          <w:noProof/>
        </w:rPr>
        <w:tab/>
      </w:r>
      <w:r>
        <w:rPr>
          <w:noProof/>
        </w:rPr>
        <w:fldChar w:fldCharType="begin"/>
      </w:r>
      <w:r>
        <w:rPr>
          <w:noProof/>
        </w:rPr>
        <w:instrText xml:space="preserve"> PAGEREF _Toc510179151 \h </w:instrText>
      </w:r>
      <w:r>
        <w:rPr>
          <w:noProof/>
        </w:rPr>
      </w:r>
      <w:r>
        <w:rPr>
          <w:noProof/>
        </w:rPr>
        <w:fldChar w:fldCharType="separate"/>
      </w:r>
      <w:r w:rsidR="00204627">
        <w:rPr>
          <w:noProof/>
        </w:rPr>
        <w:t>32</w:t>
      </w:r>
      <w:r>
        <w:rPr>
          <w:noProof/>
        </w:rPr>
        <w:fldChar w:fldCharType="end"/>
      </w:r>
    </w:p>
    <w:p w14:paraId="1572A065" w14:textId="77777777" w:rsidR="000C7B12" w:rsidRDefault="000C7B12" w:rsidP="00C456B4">
      <w:pPr>
        <w:pStyle w:val="Sommario3"/>
        <w:tabs>
          <w:tab w:val="right" w:leader="dot" w:pos="14560"/>
        </w:tabs>
        <w:spacing w:after="0" w:line="240" w:lineRule="auto"/>
        <w:jc w:val="both"/>
        <w:rPr>
          <w:rFonts w:asciiTheme="minorHAnsi" w:eastAsiaTheme="minorEastAsia" w:hAnsiTheme="minorHAnsi" w:cstheme="minorBidi"/>
          <w:noProof/>
          <w:lang w:eastAsia="it-IT"/>
        </w:rPr>
      </w:pPr>
      <w:r>
        <w:rPr>
          <w:noProof/>
        </w:rPr>
        <w:t>Trasferimenti</w:t>
      </w:r>
      <w:r>
        <w:rPr>
          <w:noProof/>
        </w:rPr>
        <w:tab/>
      </w:r>
      <w:r>
        <w:rPr>
          <w:noProof/>
        </w:rPr>
        <w:fldChar w:fldCharType="begin"/>
      </w:r>
      <w:r>
        <w:rPr>
          <w:noProof/>
        </w:rPr>
        <w:instrText xml:space="preserve"> PAGEREF _Toc510179152 \h </w:instrText>
      </w:r>
      <w:r>
        <w:rPr>
          <w:noProof/>
        </w:rPr>
      </w:r>
      <w:r>
        <w:rPr>
          <w:noProof/>
        </w:rPr>
        <w:fldChar w:fldCharType="separate"/>
      </w:r>
      <w:r w:rsidR="00204627">
        <w:rPr>
          <w:b/>
          <w:noProof/>
        </w:rPr>
        <w:t>Errore. Il segnalibro non è definito.</w:t>
      </w:r>
      <w:r>
        <w:rPr>
          <w:noProof/>
        </w:rPr>
        <w:fldChar w:fldCharType="end"/>
      </w:r>
    </w:p>
    <w:p w14:paraId="697FF0FF" w14:textId="77777777" w:rsidR="000C7B12" w:rsidRDefault="000C7B12" w:rsidP="00C456B4">
      <w:pPr>
        <w:pStyle w:val="Sommario1"/>
        <w:tabs>
          <w:tab w:val="right" w:leader="dot" w:pos="14560"/>
        </w:tabs>
        <w:spacing w:after="0" w:line="240" w:lineRule="auto"/>
        <w:jc w:val="both"/>
        <w:rPr>
          <w:rFonts w:asciiTheme="minorHAnsi" w:eastAsiaTheme="minorEastAsia" w:hAnsiTheme="minorHAnsi" w:cstheme="minorBidi"/>
          <w:noProof/>
          <w:lang w:eastAsia="it-IT"/>
        </w:rPr>
      </w:pPr>
      <w:r>
        <w:rPr>
          <w:noProof/>
        </w:rPr>
        <w:t>PARTE III</w:t>
      </w:r>
      <w:r>
        <w:rPr>
          <w:noProof/>
        </w:rPr>
        <w:tab/>
      </w:r>
      <w:r>
        <w:rPr>
          <w:noProof/>
        </w:rPr>
        <w:fldChar w:fldCharType="begin"/>
      </w:r>
      <w:r>
        <w:rPr>
          <w:noProof/>
        </w:rPr>
        <w:instrText xml:space="preserve"> PAGEREF _Toc510179153 \h </w:instrText>
      </w:r>
      <w:r>
        <w:rPr>
          <w:noProof/>
        </w:rPr>
      </w:r>
      <w:r>
        <w:rPr>
          <w:noProof/>
        </w:rPr>
        <w:fldChar w:fldCharType="separate"/>
      </w:r>
      <w:r w:rsidR="00204627">
        <w:rPr>
          <w:noProof/>
        </w:rPr>
        <w:t>34</w:t>
      </w:r>
      <w:r>
        <w:rPr>
          <w:noProof/>
        </w:rPr>
        <w:fldChar w:fldCharType="end"/>
      </w:r>
    </w:p>
    <w:p w14:paraId="6C4D4A37" w14:textId="77777777" w:rsidR="000C7B12" w:rsidRDefault="000C7B12" w:rsidP="00C456B4">
      <w:pPr>
        <w:pStyle w:val="Sommario1"/>
        <w:tabs>
          <w:tab w:val="right" w:leader="dot" w:pos="14560"/>
        </w:tabs>
        <w:spacing w:after="0" w:line="240" w:lineRule="auto"/>
        <w:jc w:val="both"/>
        <w:rPr>
          <w:rFonts w:asciiTheme="minorHAnsi" w:eastAsiaTheme="minorEastAsia" w:hAnsiTheme="minorHAnsi" w:cstheme="minorBidi"/>
          <w:noProof/>
          <w:lang w:eastAsia="it-IT"/>
        </w:rPr>
      </w:pPr>
      <w:r>
        <w:rPr>
          <w:noProof/>
        </w:rPr>
        <w:t>CONTESTO, SOGGETTI RESPONSABILI , SICUREZZA  E DOCUMENTAZIONE DEL SISTEMA DI PROTEZIONE</w:t>
      </w:r>
      <w:r>
        <w:rPr>
          <w:noProof/>
        </w:rPr>
        <w:tab/>
      </w:r>
      <w:r>
        <w:rPr>
          <w:noProof/>
        </w:rPr>
        <w:fldChar w:fldCharType="begin"/>
      </w:r>
      <w:r>
        <w:rPr>
          <w:noProof/>
        </w:rPr>
        <w:instrText xml:space="preserve"> PAGEREF _Toc510179154 \h </w:instrText>
      </w:r>
      <w:r>
        <w:rPr>
          <w:noProof/>
        </w:rPr>
      </w:r>
      <w:r>
        <w:rPr>
          <w:noProof/>
        </w:rPr>
        <w:fldChar w:fldCharType="separate"/>
      </w:r>
      <w:r w:rsidR="00204627">
        <w:rPr>
          <w:noProof/>
        </w:rPr>
        <w:t>34</w:t>
      </w:r>
      <w:r>
        <w:rPr>
          <w:noProof/>
        </w:rPr>
        <w:fldChar w:fldCharType="end"/>
      </w:r>
    </w:p>
    <w:p w14:paraId="6C25092D" w14:textId="77777777" w:rsidR="000C7B12" w:rsidRDefault="000C7B12" w:rsidP="00C456B4">
      <w:pPr>
        <w:pStyle w:val="Sommario2"/>
        <w:tabs>
          <w:tab w:val="right" w:leader="dot" w:pos="14560"/>
        </w:tabs>
        <w:spacing w:after="0" w:line="240" w:lineRule="auto"/>
        <w:jc w:val="both"/>
        <w:rPr>
          <w:rFonts w:asciiTheme="minorHAnsi" w:eastAsiaTheme="minorEastAsia" w:hAnsiTheme="minorHAnsi" w:cstheme="minorBidi"/>
          <w:noProof/>
          <w:lang w:eastAsia="it-IT"/>
        </w:rPr>
      </w:pPr>
      <w:r>
        <w:rPr>
          <w:noProof/>
        </w:rPr>
        <w:t>IL CONTESTO DEL SISTEMA DI PROTEZIONE</w:t>
      </w:r>
      <w:r>
        <w:rPr>
          <w:noProof/>
        </w:rPr>
        <w:tab/>
      </w:r>
      <w:r>
        <w:rPr>
          <w:noProof/>
        </w:rPr>
        <w:fldChar w:fldCharType="begin"/>
      </w:r>
      <w:r>
        <w:rPr>
          <w:noProof/>
        </w:rPr>
        <w:instrText xml:space="preserve"> PAGEREF _Toc510179155 \h </w:instrText>
      </w:r>
      <w:r>
        <w:rPr>
          <w:noProof/>
        </w:rPr>
      </w:r>
      <w:r>
        <w:rPr>
          <w:noProof/>
        </w:rPr>
        <w:fldChar w:fldCharType="separate"/>
      </w:r>
      <w:r w:rsidR="00204627">
        <w:rPr>
          <w:noProof/>
        </w:rPr>
        <w:t>34</w:t>
      </w:r>
      <w:r>
        <w:rPr>
          <w:noProof/>
        </w:rPr>
        <w:fldChar w:fldCharType="end"/>
      </w:r>
    </w:p>
    <w:p w14:paraId="63DE0472" w14:textId="77777777" w:rsidR="000C7B12" w:rsidRDefault="000C7B12" w:rsidP="00C456B4">
      <w:pPr>
        <w:pStyle w:val="Sommario2"/>
        <w:tabs>
          <w:tab w:val="right" w:leader="dot" w:pos="14560"/>
        </w:tabs>
        <w:spacing w:after="0" w:line="240" w:lineRule="auto"/>
        <w:jc w:val="both"/>
        <w:rPr>
          <w:rFonts w:asciiTheme="minorHAnsi" w:eastAsiaTheme="minorEastAsia" w:hAnsiTheme="minorHAnsi" w:cstheme="minorBidi"/>
          <w:noProof/>
          <w:lang w:eastAsia="it-IT"/>
        </w:rPr>
      </w:pPr>
      <w:r>
        <w:rPr>
          <w:noProof/>
        </w:rPr>
        <w:t>I SOGGETTI  E  LE RESPONSABILITA’</w:t>
      </w:r>
      <w:r>
        <w:rPr>
          <w:noProof/>
        </w:rPr>
        <w:tab/>
      </w:r>
      <w:r>
        <w:rPr>
          <w:noProof/>
        </w:rPr>
        <w:fldChar w:fldCharType="begin"/>
      </w:r>
      <w:r>
        <w:rPr>
          <w:noProof/>
        </w:rPr>
        <w:instrText xml:space="preserve"> PAGEREF _Toc510179156 \h </w:instrText>
      </w:r>
      <w:r>
        <w:rPr>
          <w:noProof/>
        </w:rPr>
      </w:r>
      <w:r>
        <w:rPr>
          <w:noProof/>
        </w:rPr>
        <w:fldChar w:fldCharType="separate"/>
      </w:r>
      <w:r w:rsidR="00204627">
        <w:rPr>
          <w:noProof/>
        </w:rPr>
        <w:t>34</w:t>
      </w:r>
      <w:r>
        <w:rPr>
          <w:noProof/>
        </w:rPr>
        <w:fldChar w:fldCharType="end"/>
      </w:r>
    </w:p>
    <w:p w14:paraId="575D886B" w14:textId="77777777" w:rsidR="000C7B12" w:rsidRDefault="000C7B12" w:rsidP="00C456B4">
      <w:pPr>
        <w:pStyle w:val="Sommario3"/>
        <w:tabs>
          <w:tab w:val="right" w:leader="dot" w:pos="14560"/>
        </w:tabs>
        <w:spacing w:after="0" w:line="240" w:lineRule="auto"/>
        <w:jc w:val="both"/>
        <w:rPr>
          <w:rFonts w:asciiTheme="minorHAnsi" w:eastAsiaTheme="minorEastAsia" w:hAnsiTheme="minorHAnsi" w:cstheme="minorBidi"/>
          <w:noProof/>
          <w:lang w:eastAsia="it-IT"/>
        </w:rPr>
      </w:pPr>
      <w:r>
        <w:rPr>
          <w:noProof/>
        </w:rPr>
        <w:t>Titolare del trattamento</w:t>
      </w:r>
      <w:r>
        <w:rPr>
          <w:noProof/>
        </w:rPr>
        <w:tab/>
      </w:r>
      <w:r>
        <w:rPr>
          <w:noProof/>
        </w:rPr>
        <w:fldChar w:fldCharType="begin"/>
      </w:r>
      <w:r>
        <w:rPr>
          <w:noProof/>
        </w:rPr>
        <w:instrText xml:space="preserve"> PAGEREF _Toc510179157 \h </w:instrText>
      </w:r>
      <w:r>
        <w:rPr>
          <w:noProof/>
        </w:rPr>
      </w:r>
      <w:r>
        <w:rPr>
          <w:noProof/>
        </w:rPr>
        <w:fldChar w:fldCharType="separate"/>
      </w:r>
      <w:r w:rsidR="00204627">
        <w:rPr>
          <w:noProof/>
        </w:rPr>
        <w:t>34</w:t>
      </w:r>
      <w:r>
        <w:rPr>
          <w:noProof/>
        </w:rPr>
        <w:fldChar w:fldCharType="end"/>
      </w:r>
    </w:p>
    <w:p w14:paraId="3A474624" w14:textId="77777777" w:rsidR="000C7B12" w:rsidRDefault="000C7B12" w:rsidP="00C456B4">
      <w:pPr>
        <w:pStyle w:val="Sommario3"/>
        <w:tabs>
          <w:tab w:val="right" w:leader="dot" w:pos="14560"/>
        </w:tabs>
        <w:spacing w:after="0" w:line="240" w:lineRule="auto"/>
        <w:jc w:val="both"/>
        <w:rPr>
          <w:rFonts w:asciiTheme="minorHAnsi" w:eastAsiaTheme="minorEastAsia" w:hAnsiTheme="minorHAnsi" w:cstheme="minorBidi"/>
          <w:noProof/>
          <w:lang w:eastAsia="it-IT"/>
        </w:rPr>
      </w:pPr>
      <w:r>
        <w:rPr>
          <w:noProof/>
        </w:rPr>
        <w:t>Contitolari del trattamento</w:t>
      </w:r>
      <w:r>
        <w:rPr>
          <w:noProof/>
        </w:rPr>
        <w:tab/>
      </w:r>
      <w:r>
        <w:rPr>
          <w:noProof/>
        </w:rPr>
        <w:fldChar w:fldCharType="begin"/>
      </w:r>
      <w:r>
        <w:rPr>
          <w:noProof/>
        </w:rPr>
        <w:instrText xml:space="preserve"> PAGEREF _Toc510179158 \h </w:instrText>
      </w:r>
      <w:r>
        <w:rPr>
          <w:noProof/>
        </w:rPr>
      </w:r>
      <w:r>
        <w:rPr>
          <w:noProof/>
        </w:rPr>
        <w:fldChar w:fldCharType="separate"/>
      </w:r>
      <w:r w:rsidR="00204627">
        <w:rPr>
          <w:noProof/>
        </w:rPr>
        <w:t>36</w:t>
      </w:r>
      <w:r>
        <w:rPr>
          <w:noProof/>
        </w:rPr>
        <w:fldChar w:fldCharType="end"/>
      </w:r>
    </w:p>
    <w:p w14:paraId="5B5AA1AD" w14:textId="77777777" w:rsidR="000C7B12" w:rsidRDefault="000C7B12" w:rsidP="00C456B4">
      <w:pPr>
        <w:pStyle w:val="Sommario3"/>
        <w:tabs>
          <w:tab w:val="right" w:leader="dot" w:pos="14560"/>
        </w:tabs>
        <w:spacing w:after="0" w:line="240" w:lineRule="auto"/>
        <w:jc w:val="both"/>
        <w:rPr>
          <w:rFonts w:asciiTheme="minorHAnsi" w:eastAsiaTheme="minorEastAsia" w:hAnsiTheme="minorHAnsi" w:cstheme="minorBidi"/>
          <w:noProof/>
          <w:lang w:eastAsia="it-IT"/>
        </w:rPr>
      </w:pPr>
      <w:r>
        <w:rPr>
          <w:noProof/>
        </w:rPr>
        <w:t>Responsabili del trattamento  e sub-responsabili</w:t>
      </w:r>
      <w:r>
        <w:rPr>
          <w:noProof/>
        </w:rPr>
        <w:tab/>
      </w:r>
      <w:r>
        <w:rPr>
          <w:noProof/>
        </w:rPr>
        <w:fldChar w:fldCharType="begin"/>
      </w:r>
      <w:r>
        <w:rPr>
          <w:noProof/>
        </w:rPr>
        <w:instrText xml:space="preserve"> PAGEREF _Toc510179159 \h </w:instrText>
      </w:r>
      <w:r>
        <w:rPr>
          <w:noProof/>
        </w:rPr>
      </w:r>
      <w:r>
        <w:rPr>
          <w:noProof/>
        </w:rPr>
        <w:fldChar w:fldCharType="separate"/>
      </w:r>
      <w:r w:rsidR="00204627">
        <w:rPr>
          <w:noProof/>
        </w:rPr>
        <w:t>36</w:t>
      </w:r>
      <w:r>
        <w:rPr>
          <w:noProof/>
        </w:rPr>
        <w:fldChar w:fldCharType="end"/>
      </w:r>
    </w:p>
    <w:p w14:paraId="3EF95871" w14:textId="77777777" w:rsidR="000C7B12" w:rsidRDefault="000C7B12" w:rsidP="00C456B4">
      <w:pPr>
        <w:pStyle w:val="Sommario3"/>
        <w:tabs>
          <w:tab w:val="right" w:leader="dot" w:pos="14560"/>
        </w:tabs>
        <w:spacing w:after="0" w:line="240" w:lineRule="auto"/>
        <w:jc w:val="both"/>
        <w:rPr>
          <w:rFonts w:asciiTheme="minorHAnsi" w:eastAsiaTheme="minorEastAsia" w:hAnsiTheme="minorHAnsi" w:cstheme="minorBidi"/>
          <w:noProof/>
          <w:lang w:eastAsia="it-IT"/>
        </w:rPr>
      </w:pPr>
      <w:r>
        <w:rPr>
          <w:noProof/>
        </w:rPr>
        <w:t>Incaricati</w:t>
      </w:r>
      <w:r>
        <w:rPr>
          <w:noProof/>
        </w:rPr>
        <w:tab/>
      </w:r>
      <w:r>
        <w:rPr>
          <w:noProof/>
        </w:rPr>
        <w:fldChar w:fldCharType="begin"/>
      </w:r>
      <w:r>
        <w:rPr>
          <w:noProof/>
        </w:rPr>
        <w:instrText xml:space="preserve"> PAGEREF _Toc510179160 \h </w:instrText>
      </w:r>
      <w:r>
        <w:rPr>
          <w:noProof/>
        </w:rPr>
      </w:r>
      <w:r>
        <w:rPr>
          <w:noProof/>
        </w:rPr>
        <w:fldChar w:fldCharType="separate"/>
      </w:r>
      <w:r w:rsidR="00204627">
        <w:rPr>
          <w:noProof/>
        </w:rPr>
        <w:t>38</w:t>
      </w:r>
      <w:r>
        <w:rPr>
          <w:noProof/>
        </w:rPr>
        <w:fldChar w:fldCharType="end"/>
      </w:r>
    </w:p>
    <w:p w14:paraId="7EC2C4C8" w14:textId="77777777" w:rsidR="000C7B12" w:rsidRDefault="000C7B12" w:rsidP="00C456B4">
      <w:pPr>
        <w:pStyle w:val="Sommario3"/>
        <w:tabs>
          <w:tab w:val="right" w:leader="dot" w:pos="14560"/>
        </w:tabs>
        <w:spacing w:after="0" w:line="240" w:lineRule="auto"/>
        <w:jc w:val="both"/>
        <w:rPr>
          <w:rFonts w:asciiTheme="minorHAnsi" w:eastAsiaTheme="minorEastAsia" w:hAnsiTheme="minorHAnsi" w:cstheme="minorBidi"/>
          <w:noProof/>
          <w:lang w:eastAsia="it-IT"/>
        </w:rPr>
      </w:pPr>
      <w:r>
        <w:rPr>
          <w:noProof/>
        </w:rPr>
        <w:t>Raccomandazioni del Garante su titolare, responsabile e incaricato del trattamento</w:t>
      </w:r>
      <w:r>
        <w:rPr>
          <w:noProof/>
        </w:rPr>
        <w:tab/>
      </w:r>
      <w:r>
        <w:rPr>
          <w:noProof/>
        </w:rPr>
        <w:fldChar w:fldCharType="begin"/>
      </w:r>
      <w:r>
        <w:rPr>
          <w:noProof/>
        </w:rPr>
        <w:instrText xml:space="preserve"> PAGEREF _Toc510179161 \h </w:instrText>
      </w:r>
      <w:r>
        <w:rPr>
          <w:noProof/>
        </w:rPr>
      </w:r>
      <w:r>
        <w:rPr>
          <w:noProof/>
        </w:rPr>
        <w:fldChar w:fldCharType="separate"/>
      </w:r>
      <w:r w:rsidR="00204627">
        <w:rPr>
          <w:noProof/>
        </w:rPr>
        <w:t>38</w:t>
      </w:r>
      <w:r>
        <w:rPr>
          <w:noProof/>
        </w:rPr>
        <w:fldChar w:fldCharType="end"/>
      </w:r>
    </w:p>
    <w:p w14:paraId="110435C7" w14:textId="77777777" w:rsidR="000C7B12" w:rsidRDefault="000C7B12" w:rsidP="00C456B4">
      <w:pPr>
        <w:pStyle w:val="Sommario3"/>
        <w:tabs>
          <w:tab w:val="right" w:leader="dot" w:pos="14560"/>
        </w:tabs>
        <w:spacing w:after="0" w:line="240" w:lineRule="auto"/>
        <w:jc w:val="both"/>
        <w:rPr>
          <w:rFonts w:asciiTheme="minorHAnsi" w:eastAsiaTheme="minorEastAsia" w:hAnsiTheme="minorHAnsi" w:cstheme="minorBidi"/>
          <w:noProof/>
          <w:lang w:eastAsia="it-IT"/>
        </w:rPr>
      </w:pPr>
      <w:r>
        <w:rPr>
          <w:noProof/>
        </w:rPr>
        <w:t>Responsabile della protezione dei dati (RPD/DPO)</w:t>
      </w:r>
      <w:r>
        <w:rPr>
          <w:noProof/>
        </w:rPr>
        <w:tab/>
      </w:r>
      <w:r>
        <w:rPr>
          <w:noProof/>
        </w:rPr>
        <w:fldChar w:fldCharType="begin"/>
      </w:r>
      <w:r>
        <w:rPr>
          <w:noProof/>
        </w:rPr>
        <w:instrText xml:space="preserve"> PAGEREF _Toc510179162 \h </w:instrText>
      </w:r>
      <w:r>
        <w:rPr>
          <w:noProof/>
        </w:rPr>
      </w:r>
      <w:r>
        <w:rPr>
          <w:noProof/>
        </w:rPr>
        <w:fldChar w:fldCharType="separate"/>
      </w:r>
      <w:r w:rsidR="00204627">
        <w:rPr>
          <w:noProof/>
        </w:rPr>
        <w:t>39</w:t>
      </w:r>
      <w:r>
        <w:rPr>
          <w:noProof/>
        </w:rPr>
        <w:fldChar w:fldCharType="end"/>
      </w:r>
    </w:p>
    <w:p w14:paraId="698FD65A" w14:textId="77777777" w:rsidR="000C7B12" w:rsidRDefault="000C7B12" w:rsidP="00C456B4">
      <w:pPr>
        <w:pStyle w:val="Sommario2"/>
        <w:tabs>
          <w:tab w:val="right" w:leader="dot" w:pos="14560"/>
        </w:tabs>
        <w:spacing w:after="0" w:line="240" w:lineRule="auto"/>
        <w:jc w:val="both"/>
        <w:rPr>
          <w:rFonts w:asciiTheme="minorHAnsi" w:eastAsiaTheme="minorEastAsia" w:hAnsiTheme="minorHAnsi" w:cstheme="minorBidi"/>
          <w:noProof/>
          <w:lang w:eastAsia="it-IT"/>
        </w:rPr>
      </w:pPr>
      <w:r>
        <w:rPr>
          <w:noProof/>
        </w:rPr>
        <w:t>LA SICUREZZA</w:t>
      </w:r>
      <w:r>
        <w:rPr>
          <w:noProof/>
        </w:rPr>
        <w:tab/>
      </w:r>
      <w:r>
        <w:rPr>
          <w:noProof/>
        </w:rPr>
        <w:fldChar w:fldCharType="begin"/>
      </w:r>
      <w:r>
        <w:rPr>
          <w:noProof/>
        </w:rPr>
        <w:instrText xml:space="preserve"> PAGEREF _Toc510179163 \h </w:instrText>
      </w:r>
      <w:r>
        <w:rPr>
          <w:noProof/>
        </w:rPr>
      </w:r>
      <w:r>
        <w:rPr>
          <w:noProof/>
        </w:rPr>
        <w:fldChar w:fldCharType="separate"/>
      </w:r>
      <w:r w:rsidR="00204627">
        <w:rPr>
          <w:noProof/>
        </w:rPr>
        <w:t>40</w:t>
      </w:r>
      <w:r>
        <w:rPr>
          <w:noProof/>
        </w:rPr>
        <w:fldChar w:fldCharType="end"/>
      </w:r>
    </w:p>
    <w:p w14:paraId="4E1F2A57" w14:textId="77777777" w:rsidR="000C7B12" w:rsidRDefault="000C7B12" w:rsidP="00C456B4">
      <w:pPr>
        <w:pStyle w:val="Sommario3"/>
        <w:tabs>
          <w:tab w:val="right" w:leader="dot" w:pos="14560"/>
        </w:tabs>
        <w:spacing w:after="0" w:line="240" w:lineRule="auto"/>
        <w:jc w:val="both"/>
        <w:rPr>
          <w:rFonts w:asciiTheme="minorHAnsi" w:eastAsiaTheme="minorEastAsia" w:hAnsiTheme="minorHAnsi" w:cstheme="minorBidi"/>
          <w:noProof/>
          <w:lang w:eastAsia="it-IT"/>
        </w:rPr>
      </w:pPr>
      <w:r>
        <w:rPr>
          <w:noProof/>
        </w:rPr>
        <w:t>Misure di sicurezza</w:t>
      </w:r>
      <w:r>
        <w:rPr>
          <w:noProof/>
        </w:rPr>
        <w:tab/>
      </w:r>
      <w:r>
        <w:rPr>
          <w:noProof/>
        </w:rPr>
        <w:fldChar w:fldCharType="begin"/>
      </w:r>
      <w:r>
        <w:rPr>
          <w:noProof/>
        </w:rPr>
        <w:instrText xml:space="preserve"> PAGEREF _Toc510179164 \h </w:instrText>
      </w:r>
      <w:r>
        <w:rPr>
          <w:noProof/>
        </w:rPr>
      </w:r>
      <w:r>
        <w:rPr>
          <w:noProof/>
        </w:rPr>
        <w:fldChar w:fldCharType="separate"/>
      </w:r>
      <w:r w:rsidR="00204627">
        <w:rPr>
          <w:noProof/>
        </w:rPr>
        <w:t>40</w:t>
      </w:r>
      <w:r>
        <w:rPr>
          <w:noProof/>
        </w:rPr>
        <w:fldChar w:fldCharType="end"/>
      </w:r>
    </w:p>
    <w:p w14:paraId="1CA817CF" w14:textId="77777777" w:rsidR="000C7B12" w:rsidRDefault="000C7B12" w:rsidP="00C456B4">
      <w:pPr>
        <w:pStyle w:val="Sommario3"/>
        <w:tabs>
          <w:tab w:val="right" w:leader="dot" w:pos="14560"/>
        </w:tabs>
        <w:spacing w:after="0" w:line="240" w:lineRule="auto"/>
        <w:jc w:val="both"/>
        <w:rPr>
          <w:rFonts w:asciiTheme="minorHAnsi" w:eastAsiaTheme="minorEastAsia" w:hAnsiTheme="minorHAnsi" w:cstheme="minorBidi"/>
          <w:noProof/>
          <w:lang w:eastAsia="it-IT"/>
        </w:rPr>
      </w:pPr>
      <w:r>
        <w:rPr>
          <w:noProof/>
        </w:rPr>
        <w:t>Codici di condotta</w:t>
      </w:r>
      <w:r>
        <w:rPr>
          <w:noProof/>
        </w:rPr>
        <w:tab/>
      </w:r>
      <w:r>
        <w:rPr>
          <w:noProof/>
        </w:rPr>
        <w:fldChar w:fldCharType="begin"/>
      </w:r>
      <w:r>
        <w:rPr>
          <w:noProof/>
        </w:rPr>
        <w:instrText xml:space="preserve"> PAGEREF _Toc510179165 \h </w:instrText>
      </w:r>
      <w:r>
        <w:rPr>
          <w:noProof/>
        </w:rPr>
      </w:r>
      <w:r>
        <w:rPr>
          <w:noProof/>
        </w:rPr>
        <w:fldChar w:fldCharType="separate"/>
      </w:r>
      <w:r w:rsidR="00204627">
        <w:rPr>
          <w:noProof/>
        </w:rPr>
        <w:t>41</w:t>
      </w:r>
      <w:r>
        <w:rPr>
          <w:noProof/>
        </w:rPr>
        <w:fldChar w:fldCharType="end"/>
      </w:r>
    </w:p>
    <w:p w14:paraId="77A62F9F" w14:textId="77777777" w:rsidR="000C7B12" w:rsidRDefault="000C7B12" w:rsidP="00C456B4">
      <w:pPr>
        <w:pStyle w:val="Sommario3"/>
        <w:tabs>
          <w:tab w:val="right" w:leader="dot" w:pos="14560"/>
        </w:tabs>
        <w:spacing w:after="0" w:line="240" w:lineRule="auto"/>
        <w:jc w:val="both"/>
        <w:rPr>
          <w:rFonts w:asciiTheme="minorHAnsi" w:eastAsiaTheme="minorEastAsia" w:hAnsiTheme="minorHAnsi" w:cstheme="minorBidi"/>
          <w:noProof/>
          <w:lang w:eastAsia="it-IT"/>
        </w:rPr>
      </w:pPr>
      <w:r>
        <w:rPr>
          <w:noProof/>
        </w:rPr>
        <w:t>Certificazione</w:t>
      </w:r>
      <w:r>
        <w:rPr>
          <w:noProof/>
        </w:rPr>
        <w:tab/>
      </w:r>
      <w:r>
        <w:rPr>
          <w:noProof/>
        </w:rPr>
        <w:fldChar w:fldCharType="begin"/>
      </w:r>
      <w:r>
        <w:rPr>
          <w:noProof/>
        </w:rPr>
        <w:instrText xml:space="preserve"> PAGEREF _Toc510179166 \h </w:instrText>
      </w:r>
      <w:r>
        <w:rPr>
          <w:noProof/>
        </w:rPr>
      </w:r>
      <w:r>
        <w:rPr>
          <w:noProof/>
        </w:rPr>
        <w:fldChar w:fldCharType="separate"/>
      </w:r>
      <w:r w:rsidR="00204627">
        <w:rPr>
          <w:noProof/>
        </w:rPr>
        <w:t>41</w:t>
      </w:r>
      <w:r>
        <w:rPr>
          <w:noProof/>
        </w:rPr>
        <w:fldChar w:fldCharType="end"/>
      </w:r>
    </w:p>
    <w:p w14:paraId="3D7DD548" w14:textId="77777777" w:rsidR="000C7B12" w:rsidRDefault="000C7B12" w:rsidP="00C456B4">
      <w:pPr>
        <w:pStyle w:val="Sommario3"/>
        <w:tabs>
          <w:tab w:val="right" w:leader="dot" w:pos="14560"/>
        </w:tabs>
        <w:spacing w:after="0" w:line="240" w:lineRule="auto"/>
        <w:jc w:val="both"/>
        <w:rPr>
          <w:rFonts w:asciiTheme="minorHAnsi" w:eastAsiaTheme="minorEastAsia" w:hAnsiTheme="minorHAnsi" w:cstheme="minorBidi"/>
          <w:noProof/>
          <w:lang w:eastAsia="it-IT"/>
        </w:rPr>
      </w:pPr>
      <w:r>
        <w:rPr>
          <w:noProof/>
        </w:rPr>
        <w:t>Notifica di una violazione dei dati personali all'Autorità di controllo</w:t>
      </w:r>
      <w:r>
        <w:rPr>
          <w:noProof/>
        </w:rPr>
        <w:tab/>
      </w:r>
      <w:r>
        <w:rPr>
          <w:noProof/>
        </w:rPr>
        <w:fldChar w:fldCharType="begin"/>
      </w:r>
      <w:r>
        <w:rPr>
          <w:noProof/>
        </w:rPr>
        <w:instrText xml:space="preserve"> PAGEREF _Toc510179167 \h </w:instrText>
      </w:r>
      <w:r>
        <w:rPr>
          <w:noProof/>
        </w:rPr>
      </w:r>
      <w:r>
        <w:rPr>
          <w:noProof/>
        </w:rPr>
        <w:fldChar w:fldCharType="separate"/>
      </w:r>
      <w:r w:rsidR="00204627">
        <w:rPr>
          <w:noProof/>
        </w:rPr>
        <w:t>42</w:t>
      </w:r>
      <w:r>
        <w:rPr>
          <w:noProof/>
        </w:rPr>
        <w:fldChar w:fldCharType="end"/>
      </w:r>
    </w:p>
    <w:p w14:paraId="1F6C0200" w14:textId="77777777" w:rsidR="000C7B12" w:rsidRDefault="000C7B12" w:rsidP="00C456B4">
      <w:pPr>
        <w:pStyle w:val="Sommario3"/>
        <w:tabs>
          <w:tab w:val="right" w:leader="dot" w:pos="14560"/>
        </w:tabs>
        <w:spacing w:after="0" w:line="240" w:lineRule="auto"/>
        <w:jc w:val="both"/>
        <w:rPr>
          <w:rFonts w:asciiTheme="minorHAnsi" w:eastAsiaTheme="minorEastAsia" w:hAnsiTheme="minorHAnsi" w:cstheme="minorBidi"/>
          <w:noProof/>
          <w:lang w:eastAsia="it-IT"/>
        </w:rPr>
      </w:pPr>
      <w:r>
        <w:rPr>
          <w:noProof/>
        </w:rPr>
        <w:t>Comunicazione di una violazione dei dati personali all'interessato</w:t>
      </w:r>
      <w:r>
        <w:rPr>
          <w:noProof/>
        </w:rPr>
        <w:tab/>
      </w:r>
      <w:r>
        <w:rPr>
          <w:noProof/>
        </w:rPr>
        <w:fldChar w:fldCharType="begin"/>
      </w:r>
      <w:r>
        <w:rPr>
          <w:noProof/>
        </w:rPr>
        <w:instrText xml:space="preserve"> PAGEREF _Toc510179168 \h </w:instrText>
      </w:r>
      <w:r>
        <w:rPr>
          <w:noProof/>
        </w:rPr>
      </w:r>
      <w:r>
        <w:rPr>
          <w:noProof/>
        </w:rPr>
        <w:fldChar w:fldCharType="separate"/>
      </w:r>
      <w:r w:rsidR="00204627">
        <w:rPr>
          <w:noProof/>
        </w:rPr>
        <w:t>42</w:t>
      </w:r>
      <w:r>
        <w:rPr>
          <w:noProof/>
        </w:rPr>
        <w:fldChar w:fldCharType="end"/>
      </w:r>
    </w:p>
    <w:p w14:paraId="0D95817C" w14:textId="77777777" w:rsidR="000C7B12" w:rsidRDefault="000C7B12" w:rsidP="00C456B4">
      <w:pPr>
        <w:pStyle w:val="Sommario2"/>
        <w:tabs>
          <w:tab w:val="right" w:leader="dot" w:pos="14560"/>
        </w:tabs>
        <w:spacing w:after="0" w:line="240" w:lineRule="auto"/>
        <w:jc w:val="both"/>
        <w:rPr>
          <w:rFonts w:asciiTheme="minorHAnsi" w:eastAsiaTheme="minorEastAsia" w:hAnsiTheme="minorHAnsi" w:cstheme="minorBidi"/>
          <w:noProof/>
          <w:lang w:eastAsia="it-IT"/>
        </w:rPr>
      </w:pPr>
      <w:r>
        <w:rPr>
          <w:noProof/>
        </w:rPr>
        <w:t>LA DOCUMENTAZIONE DEL SISTEMA DI PROTEZIONE</w:t>
      </w:r>
      <w:r>
        <w:rPr>
          <w:noProof/>
        </w:rPr>
        <w:tab/>
      </w:r>
      <w:r>
        <w:rPr>
          <w:noProof/>
        </w:rPr>
        <w:fldChar w:fldCharType="begin"/>
      </w:r>
      <w:r>
        <w:rPr>
          <w:noProof/>
        </w:rPr>
        <w:instrText xml:space="preserve"> PAGEREF _Toc510179169 \h </w:instrText>
      </w:r>
      <w:r>
        <w:rPr>
          <w:noProof/>
        </w:rPr>
      </w:r>
      <w:r>
        <w:rPr>
          <w:noProof/>
        </w:rPr>
        <w:fldChar w:fldCharType="separate"/>
      </w:r>
      <w:r w:rsidR="00204627">
        <w:rPr>
          <w:noProof/>
        </w:rPr>
        <w:t>43</w:t>
      </w:r>
      <w:r>
        <w:rPr>
          <w:noProof/>
        </w:rPr>
        <w:fldChar w:fldCharType="end"/>
      </w:r>
    </w:p>
    <w:p w14:paraId="3B953076" w14:textId="77777777" w:rsidR="000C7B12" w:rsidRDefault="000C7B12" w:rsidP="00C456B4">
      <w:pPr>
        <w:pStyle w:val="Sommario1"/>
        <w:tabs>
          <w:tab w:val="right" w:leader="dot" w:pos="14560"/>
        </w:tabs>
        <w:spacing w:after="0" w:line="240" w:lineRule="auto"/>
        <w:jc w:val="both"/>
        <w:rPr>
          <w:rFonts w:asciiTheme="minorHAnsi" w:eastAsiaTheme="minorEastAsia" w:hAnsiTheme="minorHAnsi" w:cstheme="minorBidi"/>
          <w:noProof/>
          <w:lang w:eastAsia="it-IT"/>
        </w:rPr>
      </w:pPr>
      <w:r>
        <w:rPr>
          <w:noProof/>
        </w:rPr>
        <w:t>PARTE IV</w:t>
      </w:r>
      <w:r>
        <w:rPr>
          <w:noProof/>
        </w:rPr>
        <w:tab/>
      </w:r>
      <w:r>
        <w:rPr>
          <w:noProof/>
        </w:rPr>
        <w:fldChar w:fldCharType="begin"/>
      </w:r>
      <w:r>
        <w:rPr>
          <w:noProof/>
        </w:rPr>
        <w:instrText xml:space="preserve"> PAGEREF _Toc510179170 \h </w:instrText>
      </w:r>
      <w:r>
        <w:rPr>
          <w:noProof/>
        </w:rPr>
      </w:r>
      <w:r>
        <w:rPr>
          <w:noProof/>
        </w:rPr>
        <w:fldChar w:fldCharType="separate"/>
      </w:r>
      <w:r w:rsidR="00204627">
        <w:rPr>
          <w:noProof/>
        </w:rPr>
        <w:t>45</w:t>
      </w:r>
      <w:r>
        <w:rPr>
          <w:noProof/>
        </w:rPr>
        <w:fldChar w:fldCharType="end"/>
      </w:r>
    </w:p>
    <w:p w14:paraId="65710478" w14:textId="77777777" w:rsidR="000C7B12" w:rsidRDefault="000C7B12" w:rsidP="00C456B4">
      <w:pPr>
        <w:pStyle w:val="Sommario1"/>
        <w:tabs>
          <w:tab w:val="right" w:leader="dot" w:pos="14560"/>
        </w:tabs>
        <w:spacing w:after="0" w:line="240" w:lineRule="auto"/>
        <w:jc w:val="both"/>
        <w:rPr>
          <w:rFonts w:asciiTheme="minorHAnsi" w:eastAsiaTheme="minorEastAsia" w:hAnsiTheme="minorHAnsi" w:cstheme="minorBidi"/>
          <w:noProof/>
          <w:lang w:eastAsia="it-IT"/>
        </w:rPr>
      </w:pPr>
      <w:r>
        <w:rPr>
          <w:noProof/>
        </w:rPr>
        <w:t>GESTIONE DEL RISCHIO SECONDO LA NORMA UNI ISO 31.000</w:t>
      </w:r>
      <w:r>
        <w:rPr>
          <w:noProof/>
        </w:rPr>
        <w:tab/>
      </w:r>
      <w:r>
        <w:rPr>
          <w:noProof/>
        </w:rPr>
        <w:fldChar w:fldCharType="begin"/>
      </w:r>
      <w:r>
        <w:rPr>
          <w:noProof/>
        </w:rPr>
        <w:instrText xml:space="preserve"> PAGEREF _Toc510179171 \h </w:instrText>
      </w:r>
      <w:r>
        <w:rPr>
          <w:noProof/>
        </w:rPr>
      </w:r>
      <w:r>
        <w:rPr>
          <w:noProof/>
        </w:rPr>
        <w:fldChar w:fldCharType="separate"/>
      </w:r>
      <w:r w:rsidR="00204627">
        <w:rPr>
          <w:noProof/>
        </w:rPr>
        <w:t>45</w:t>
      </w:r>
      <w:r>
        <w:rPr>
          <w:noProof/>
        </w:rPr>
        <w:fldChar w:fldCharType="end"/>
      </w:r>
    </w:p>
    <w:p w14:paraId="3BC5551F" w14:textId="77777777" w:rsidR="000C7B12" w:rsidRDefault="000C7B12" w:rsidP="00C456B4">
      <w:pPr>
        <w:pStyle w:val="Sommario3"/>
        <w:tabs>
          <w:tab w:val="right" w:leader="dot" w:pos="14560"/>
        </w:tabs>
        <w:spacing w:after="0" w:line="240" w:lineRule="auto"/>
        <w:jc w:val="both"/>
        <w:rPr>
          <w:rFonts w:asciiTheme="minorHAnsi" w:eastAsiaTheme="minorEastAsia" w:hAnsiTheme="minorHAnsi" w:cstheme="minorBidi"/>
          <w:noProof/>
          <w:lang w:eastAsia="it-IT"/>
        </w:rPr>
      </w:pPr>
      <w:r>
        <w:rPr>
          <w:noProof/>
        </w:rPr>
        <w:t>Principi applicabili alla gestione del rischio</w:t>
      </w:r>
      <w:r>
        <w:rPr>
          <w:noProof/>
        </w:rPr>
        <w:tab/>
      </w:r>
      <w:r>
        <w:rPr>
          <w:noProof/>
        </w:rPr>
        <w:fldChar w:fldCharType="begin"/>
      </w:r>
      <w:r>
        <w:rPr>
          <w:noProof/>
        </w:rPr>
        <w:instrText xml:space="preserve"> PAGEREF _Toc510179172 \h </w:instrText>
      </w:r>
      <w:r>
        <w:rPr>
          <w:noProof/>
        </w:rPr>
      </w:r>
      <w:r>
        <w:rPr>
          <w:noProof/>
        </w:rPr>
        <w:fldChar w:fldCharType="separate"/>
      </w:r>
      <w:r w:rsidR="00204627">
        <w:rPr>
          <w:noProof/>
        </w:rPr>
        <w:t>45</w:t>
      </w:r>
      <w:r>
        <w:rPr>
          <w:noProof/>
        </w:rPr>
        <w:fldChar w:fldCharType="end"/>
      </w:r>
    </w:p>
    <w:p w14:paraId="1C5F64D3" w14:textId="77777777" w:rsidR="000C7B12" w:rsidRDefault="000C7B12" w:rsidP="00C456B4">
      <w:pPr>
        <w:pStyle w:val="Sommario2"/>
        <w:tabs>
          <w:tab w:val="right" w:leader="dot" w:pos="14560"/>
        </w:tabs>
        <w:spacing w:after="0" w:line="240" w:lineRule="auto"/>
        <w:jc w:val="both"/>
        <w:rPr>
          <w:rFonts w:asciiTheme="minorHAnsi" w:eastAsiaTheme="minorEastAsia" w:hAnsiTheme="minorHAnsi" w:cstheme="minorBidi"/>
          <w:noProof/>
          <w:lang w:eastAsia="it-IT"/>
        </w:rPr>
      </w:pPr>
      <w:r>
        <w:rPr>
          <w:noProof/>
        </w:rPr>
        <w:t>GESTIONE DEL RISCHIO SECONDO LA NORMA UNI ISO 31.000: FASE DELLA ANALISI</w:t>
      </w:r>
      <w:r>
        <w:rPr>
          <w:noProof/>
        </w:rPr>
        <w:tab/>
      </w:r>
      <w:r>
        <w:rPr>
          <w:noProof/>
        </w:rPr>
        <w:fldChar w:fldCharType="begin"/>
      </w:r>
      <w:r>
        <w:rPr>
          <w:noProof/>
        </w:rPr>
        <w:instrText xml:space="preserve"> PAGEREF _Toc510179173 \h </w:instrText>
      </w:r>
      <w:r>
        <w:rPr>
          <w:noProof/>
        </w:rPr>
      </w:r>
      <w:r>
        <w:rPr>
          <w:noProof/>
        </w:rPr>
        <w:fldChar w:fldCharType="separate"/>
      </w:r>
      <w:r w:rsidR="00204627">
        <w:rPr>
          <w:noProof/>
        </w:rPr>
        <w:t>46</w:t>
      </w:r>
      <w:r>
        <w:rPr>
          <w:noProof/>
        </w:rPr>
        <w:fldChar w:fldCharType="end"/>
      </w:r>
    </w:p>
    <w:p w14:paraId="12ABAEF9" w14:textId="77777777" w:rsidR="000C7B12" w:rsidRDefault="000C7B12" w:rsidP="00C456B4">
      <w:pPr>
        <w:pStyle w:val="Sommario3"/>
        <w:tabs>
          <w:tab w:val="right" w:leader="dot" w:pos="14560"/>
        </w:tabs>
        <w:spacing w:after="0" w:line="240" w:lineRule="auto"/>
        <w:jc w:val="both"/>
        <w:rPr>
          <w:rFonts w:asciiTheme="minorHAnsi" w:eastAsiaTheme="minorEastAsia" w:hAnsiTheme="minorHAnsi" w:cstheme="minorBidi"/>
          <w:noProof/>
          <w:lang w:eastAsia="it-IT"/>
        </w:rPr>
      </w:pPr>
      <w:r>
        <w:rPr>
          <w:noProof/>
        </w:rPr>
        <w:t>Contesto interno organizzativo</w:t>
      </w:r>
      <w:r>
        <w:rPr>
          <w:noProof/>
        </w:rPr>
        <w:tab/>
      </w:r>
      <w:r>
        <w:rPr>
          <w:noProof/>
        </w:rPr>
        <w:fldChar w:fldCharType="begin"/>
      </w:r>
      <w:r>
        <w:rPr>
          <w:noProof/>
        </w:rPr>
        <w:instrText xml:space="preserve"> PAGEREF _Toc510179174 \h </w:instrText>
      </w:r>
      <w:r>
        <w:rPr>
          <w:noProof/>
        </w:rPr>
      </w:r>
      <w:r>
        <w:rPr>
          <w:noProof/>
        </w:rPr>
        <w:fldChar w:fldCharType="separate"/>
      </w:r>
      <w:r w:rsidR="00204627">
        <w:rPr>
          <w:noProof/>
        </w:rPr>
        <w:t>46</w:t>
      </w:r>
      <w:r>
        <w:rPr>
          <w:noProof/>
        </w:rPr>
        <w:fldChar w:fldCharType="end"/>
      </w:r>
    </w:p>
    <w:p w14:paraId="5F644266" w14:textId="77777777" w:rsidR="000C7B12" w:rsidRDefault="000C7B12" w:rsidP="00C456B4">
      <w:pPr>
        <w:pStyle w:val="Sommario3"/>
        <w:tabs>
          <w:tab w:val="right" w:leader="dot" w:pos="14560"/>
        </w:tabs>
        <w:spacing w:after="0" w:line="240" w:lineRule="auto"/>
        <w:jc w:val="both"/>
        <w:rPr>
          <w:rFonts w:asciiTheme="minorHAnsi" w:eastAsiaTheme="minorEastAsia" w:hAnsiTheme="minorHAnsi" w:cstheme="minorBidi"/>
          <w:noProof/>
          <w:lang w:eastAsia="it-IT"/>
        </w:rPr>
      </w:pPr>
      <w:r>
        <w:rPr>
          <w:noProof/>
        </w:rPr>
        <w:t>Contesto interno gestionale e operativo</w:t>
      </w:r>
      <w:r>
        <w:rPr>
          <w:noProof/>
        </w:rPr>
        <w:tab/>
      </w:r>
      <w:r>
        <w:rPr>
          <w:noProof/>
        </w:rPr>
        <w:fldChar w:fldCharType="begin"/>
      </w:r>
      <w:r>
        <w:rPr>
          <w:noProof/>
        </w:rPr>
        <w:instrText xml:space="preserve"> PAGEREF _Toc510179175 \h </w:instrText>
      </w:r>
      <w:r>
        <w:rPr>
          <w:noProof/>
        </w:rPr>
      </w:r>
      <w:r>
        <w:rPr>
          <w:noProof/>
        </w:rPr>
        <w:fldChar w:fldCharType="separate"/>
      </w:r>
      <w:r w:rsidR="00204627">
        <w:rPr>
          <w:noProof/>
        </w:rPr>
        <w:t>49</w:t>
      </w:r>
      <w:r>
        <w:rPr>
          <w:noProof/>
        </w:rPr>
        <w:fldChar w:fldCharType="end"/>
      </w:r>
    </w:p>
    <w:p w14:paraId="245428E2" w14:textId="77777777" w:rsidR="000C7B12" w:rsidRDefault="000C7B12" w:rsidP="00C456B4">
      <w:pPr>
        <w:pStyle w:val="Sommario3"/>
        <w:tabs>
          <w:tab w:val="right" w:leader="dot" w:pos="14560"/>
        </w:tabs>
        <w:spacing w:after="0" w:line="240" w:lineRule="auto"/>
        <w:jc w:val="both"/>
        <w:rPr>
          <w:rFonts w:asciiTheme="minorHAnsi" w:eastAsiaTheme="minorEastAsia" w:hAnsiTheme="minorHAnsi" w:cstheme="minorBidi"/>
          <w:noProof/>
          <w:lang w:eastAsia="it-IT"/>
        </w:rPr>
      </w:pPr>
      <w:r w:rsidRPr="00EC2C69">
        <w:rPr>
          <w:noProof/>
        </w:rPr>
        <w:t>L’Elenco trattamenti affidati in outsourcing o effettuati da responsabili esterni,  e allegato al presente documento per formarne parte integrante sostanziale, consente di rilevare il rischio  derivante dai trattamenti  effettuate da soggetti esterni  alla struttura organizzativa dell’Ente.</w:t>
      </w:r>
      <w:r>
        <w:rPr>
          <w:noProof/>
        </w:rPr>
        <w:tab/>
      </w:r>
      <w:r>
        <w:rPr>
          <w:noProof/>
        </w:rPr>
        <w:fldChar w:fldCharType="begin"/>
      </w:r>
      <w:r>
        <w:rPr>
          <w:noProof/>
        </w:rPr>
        <w:instrText xml:space="preserve"> PAGEREF _Toc510179176 \h </w:instrText>
      </w:r>
      <w:r>
        <w:rPr>
          <w:noProof/>
        </w:rPr>
      </w:r>
      <w:r>
        <w:rPr>
          <w:noProof/>
        </w:rPr>
        <w:fldChar w:fldCharType="separate"/>
      </w:r>
      <w:r w:rsidR="00204627">
        <w:rPr>
          <w:noProof/>
        </w:rPr>
        <w:t>50</w:t>
      </w:r>
      <w:r>
        <w:rPr>
          <w:noProof/>
        </w:rPr>
        <w:fldChar w:fldCharType="end"/>
      </w:r>
    </w:p>
    <w:p w14:paraId="4BB13A2C" w14:textId="77777777" w:rsidR="000C7B12" w:rsidRDefault="000C7B12" w:rsidP="00C456B4">
      <w:pPr>
        <w:pStyle w:val="Sommario1"/>
        <w:tabs>
          <w:tab w:val="right" w:leader="dot" w:pos="14560"/>
        </w:tabs>
        <w:spacing w:after="0" w:line="240" w:lineRule="auto"/>
        <w:jc w:val="both"/>
        <w:rPr>
          <w:rFonts w:asciiTheme="minorHAnsi" w:eastAsiaTheme="minorEastAsia" w:hAnsiTheme="minorHAnsi" w:cstheme="minorBidi"/>
          <w:noProof/>
          <w:lang w:eastAsia="it-IT"/>
        </w:rPr>
      </w:pPr>
      <w:r>
        <w:rPr>
          <w:noProof/>
        </w:rPr>
        <w:t>PARTE V</w:t>
      </w:r>
      <w:r>
        <w:rPr>
          <w:noProof/>
        </w:rPr>
        <w:tab/>
      </w:r>
      <w:r>
        <w:rPr>
          <w:noProof/>
        </w:rPr>
        <w:fldChar w:fldCharType="begin"/>
      </w:r>
      <w:r>
        <w:rPr>
          <w:noProof/>
        </w:rPr>
        <w:instrText xml:space="preserve"> PAGEREF _Toc510179177 \h </w:instrText>
      </w:r>
      <w:r>
        <w:rPr>
          <w:noProof/>
        </w:rPr>
      </w:r>
      <w:r>
        <w:rPr>
          <w:noProof/>
        </w:rPr>
        <w:fldChar w:fldCharType="separate"/>
      </w:r>
      <w:r w:rsidR="00204627">
        <w:rPr>
          <w:noProof/>
        </w:rPr>
        <w:t>52</w:t>
      </w:r>
      <w:r>
        <w:rPr>
          <w:noProof/>
        </w:rPr>
        <w:fldChar w:fldCharType="end"/>
      </w:r>
    </w:p>
    <w:p w14:paraId="69117C2E" w14:textId="77777777" w:rsidR="000C7B12" w:rsidRDefault="000C7B12" w:rsidP="00C456B4">
      <w:pPr>
        <w:pStyle w:val="Sommario1"/>
        <w:tabs>
          <w:tab w:val="right" w:leader="dot" w:pos="14560"/>
        </w:tabs>
        <w:spacing w:after="0" w:line="240" w:lineRule="auto"/>
        <w:jc w:val="both"/>
        <w:rPr>
          <w:rFonts w:asciiTheme="minorHAnsi" w:eastAsiaTheme="minorEastAsia" w:hAnsiTheme="minorHAnsi" w:cstheme="minorBidi"/>
          <w:noProof/>
          <w:lang w:eastAsia="it-IT"/>
        </w:rPr>
      </w:pPr>
      <w:r>
        <w:rPr>
          <w:noProof/>
        </w:rPr>
        <w:t>GESTIONE DEL RISCHIO SECONDO LA NORMA UNI ISO 31.000: FASE DELLA VALUTAZIONE</w:t>
      </w:r>
      <w:r>
        <w:rPr>
          <w:noProof/>
        </w:rPr>
        <w:tab/>
      </w:r>
      <w:r>
        <w:rPr>
          <w:noProof/>
        </w:rPr>
        <w:fldChar w:fldCharType="begin"/>
      </w:r>
      <w:r>
        <w:rPr>
          <w:noProof/>
        </w:rPr>
        <w:instrText xml:space="preserve"> PAGEREF _Toc510179178 \h </w:instrText>
      </w:r>
      <w:r>
        <w:rPr>
          <w:noProof/>
        </w:rPr>
      </w:r>
      <w:r>
        <w:rPr>
          <w:noProof/>
        </w:rPr>
        <w:fldChar w:fldCharType="separate"/>
      </w:r>
      <w:r w:rsidR="00204627">
        <w:rPr>
          <w:noProof/>
        </w:rPr>
        <w:t>52</w:t>
      </w:r>
      <w:r>
        <w:rPr>
          <w:noProof/>
        </w:rPr>
        <w:fldChar w:fldCharType="end"/>
      </w:r>
    </w:p>
    <w:p w14:paraId="5ED5D484" w14:textId="77777777" w:rsidR="000C7B12" w:rsidRDefault="000C7B12" w:rsidP="00C456B4">
      <w:pPr>
        <w:pStyle w:val="Sommario3"/>
        <w:tabs>
          <w:tab w:val="right" w:leader="dot" w:pos="14560"/>
        </w:tabs>
        <w:spacing w:after="0" w:line="240" w:lineRule="auto"/>
        <w:jc w:val="both"/>
        <w:rPr>
          <w:rFonts w:asciiTheme="minorHAnsi" w:eastAsiaTheme="minorEastAsia" w:hAnsiTheme="minorHAnsi" w:cstheme="minorBidi"/>
          <w:noProof/>
          <w:lang w:eastAsia="it-IT"/>
        </w:rPr>
      </w:pPr>
      <w:r>
        <w:rPr>
          <w:noProof/>
        </w:rPr>
        <w:t>Determinazione di assoggettabilità dei trattamenti a valutazione di impatto – DPIA</w:t>
      </w:r>
      <w:r>
        <w:rPr>
          <w:noProof/>
        </w:rPr>
        <w:tab/>
      </w:r>
      <w:r>
        <w:rPr>
          <w:noProof/>
        </w:rPr>
        <w:fldChar w:fldCharType="begin"/>
      </w:r>
      <w:r>
        <w:rPr>
          <w:noProof/>
        </w:rPr>
        <w:instrText xml:space="preserve"> PAGEREF _Toc510179179 \h </w:instrText>
      </w:r>
      <w:r>
        <w:rPr>
          <w:noProof/>
        </w:rPr>
      </w:r>
      <w:r>
        <w:rPr>
          <w:noProof/>
        </w:rPr>
        <w:fldChar w:fldCharType="separate"/>
      </w:r>
      <w:r w:rsidR="00204627">
        <w:rPr>
          <w:noProof/>
        </w:rPr>
        <w:t>54</w:t>
      </w:r>
      <w:r>
        <w:rPr>
          <w:noProof/>
        </w:rPr>
        <w:fldChar w:fldCharType="end"/>
      </w:r>
    </w:p>
    <w:p w14:paraId="4C46A3B2" w14:textId="77777777" w:rsidR="000C7B12" w:rsidRDefault="000C7B12" w:rsidP="00C456B4">
      <w:pPr>
        <w:pStyle w:val="Sommario2"/>
        <w:tabs>
          <w:tab w:val="right" w:leader="dot" w:pos="14560"/>
        </w:tabs>
        <w:spacing w:after="0" w:line="240" w:lineRule="auto"/>
        <w:jc w:val="both"/>
        <w:rPr>
          <w:rFonts w:asciiTheme="minorHAnsi" w:eastAsiaTheme="minorEastAsia" w:hAnsiTheme="minorHAnsi" w:cstheme="minorBidi"/>
          <w:noProof/>
          <w:lang w:eastAsia="it-IT"/>
        </w:rPr>
      </w:pPr>
      <w:r>
        <w:rPr>
          <w:noProof/>
        </w:rPr>
        <w:lastRenderedPageBreak/>
        <w:t>Valutazione di impatto – DPIA per trattamenti a  rischio elevato</w:t>
      </w:r>
      <w:r>
        <w:rPr>
          <w:noProof/>
        </w:rPr>
        <w:tab/>
      </w:r>
      <w:r>
        <w:rPr>
          <w:noProof/>
        </w:rPr>
        <w:fldChar w:fldCharType="begin"/>
      </w:r>
      <w:r>
        <w:rPr>
          <w:noProof/>
        </w:rPr>
        <w:instrText xml:space="preserve"> PAGEREF _Toc510179180 \h </w:instrText>
      </w:r>
      <w:r>
        <w:rPr>
          <w:noProof/>
        </w:rPr>
      </w:r>
      <w:r>
        <w:rPr>
          <w:noProof/>
        </w:rPr>
        <w:fldChar w:fldCharType="separate"/>
      </w:r>
      <w:r w:rsidR="00204627">
        <w:rPr>
          <w:noProof/>
        </w:rPr>
        <w:t>55</w:t>
      </w:r>
      <w:r>
        <w:rPr>
          <w:noProof/>
        </w:rPr>
        <w:fldChar w:fldCharType="end"/>
      </w:r>
    </w:p>
    <w:p w14:paraId="4D02B20A" w14:textId="77777777" w:rsidR="000C7B12" w:rsidRDefault="000C7B12" w:rsidP="00C456B4">
      <w:pPr>
        <w:pStyle w:val="Sommario2"/>
        <w:tabs>
          <w:tab w:val="right" w:leader="dot" w:pos="14560"/>
        </w:tabs>
        <w:spacing w:after="0" w:line="240" w:lineRule="auto"/>
        <w:jc w:val="both"/>
        <w:rPr>
          <w:rFonts w:asciiTheme="minorHAnsi" w:eastAsiaTheme="minorEastAsia" w:hAnsiTheme="minorHAnsi" w:cstheme="minorBidi"/>
          <w:noProof/>
          <w:lang w:eastAsia="it-IT"/>
        </w:rPr>
      </w:pPr>
      <w:r>
        <w:rPr>
          <w:noProof/>
        </w:rPr>
        <w:t>Pubblicazione sintesi della valutazione d'impatto – DPIA</w:t>
      </w:r>
      <w:r>
        <w:rPr>
          <w:noProof/>
        </w:rPr>
        <w:tab/>
      </w:r>
      <w:r>
        <w:rPr>
          <w:noProof/>
        </w:rPr>
        <w:fldChar w:fldCharType="begin"/>
      </w:r>
      <w:r>
        <w:rPr>
          <w:noProof/>
        </w:rPr>
        <w:instrText xml:space="preserve"> PAGEREF _Toc510179181 \h </w:instrText>
      </w:r>
      <w:r>
        <w:rPr>
          <w:noProof/>
        </w:rPr>
      </w:r>
      <w:r>
        <w:rPr>
          <w:noProof/>
        </w:rPr>
        <w:fldChar w:fldCharType="separate"/>
      </w:r>
      <w:r w:rsidR="00204627">
        <w:rPr>
          <w:noProof/>
        </w:rPr>
        <w:t>57</w:t>
      </w:r>
      <w:r>
        <w:rPr>
          <w:noProof/>
        </w:rPr>
        <w:fldChar w:fldCharType="end"/>
      </w:r>
    </w:p>
    <w:p w14:paraId="7B750352" w14:textId="77777777" w:rsidR="000C7B12" w:rsidRDefault="000C7B12" w:rsidP="00C456B4">
      <w:pPr>
        <w:pStyle w:val="Sommario2"/>
        <w:tabs>
          <w:tab w:val="right" w:leader="dot" w:pos="14560"/>
        </w:tabs>
        <w:spacing w:after="0" w:line="240" w:lineRule="auto"/>
        <w:jc w:val="both"/>
        <w:rPr>
          <w:rFonts w:asciiTheme="minorHAnsi" w:eastAsiaTheme="minorEastAsia" w:hAnsiTheme="minorHAnsi" w:cstheme="minorBidi"/>
          <w:noProof/>
          <w:lang w:eastAsia="it-IT"/>
        </w:rPr>
      </w:pPr>
      <w:r>
        <w:rPr>
          <w:noProof/>
        </w:rPr>
        <w:t>Rischi residui  e consultazione Autorità di controllo</w:t>
      </w:r>
      <w:r>
        <w:rPr>
          <w:noProof/>
        </w:rPr>
        <w:tab/>
      </w:r>
      <w:r>
        <w:rPr>
          <w:noProof/>
        </w:rPr>
        <w:fldChar w:fldCharType="begin"/>
      </w:r>
      <w:r>
        <w:rPr>
          <w:noProof/>
        </w:rPr>
        <w:instrText xml:space="preserve"> PAGEREF _Toc510179182 \h </w:instrText>
      </w:r>
      <w:r>
        <w:rPr>
          <w:noProof/>
        </w:rPr>
      </w:r>
      <w:r>
        <w:rPr>
          <w:noProof/>
        </w:rPr>
        <w:fldChar w:fldCharType="separate"/>
      </w:r>
      <w:r w:rsidR="00204627">
        <w:rPr>
          <w:noProof/>
        </w:rPr>
        <w:t>58</w:t>
      </w:r>
      <w:r>
        <w:rPr>
          <w:noProof/>
        </w:rPr>
        <w:fldChar w:fldCharType="end"/>
      </w:r>
    </w:p>
    <w:p w14:paraId="530D4AE3" w14:textId="77777777" w:rsidR="000C7B12" w:rsidRDefault="000C7B12" w:rsidP="00C456B4">
      <w:pPr>
        <w:pStyle w:val="Sommario3"/>
        <w:tabs>
          <w:tab w:val="right" w:leader="dot" w:pos="14560"/>
        </w:tabs>
        <w:spacing w:after="0" w:line="240" w:lineRule="auto"/>
        <w:jc w:val="both"/>
        <w:rPr>
          <w:rFonts w:asciiTheme="minorHAnsi" w:eastAsiaTheme="minorEastAsia" w:hAnsiTheme="minorHAnsi" w:cstheme="minorBidi"/>
          <w:noProof/>
          <w:lang w:eastAsia="it-IT"/>
        </w:rPr>
      </w:pPr>
      <w:r>
        <w:rPr>
          <w:noProof/>
        </w:rPr>
        <w:t>Conclusioni e raccomandazioni del Garante in tema di DPIA</w:t>
      </w:r>
      <w:r>
        <w:rPr>
          <w:noProof/>
        </w:rPr>
        <w:tab/>
      </w:r>
      <w:r>
        <w:rPr>
          <w:noProof/>
        </w:rPr>
        <w:fldChar w:fldCharType="begin"/>
      </w:r>
      <w:r>
        <w:rPr>
          <w:noProof/>
        </w:rPr>
        <w:instrText xml:space="preserve"> PAGEREF _Toc510179183 \h </w:instrText>
      </w:r>
      <w:r>
        <w:rPr>
          <w:noProof/>
        </w:rPr>
      </w:r>
      <w:r>
        <w:rPr>
          <w:noProof/>
        </w:rPr>
        <w:fldChar w:fldCharType="separate"/>
      </w:r>
      <w:r w:rsidR="00204627">
        <w:rPr>
          <w:noProof/>
        </w:rPr>
        <w:t>58</w:t>
      </w:r>
      <w:r>
        <w:rPr>
          <w:noProof/>
        </w:rPr>
        <w:fldChar w:fldCharType="end"/>
      </w:r>
    </w:p>
    <w:p w14:paraId="3FFEC819" w14:textId="77777777" w:rsidR="000C7B12" w:rsidRDefault="000C7B12" w:rsidP="00C456B4">
      <w:pPr>
        <w:pStyle w:val="Sommario1"/>
        <w:tabs>
          <w:tab w:val="right" w:leader="dot" w:pos="14560"/>
        </w:tabs>
        <w:spacing w:after="0" w:line="240" w:lineRule="auto"/>
        <w:jc w:val="both"/>
        <w:rPr>
          <w:rFonts w:asciiTheme="minorHAnsi" w:eastAsiaTheme="minorEastAsia" w:hAnsiTheme="minorHAnsi" w:cstheme="minorBidi"/>
          <w:noProof/>
          <w:lang w:eastAsia="it-IT"/>
        </w:rPr>
      </w:pPr>
      <w:r>
        <w:rPr>
          <w:noProof/>
        </w:rPr>
        <w:t>PARTE VI</w:t>
      </w:r>
      <w:r>
        <w:rPr>
          <w:noProof/>
        </w:rPr>
        <w:tab/>
      </w:r>
      <w:r>
        <w:rPr>
          <w:noProof/>
        </w:rPr>
        <w:fldChar w:fldCharType="begin"/>
      </w:r>
      <w:r>
        <w:rPr>
          <w:noProof/>
        </w:rPr>
        <w:instrText xml:space="preserve"> PAGEREF _Toc510179184 \h </w:instrText>
      </w:r>
      <w:r>
        <w:rPr>
          <w:noProof/>
        </w:rPr>
      </w:r>
      <w:r>
        <w:rPr>
          <w:noProof/>
        </w:rPr>
        <w:fldChar w:fldCharType="separate"/>
      </w:r>
      <w:r w:rsidR="00204627">
        <w:rPr>
          <w:noProof/>
        </w:rPr>
        <w:t>60</w:t>
      </w:r>
      <w:r>
        <w:rPr>
          <w:noProof/>
        </w:rPr>
        <w:fldChar w:fldCharType="end"/>
      </w:r>
    </w:p>
    <w:p w14:paraId="2C4F348F" w14:textId="77777777" w:rsidR="000C7B12" w:rsidRDefault="000C7B12" w:rsidP="00C456B4">
      <w:pPr>
        <w:pStyle w:val="Sommario1"/>
        <w:tabs>
          <w:tab w:val="right" w:leader="dot" w:pos="14560"/>
        </w:tabs>
        <w:spacing w:after="0" w:line="240" w:lineRule="auto"/>
        <w:jc w:val="both"/>
        <w:rPr>
          <w:rFonts w:asciiTheme="minorHAnsi" w:eastAsiaTheme="minorEastAsia" w:hAnsiTheme="minorHAnsi" w:cstheme="minorBidi"/>
          <w:noProof/>
          <w:lang w:eastAsia="it-IT"/>
        </w:rPr>
      </w:pPr>
      <w:r>
        <w:rPr>
          <w:noProof/>
        </w:rPr>
        <w:t>GESTIONE DEL RISCHIO SECONDO LA NORMA UNI ISO 31.000 : FASE DEL TRATTAMENTO</w:t>
      </w:r>
      <w:r>
        <w:rPr>
          <w:noProof/>
        </w:rPr>
        <w:tab/>
      </w:r>
      <w:r>
        <w:rPr>
          <w:noProof/>
        </w:rPr>
        <w:fldChar w:fldCharType="begin"/>
      </w:r>
      <w:r>
        <w:rPr>
          <w:noProof/>
        </w:rPr>
        <w:instrText xml:space="preserve"> PAGEREF _Toc510179185 \h </w:instrText>
      </w:r>
      <w:r>
        <w:rPr>
          <w:noProof/>
        </w:rPr>
      </w:r>
      <w:r>
        <w:rPr>
          <w:noProof/>
        </w:rPr>
        <w:fldChar w:fldCharType="separate"/>
      </w:r>
      <w:r w:rsidR="00204627">
        <w:rPr>
          <w:noProof/>
        </w:rPr>
        <w:t>60</w:t>
      </w:r>
      <w:r>
        <w:rPr>
          <w:noProof/>
        </w:rPr>
        <w:fldChar w:fldCharType="end"/>
      </w:r>
    </w:p>
    <w:p w14:paraId="75A024BE" w14:textId="77777777" w:rsidR="000C7B12" w:rsidRDefault="000C7B12" w:rsidP="00C456B4">
      <w:pPr>
        <w:pStyle w:val="Sommario2"/>
        <w:tabs>
          <w:tab w:val="right" w:leader="dot" w:pos="14560"/>
        </w:tabs>
        <w:spacing w:after="0" w:line="240" w:lineRule="auto"/>
        <w:jc w:val="both"/>
        <w:rPr>
          <w:rFonts w:asciiTheme="minorHAnsi" w:eastAsiaTheme="minorEastAsia" w:hAnsiTheme="minorHAnsi" w:cstheme="minorBidi"/>
          <w:noProof/>
          <w:lang w:eastAsia="it-IT"/>
        </w:rPr>
      </w:pPr>
      <w:r>
        <w:rPr>
          <w:noProof/>
        </w:rPr>
        <w:t>Misure di sicurezza del trattamento</w:t>
      </w:r>
      <w:r>
        <w:rPr>
          <w:noProof/>
        </w:rPr>
        <w:tab/>
      </w:r>
      <w:r>
        <w:rPr>
          <w:noProof/>
        </w:rPr>
        <w:fldChar w:fldCharType="begin"/>
      </w:r>
      <w:r>
        <w:rPr>
          <w:noProof/>
        </w:rPr>
        <w:instrText xml:space="preserve"> PAGEREF _Toc510179186 \h </w:instrText>
      </w:r>
      <w:r>
        <w:rPr>
          <w:noProof/>
        </w:rPr>
      </w:r>
      <w:r>
        <w:rPr>
          <w:noProof/>
        </w:rPr>
        <w:fldChar w:fldCharType="separate"/>
      </w:r>
      <w:r w:rsidR="00204627">
        <w:rPr>
          <w:noProof/>
        </w:rPr>
        <w:t>60</w:t>
      </w:r>
      <w:r>
        <w:rPr>
          <w:noProof/>
        </w:rPr>
        <w:fldChar w:fldCharType="end"/>
      </w:r>
    </w:p>
    <w:p w14:paraId="1BAE8237" w14:textId="77777777" w:rsidR="000C7B12" w:rsidRDefault="000C7B12" w:rsidP="00C456B4">
      <w:pPr>
        <w:pStyle w:val="Sommario3"/>
        <w:tabs>
          <w:tab w:val="right" w:leader="dot" w:pos="14560"/>
        </w:tabs>
        <w:spacing w:after="0" w:line="240" w:lineRule="auto"/>
        <w:jc w:val="both"/>
        <w:rPr>
          <w:rFonts w:asciiTheme="minorHAnsi" w:eastAsiaTheme="minorEastAsia" w:hAnsiTheme="minorHAnsi" w:cstheme="minorBidi"/>
          <w:noProof/>
          <w:lang w:eastAsia="it-IT"/>
        </w:rPr>
      </w:pPr>
      <w:r>
        <w:rPr>
          <w:noProof/>
        </w:rPr>
        <w:t>Misure di sicurezza logistiche/fisiche</w:t>
      </w:r>
      <w:r>
        <w:rPr>
          <w:noProof/>
        </w:rPr>
        <w:tab/>
      </w:r>
      <w:r>
        <w:rPr>
          <w:noProof/>
        </w:rPr>
        <w:fldChar w:fldCharType="begin"/>
      </w:r>
      <w:r>
        <w:rPr>
          <w:noProof/>
        </w:rPr>
        <w:instrText xml:space="preserve"> PAGEREF _Toc510179187 \h </w:instrText>
      </w:r>
      <w:r>
        <w:rPr>
          <w:noProof/>
        </w:rPr>
      </w:r>
      <w:r>
        <w:rPr>
          <w:noProof/>
        </w:rPr>
        <w:fldChar w:fldCharType="separate"/>
      </w:r>
      <w:r w:rsidR="00204627">
        <w:rPr>
          <w:noProof/>
        </w:rPr>
        <w:t>61</w:t>
      </w:r>
      <w:r>
        <w:rPr>
          <w:noProof/>
        </w:rPr>
        <w:fldChar w:fldCharType="end"/>
      </w:r>
    </w:p>
    <w:p w14:paraId="10C62EC2" w14:textId="77777777" w:rsidR="000C7B12" w:rsidRDefault="000C7B12" w:rsidP="00C456B4">
      <w:pPr>
        <w:pStyle w:val="Sommario3"/>
        <w:tabs>
          <w:tab w:val="right" w:leader="dot" w:pos="14560"/>
        </w:tabs>
        <w:spacing w:after="0" w:line="240" w:lineRule="auto"/>
        <w:jc w:val="both"/>
        <w:rPr>
          <w:rFonts w:asciiTheme="minorHAnsi" w:eastAsiaTheme="minorEastAsia" w:hAnsiTheme="minorHAnsi" w:cstheme="minorBidi"/>
          <w:noProof/>
          <w:lang w:eastAsia="it-IT"/>
        </w:rPr>
      </w:pPr>
      <w:r>
        <w:rPr>
          <w:noProof/>
        </w:rPr>
        <w:t>Misure di sicurezza informatiche/logiche</w:t>
      </w:r>
      <w:r>
        <w:rPr>
          <w:noProof/>
        </w:rPr>
        <w:tab/>
      </w:r>
      <w:r>
        <w:rPr>
          <w:noProof/>
        </w:rPr>
        <w:fldChar w:fldCharType="begin"/>
      </w:r>
      <w:r>
        <w:rPr>
          <w:noProof/>
        </w:rPr>
        <w:instrText xml:space="preserve"> PAGEREF _Toc510179188 \h </w:instrText>
      </w:r>
      <w:r>
        <w:rPr>
          <w:noProof/>
        </w:rPr>
      </w:r>
      <w:r>
        <w:rPr>
          <w:noProof/>
        </w:rPr>
        <w:fldChar w:fldCharType="separate"/>
      </w:r>
      <w:r w:rsidR="00204627">
        <w:rPr>
          <w:noProof/>
        </w:rPr>
        <w:t>64</w:t>
      </w:r>
      <w:r>
        <w:rPr>
          <w:noProof/>
        </w:rPr>
        <w:fldChar w:fldCharType="end"/>
      </w:r>
    </w:p>
    <w:p w14:paraId="1DFC737D" w14:textId="77777777" w:rsidR="000C7B12" w:rsidRDefault="000C7B12" w:rsidP="00C456B4">
      <w:pPr>
        <w:pStyle w:val="Sommario3"/>
        <w:tabs>
          <w:tab w:val="right" w:leader="dot" w:pos="14560"/>
        </w:tabs>
        <w:spacing w:after="0" w:line="240" w:lineRule="auto"/>
        <w:jc w:val="both"/>
        <w:rPr>
          <w:rFonts w:asciiTheme="minorHAnsi" w:eastAsiaTheme="minorEastAsia" w:hAnsiTheme="minorHAnsi" w:cstheme="minorBidi"/>
          <w:noProof/>
          <w:lang w:eastAsia="it-IT"/>
        </w:rPr>
      </w:pPr>
      <w:r>
        <w:rPr>
          <w:noProof/>
        </w:rPr>
        <w:t>Misure di sicurezza organizzative</w:t>
      </w:r>
      <w:r>
        <w:rPr>
          <w:noProof/>
        </w:rPr>
        <w:tab/>
      </w:r>
      <w:r>
        <w:rPr>
          <w:noProof/>
        </w:rPr>
        <w:fldChar w:fldCharType="begin"/>
      </w:r>
      <w:r>
        <w:rPr>
          <w:noProof/>
        </w:rPr>
        <w:instrText xml:space="preserve"> PAGEREF _Toc510179189 \h </w:instrText>
      </w:r>
      <w:r>
        <w:rPr>
          <w:noProof/>
        </w:rPr>
      </w:r>
      <w:r>
        <w:rPr>
          <w:noProof/>
        </w:rPr>
        <w:fldChar w:fldCharType="separate"/>
      </w:r>
      <w:r w:rsidR="00204627">
        <w:rPr>
          <w:noProof/>
        </w:rPr>
        <w:t>65</w:t>
      </w:r>
      <w:r>
        <w:rPr>
          <w:noProof/>
        </w:rPr>
        <w:fldChar w:fldCharType="end"/>
      </w:r>
    </w:p>
    <w:p w14:paraId="78E73FEC" w14:textId="77777777" w:rsidR="000C7B12" w:rsidRDefault="000C7B12" w:rsidP="00C456B4">
      <w:pPr>
        <w:pStyle w:val="Sommario3"/>
        <w:tabs>
          <w:tab w:val="right" w:leader="dot" w:pos="14560"/>
        </w:tabs>
        <w:spacing w:after="0" w:line="240" w:lineRule="auto"/>
        <w:jc w:val="both"/>
        <w:rPr>
          <w:rFonts w:asciiTheme="minorHAnsi" w:eastAsiaTheme="minorEastAsia" w:hAnsiTheme="minorHAnsi" w:cstheme="minorBidi"/>
          <w:noProof/>
          <w:lang w:eastAsia="it-IT"/>
        </w:rPr>
      </w:pPr>
      <w:r>
        <w:rPr>
          <w:noProof/>
        </w:rPr>
        <w:t>Misure di sicurezza procedurali</w:t>
      </w:r>
      <w:r>
        <w:rPr>
          <w:noProof/>
        </w:rPr>
        <w:tab/>
      </w:r>
      <w:r>
        <w:rPr>
          <w:noProof/>
        </w:rPr>
        <w:fldChar w:fldCharType="begin"/>
      </w:r>
      <w:r>
        <w:rPr>
          <w:noProof/>
        </w:rPr>
        <w:instrText xml:space="preserve"> PAGEREF _Toc510179190 \h </w:instrText>
      </w:r>
      <w:r>
        <w:rPr>
          <w:noProof/>
        </w:rPr>
      </w:r>
      <w:r>
        <w:rPr>
          <w:noProof/>
        </w:rPr>
        <w:fldChar w:fldCharType="separate"/>
      </w:r>
      <w:r w:rsidR="00204627">
        <w:rPr>
          <w:noProof/>
        </w:rPr>
        <w:t>66</w:t>
      </w:r>
      <w:r>
        <w:rPr>
          <w:noProof/>
        </w:rPr>
        <w:fldChar w:fldCharType="end"/>
      </w:r>
    </w:p>
    <w:p w14:paraId="5A8C45CE" w14:textId="77777777" w:rsidR="000C7B12" w:rsidRDefault="000C7B12" w:rsidP="00C456B4">
      <w:pPr>
        <w:pStyle w:val="Sommario3"/>
        <w:tabs>
          <w:tab w:val="right" w:leader="dot" w:pos="14560"/>
        </w:tabs>
        <w:spacing w:after="0" w:line="240" w:lineRule="auto"/>
        <w:jc w:val="both"/>
        <w:rPr>
          <w:rFonts w:asciiTheme="minorHAnsi" w:eastAsiaTheme="minorEastAsia" w:hAnsiTheme="minorHAnsi" w:cstheme="minorBidi"/>
          <w:noProof/>
          <w:lang w:eastAsia="it-IT"/>
        </w:rPr>
      </w:pPr>
      <w:r>
        <w:rPr>
          <w:noProof/>
        </w:rPr>
        <w:t>Procedura per testare, verificare e valutare regolarmente l'efficacia delle misure tecniche e organizzative al fine di garantire la sicurezza del trattamento</w:t>
      </w:r>
      <w:r>
        <w:rPr>
          <w:noProof/>
        </w:rPr>
        <w:tab/>
      </w:r>
      <w:r>
        <w:rPr>
          <w:noProof/>
        </w:rPr>
        <w:fldChar w:fldCharType="begin"/>
      </w:r>
      <w:r>
        <w:rPr>
          <w:noProof/>
        </w:rPr>
        <w:instrText xml:space="preserve"> PAGEREF _Toc510179191 \h </w:instrText>
      </w:r>
      <w:r>
        <w:rPr>
          <w:noProof/>
        </w:rPr>
      </w:r>
      <w:r>
        <w:rPr>
          <w:noProof/>
        </w:rPr>
        <w:fldChar w:fldCharType="separate"/>
      </w:r>
      <w:r w:rsidR="00204627">
        <w:rPr>
          <w:b/>
          <w:noProof/>
        </w:rPr>
        <w:t>Errore. Il segnalibro non è definito.</w:t>
      </w:r>
      <w:r>
        <w:rPr>
          <w:noProof/>
        </w:rPr>
        <w:fldChar w:fldCharType="end"/>
      </w:r>
    </w:p>
    <w:p w14:paraId="525EE074" w14:textId="77777777" w:rsidR="000C7B12" w:rsidRDefault="000C7B12" w:rsidP="00C456B4">
      <w:pPr>
        <w:pStyle w:val="Sommario2"/>
        <w:tabs>
          <w:tab w:val="right" w:leader="dot" w:pos="14560"/>
        </w:tabs>
        <w:spacing w:after="0" w:line="240" w:lineRule="auto"/>
        <w:jc w:val="both"/>
        <w:rPr>
          <w:rFonts w:asciiTheme="minorHAnsi" w:eastAsiaTheme="minorEastAsia" w:hAnsiTheme="minorHAnsi" w:cstheme="minorBidi"/>
          <w:noProof/>
          <w:lang w:eastAsia="it-IT"/>
        </w:rPr>
      </w:pPr>
      <w:r>
        <w:rPr>
          <w:noProof/>
        </w:rPr>
        <w:t>Piano formativo</w:t>
      </w:r>
      <w:r>
        <w:rPr>
          <w:noProof/>
        </w:rPr>
        <w:tab/>
      </w:r>
      <w:r>
        <w:rPr>
          <w:noProof/>
        </w:rPr>
        <w:fldChar w:fldCharType="begin"/>
      </w:r>
      <w:r>
        <w:rPr>
          <w:noProof/>
        </w:rPr>
        <w:instrText xml:space="preserve"> PAGEREF _Toc510179192 \h </w:instrText>
      </w:r>
      <w:r>
        <w:rPr>
          <w:noProof/>
        </w:rPr>
      </w:r>
      <w:r>
        <w:rPr>
          <w:noProof/>
        </w:rPr>
        <w:fldChar w:fldCharType="separate"/>
      </w:r>
      <w:r w:rsidR="00204627">
        <w:rPr>
          <w:noProof/>
        </w:rPr>
        <w:t>67</w:t>
      </w:r>
      <w:r>
        <w:rPr>
          <w:noProof/>
        </w:rPr>
        <w:fldChar w:fldCharType="end"/>
      </w:r>
    </w:p>
    <w:p w14:paraId="1CD59C35" w14:textId="77777777" w:rsidR="000C7B12" w:rsidRDefault="000C7B12" w:rsidP="00C456B4">
      <w:pPr>
        <w:pStyle w:val="Sommario2"/>
        <w:tabs>
          <w:tab w:val="right" w:leader="dot" w:pos="14560"/>
        </w:tabs>
        <w:spacing w:after="0" w:line="240" w:lineRule="auto"/>
        <w:jc w:val="both"/>
        <w:rPr>
          <w:rFonts w:asciiTheme="minorHAnsi" w:eastAsiaTheme="minorEastAsia" w:hAnsiTheme="minorHAnsi" w:cstheme="minorBidi"/>
          <w:noProof/>
          <w:lang w:eastAsia="it-IT"/>
        </w:rPr>
      </w:pPr>
      <w:r>
        <w:rPr>
          <w:noProof/>
        </w:rPr>
        <w:t>Codici di condotta</w:t>
      </w:r>
      <w:r>
        <w:rPr>
          <w:noProof/>
        </w:rPr>
        <w:tab/>
      </w:r>
      <w:r>
        <w:rPr>
          <w:noProof/>
        </w:rPr>
        <w:fldChar w:fldCharType="begin"/>
      </w:r>
      <w:r>
        <w:rPr>
          <w:noProof/>
        </w:rPr>
        <w:instrText xml:space="preserve"> PAGEREF _Toc510179193 \h </w:instrText>
      </w:r>
      <w:r>
        <w:rPr>
          <w:noProof/>
        </w:rPr>
      </w:r>
      <w:r>
        <w:rPr>
          <w:noProof/>
        </w:rPr>
        <w:fldChar w:fldCharType="separate"/>
      </w:r>
      <w:r w:rsidR="00204627">
        <w:rPr>
          <w:noProof/>
        </w:rPr>
        <w:t>68</w:t>
      </w:r>
      <w:r>
        <w:rPr>
          <w:noProof/>
        </w:rPr>
        <w:fldChar w:fldCharType="end"/>
      </w:r>
    </w:p>
    <w:p w14:paraId="49D65D78" w14:textId="77777777" w:rsidR="000C7B12" w:rsidRDefault="000C7B12" w:rsidP="00C456B4">
      <w:pPr>
        <w:pStyle w:val="Sommario2"/>
        <w:tabs>
          <w:tab w:val="right" w:leader="dot" w:pos="14560"/>
        </w:tabs>
        <w:spacing w:after="0" w:line="240" w:lineRule="auto"/>
        <w:jc w:val="both"/>
        <w:rPr>
          <w:rFonts w:asciiTheme="minorHAnsi" w:eastAsiaTheme="minorEastAsia" w:hAnsiTheme="minorHAnsi" w:cstheme="minorBidi"/>
          <w:noProof/>
          <w:lang w:eastAsia="it-IT"/>
        </w:rPr>
      </w:pPr>
      <w:r>
        <w:rPr>
          <w:noProof/>
        </w:rPr>
        <w:t>Certificazione</w:t>
      </w:r>
      <w:r>
        <w:rPr>
          <w:noProof/>
        </w:rPr>
        <w:tab/>
      </w:r>
      <w:r>
        <w:rPr>
          <w:noProof/>
        </w:rPr>
        <w:fldChar w:fldCharType="begin"/>
      </w:r>
      <w:r>
        <w:rPr>
          <w:noProof/>
        </w:rPr>
        <w:instrText xml:space="preserve"> PAGEREF _Toc510179194 \h </w:instrText>
      </w:r>
      <w:r>
        <w:rPr>
          <w:noProof/>
        </w:rPr>
      </w:r>
      <w:r>
        <w:rPr>
          <w:noProof/>
        </w:rPr>
        <w:fldChar w:fldCharType="separate"/>
      </w:r>
      <w:r w:rsidR="00204627">
        <w:rPr>
          <w:noProof/>
        </w:rPr>
        <w:t>68</w:t>
      </w:r>
      <w:r>
        <w:rPr>
          <w:noProof/>
        </w:rPr>
        <w:fldChar w:fldCharType="end"/>
      </w:r>
    </w:p>
    <w:p w14:paraId="3FCC919F" w14:textId="77777777" w:rsidR="000C7B12" w:rsidRDefault="000C7B12" w:rsidP="00C456B4">
      <w:pPr>
        <w:pStyle w:val="Sommario2"/>
        <w:tabs>
          <w:tab w:val="right" w:leader="dot" w:pos="14560"/>
        </w:tabs>
        <w:spacing w:after="0" w:line="240" w:lineRule="auto"/>
        <w:jc w:val="both"/>
        <w:rPr>
          <w:rFonts w:asciiTheme="minorHAnsi" w:eastAsiaTheme="minorEastAsia" w:hAnsiTheme="minorHAnsi" w:cstheme="minorBidi"/>
          <w:noProof/>
          <w:lang w:eastAsia="it-IT"/>
        </w:rPr>
      </w:pPr>
      <w:r>
        <w:rPr>
          <w:noProof/>
        </w:rPr>
        <w:t>Notifica di una violazione dei dati personali all'Autorità di controllo</w:t>
      </w:r>
      <w:r>
        <w:rPr>
          <w:noProof/>
        </w:rPr>
        <w:tab/>
      </w:r>
      <w:r>
        <w:rPr>
          <w:noProof/>
        </w:rPr>
        <w:fldChar w:fldCharType="begin"/>
      </w:r>
      <w:r>
        <w:rPr>
          <w:noProof/>
        </w:rPr>
        <w:instrText xml:space="preserve"> PAGEREF _Toc510179195 \h </w:instrText>
      </w:r>
      <w:r>
        <w:rPr>
          <w:noProof/>
        </w:rPr>
      </w:r>
      <w:r>
        <w:rPr>
          <w:noProof/>
        </w:rPr>
        <w:fldChar w:fldCharType="separate"/>
      </w:r>
      <w:r w:rsidR="00204627">
        <w:rPr>
          <w:noProof/>
        </w:rPr>
        <w:t>68</w:t>
      </w:r>
      <w:r>
        <w:rPr>
          <w:noProof/>
        </w:rPr>
        <w:fldChar w:fldCharType="end"/>
      </w:r>
    </w:p>
    <w:p w14:paraId="25FB501D" w14:textId="77777777" w:rsidR="000C7B12" w:rsidRDefault="000C7B12" w:rsidP="00C456B4">
      <w:pPr>
        <w:pStyle w:val="Sommario2"/>
        <w:tabs>
          <w:tab w:val="right" w:leader="dot" w:pos="14560"/>
        </w:tabs>
        <w:spacing w:after="0" w:line="240" w:lineRule="auto"/>
        <w:jc w:val="both"/>
        <w:rPr>
          <w:rFonts w:asciiTheme="minorHAnsi" w:eastAsiaTheme="minorEastAsia" w:hAnsiTheme="minorHAnsi" w:cstheme="minorBidi"/>
          <w:noProof/>
          <w:lang w:eastAsia="it-IT"/>
        </w:rPr>
      </w:pPr>
      <w:r>
        <w:rPr>
          <w:noProof/>
        </w:rPr>
        <w:t>Comunicazione di una violazione dei dati personali all'interessato</w:t>
      </w:r>
      <w:r>
        <w:rPr>
          <w:noProof/>
        </w:rPr>
        <w:tab/>
      </w:r>
      <w:r>
        <w:rPr>
          <w:noProof/>
        </w:rPr>
        <w:fldChar w:fldCharType="begin"/>
      </w:r>
      <w:r>
        <w:rPr>
          <w:noProof/>
        </w:rPr>
        <w:instrText xml:space="preserve"> PAGEREF _Toc510179196 \h </w:instrText>
      </w:r>
      <w:r>
        <w:rPr>
          <w:noProof/>
        </w:rPr>
      </w:r>
      <w:r>
        <w:rPr>
          <w:noProof/>
        </w:rPr>
        <w:fldChar w:fldCharType="separate"/>
      </w:r>
      <w:r w:rsidR="00204627">
        <w:rPr>
          <w:noProof/>
        </w:rPr>
        <w:t>68</w:t>
      </w:r>
      <w:r>
        <w:rPr>
          <w:noProof/>
        </w:rPr>
        <w:fldChar w:fldCharType="end"/>
      </w:r>
    </w:p>
    <w:p w14:paraId="353D29B9" w14:textId="77777777" w:rsidR="000C7B12" w:rsidRDefault="000C7B12" w:rsidP="00C456B4">
      <w:pPr>
        <w:pStyle w:val="Sommario1"/>
        <w:tabs>
          <w:tab w:val="right" w:leader="dot" w:pos="14560"/>
        </w:tabs>
        <w:spacing w:after="0" w:line="240" w:lineRule="auto"/>
        <w:jc w:val="both"/>
        <w:rPr>
          <w:rFonts w:asciiTheme="minorHAnsi" w:eastAsiaTheme="minorEastAsia" w:hAnsiTheme="minorHAnsi" w:cstheme="minorBidi"/>
          <w:noProof/>
          <w:lang w:eastAsia="it-IT"/>
        </w:rPr>
      </w:pPr>
      <w:r>
        <w:rPr>
          <w:noProof/>
        </w:rPr>
        <w:t>ALLEGATI</w:t>
      </w:r>
      <w:r>
        <w:rPr>
          <w:noProof/>
        </w:rPr>
        <w:tab/>
      </w:r>
      <w:r>
        <w:rPr>
          <w:noProof/>
        </w:rPr>
        <w:fldChar w:fldCharType="begin"/>
      </w:r>
      <w:r>
        <w:rPr>
          <w:noProof/>
        </w:rPr>
        <w:instrText xml:space="preserve"> PAGEREF _Toc510179197 \h </w:instrText>
      </w:r>
      <w:r>
        <w:rPr>
          <w:noProof/>
        </w:rPr>
      </w:r>
      <w:r>
        <w:rPr>
          <w:noProof/>
        </w:rPr>
        <w:fldChar w:fldCharType="separate"/>
      </w:r>
      <w:r w:rsidR="00204627">
        <w:rPr>
          <w:noProof/>
        </w:rPr>
        <w:t>69</w:t>
      </w:r>
      <w:r>
        <w:rPr>
          <w:noProof/>
        </w:rPr>
        <w:fldChar w:fldCharType="end"/>
      </w:r>
    </w:p>
    <w:p w14:paraId="06767919" w14:textId="77777777" w:rsidR="000C7B12" w:rsidRDefault="000C7B12" w:rsidP="00C456B4">
      <w:pPr>
        <w:pStyle w:val="Sommario2"/>
        <w:tabs>
          <w:tab w:val="left" w:pos="660"/>
          <w:tab w:val="right" w:leader="dot" w:pos="14560"/>
        </w:tabs>
        <w:spacing w:after="0" w:line="240" w:lineRule="auto"/>
        <w:jc w:val="both"/>
        <w:rPr>
          <w:rFonts w:asciiTheme="minorHAnsi" w:eastAsiaTheme="minorEastAsia" w:hAnsiTheme="minorHAnsi" w:cstheme="minorBidi"/>
          <w:noProof/>
          <w:lang w:eastAsia="it-IT"/>
        </w:rPr>
      </w:pPr>
      <w:r w:rsidRPr="00EC2C69">
        <w:rPr>
          <w:noProof/>
        </w:rPr>
        <w:t>-</w:t>
      </w:r>
      <w:r>
        <w:rPr>
          <w:rFonts w:asciiTheme="minorHAnsi" w:eastAsiaTheme="minorEastAsia" w:hAnsiTheme="minorHAnsi" w:cstheme="minorBidi"/>
          <w:noProof/>
          <w:lang w:eastAsia="it-IT"/>
        </w:rPr>
        <w:tab/>
      </w:r>
      <w:r w:rsidRPr="00EC2C69">
        <w:rPr>
          <w:noProof/>
        </w:rPr>
        <w:t>Schede di ricognizione dei trattamenti/Indice-Mappa dei trattamenti</w:t>
      </w:r>
      <w:r>
        <w:rPr>
          <w:noProof/>
        </w:rPr>
        <w:tab/>
      </w:r>
      <w:r>
        <w:rPr>
          <w:noProof/>
        </w:rPr>
        <w:fldChar w:fldCharType="begin"/>
      </w:r>
      <w:r>
        <w:rPr>
          <w:noProof/>
        </w:rPr>
        <w:instrText xml:space="preserve"> PAGEREF _Toc510179198 \h </w:instrText>
      </w:r>
      <w:r>
        <w:rPr>
          <w:noProof/>
        </w:rPr>
      </w:r>
      <w:r>
        <w:rPr>
          <w:noProof/>
        </w:rPr>
        <w:fldChar w:fldCharType="separate"/>
      </w:r>
      <w:r w:rsidR="00204627">
        <w:rPr>
          <w:noProof/>
        </w:rPr>
        <w:t>69</w:t>
      </w:r>
      <w:r>
        <w:rPr>
          <w:noProof/>
        </w:rPr>
        <w:fldChar w:fldCharType="end"/>
      </w:r>
    </w:p>
    <w:p w14:paraId="0A107439" w14:textId="68170CC6" w:rsidR="000C7B12" w:rsidRDefault="000C7B12" w:rsidP="00C456B4">
      <w:pPr>
        <w:pStyle w:val="Sommario2"/>
        <w:tabs>
          <w:tab w:val="left" w:pos="660"/>
          <w:tab w:val="right" w:leader="dot" w:pos="14560"/>
        </w:tabs>
        <w:spacing w:after="0" w:line="240" w:lineRule="auto"/>
        <w:jc w:val="both"/>
        <w:rPr>
          <w:rFonts w:asciiTheme="minorHAnsi" w:eastAsiaTheme="minorEastAsia" w:hAnsiTheme="minorHAnsi" w:cstheme="minorBidi"/>
          <w:noProof/>
          <w:lang w:eastAsia="it-IT"/>
        </w:rPr>
      </w:pPr>
      <w:r w:rsidRPr="00EC2C69">
        <w:rPr>
          <w:noProof/>
        </w:rPr>
        <w:t>-</w:t>
      </w:r>
      <w:r>
        <w:rPr>
          <w:rFonts w:asciiTheme="minorHAnsi" w:eastAsiaTheme="minorEastAsia" w:hAnsiTheme="minorHAnsi" w:cstheme="minorBidi"/>
          <w:noProof/>
          <w:lang w:eastAsia="it-IT"/>
        </w:rPr>
        <w:tab/>
      </w:r>
      <w:r w:rsidRPr="00EC2C69">
        <w:rPr>
          <w:noProof/>
        </w:rPr>
        <w:t xml:space="preserve">Schede di determinazione preliminare della possibilità che il trattamento "possa presentare un rischio elevato" ai fini del </w:t>
      </w:r>
      <w:r w:rsidR="00035C38">
        <w:rPr>
          <w:noProof/>
        </w:rPr>
        <w:t>GDPR</w:t>
      </w:r>
      <w:r w:rsidRPr="00EC2C69">
        <w:rPr>
          <w:noProof/>
        </w:rPr>
        <w:t xml:space="preserve"> (UE) 2016/679/ Schede di assoggettabilità a DPIA</w:t>
      </w:r>
      <w:r>
        <w:rPr>
          <w:noProof/>
        </w:rPr>
        <w:tab/>
      </w:r>
      <w:r>
        <w:rPr>
          <w:noProof/>
        </w:rPr>
        <w:fldChar w:fldCharType="begin"/>
      </w:r>
      <w:r>
        <w:rPr>
          <w:noProof/>
        </w:rPr>
        <w:instrText xml:space="preserve"> PAGEREF _Toc510179199 \h </w:instrText>
      </w:r>
      <w:r>
        <w:rPr>
          <w:noProof/>
        </w:rPr>
      </w:r>
      <w:r>
        <w:rPr>
          <w:noProof/>
        </w:rPr>
        <w:fldChar w:fldCharType="separate"/>
      </w:r>
      <w:r w:rsidR="00204627">
        <w:rPr>
          <w:noProof/>
        </w:rPr>
        <w:t>69</w:t>
      </w:r>
      <w:r>
        <w:rPr>
          <w:noProof/>
        </w:rPr>
        <w:fldChar w:fldCharType="end"/>
      </w:r>
    </w:p>
    <w:p w14:paraId="344774C4" w14:textId="77777777" w:rsidR="000C7B12" w:rsidRDefault="000C7B12" w:rsidP="00C456B4">
      <w:pPr>
        <w:pStyle w:val="Sommario2"/>
        <w:tabs>
          <w:tab w:val="left" w:pos="660"/>
          <w:tab w:val="right" w:leader="dot" w:pos="14560"/>
        </w:tabs>
        <w:spacing w:after="0" w:line="240" w:lineRule="auto"/>
        <w:jc w:val="both"/>
        <w:rPr>
          <w:rFonts w:asciiTheme="minorHAnsi" w:eastAsiaTheme="minorEastAsia" w:hAnsiTheme="minorHAnsi" w:cstheme="minorBidi"/>
          <w:noProof/>
          <w:lang w:eastAsia="it-IT"/>
        </w:rPr>
      </w:pPr>
      <w:r w:rsidRPr="00EC2C69">
        <w:rPr>
          <w:noProof/>
        </w:rPr>
        <w:t>-</w:t>
      </w:r>
      <w:r>
        <w:rPr>
          <w:rFonts w:asciiTheme="minorHAnsi" w:eastAsiaTheme="minorEastAsia" w:hAnsiTheme="minorHAnsi" w:cstheme="minorBidi"/>
          <w:noProof/>
          <w:lang w:eastAsia="it-IT"/>
        </w:rPr>
        <w:tab/>
      </w:r>
      <w:r w:rsidRPr="00EC2C69">
        <w:rPr>
          <w:noProof/>
        </w:rPr>
        <w:t>Schede di  valutazione di impatto (DPIA) per i  trattamenti a rischio elevato</w:t>
      </w:r>
      <w:r>
        <w:rPr>
          <w:noProof/>
        </w:rPr>
        <w:tab/>
      </w:r>
      <w:r>
        <w:rPr>
          <w:noProof/>
        </w:rPr>
        <w:fldChar w:fldCharType="begin"/>
      </w:r>
      <w:r>
        <w:rPr>
          <w:noProof/>
        </w:rPr>
        <w:instrText xml:space="preserve"> PAGEREF _Toc510179200 \h </w:instrText>
      </w:r>
      <w:r>
        <w:rPr>
          <w:noProof/>
        </w:rPr>
      </w:r>
      <w:r>
        <w:rPr>
          <w:noProof/>
        </w:rPr>
        <w:fldChar w:fldCharType="separate"/>
      </w:r>
      <w:r w:rsidR="00204627">
        <w:rPr>
          <w:noProof/>
        </w:rPr>
        <w:t>69</w:t>
      </w:r>
      <w:r>
        <w:rPr>
          <w:noProof/>
        </w:rPr>
        <w:fldChar w:fldCharType="end"/>
      </w:r>
    </w:p>
    <w:p w14:paraId="345756AD" w14:textId="77777777" w:rsidR="000C7B12" w:rsidRDefault="000C7B12" w:rsidP="00C456B4">
      <w:pPr>
        <w:pStyle w:val="Sommario2"/>
        <w:tabs>
          <w:tab w:val="left" w:pos="660"/>
          <w:tab w:val="right" w:leader="dot" w:pos="14560"/>
        </w:tabs>
        <w:spacing w:after="0" w:line="240" w:lineRule="auto"/>
        <w:jc w:val="both"/>
        <w:rPr>
          <w:rFonts w:asciiTheme="minorHAnsi" w:eastAsiaTheme="minorEastAsia" w:hAnsiTheme="minorHAnsi" w:cstheme="minorBidi"/>
          <w:noProof/>
          <w:lang w:eastAsia="it-IT"/>
        </w:rPr>
      </w:pPr>
      <w:r w:rsidRPr="00EC2C69">
        <w:rPr>
          <w:noProof/>
        </w:rPr>
        <w:t>-</w:t>
      </w:r>
      <w:r>
        <w:rPr>
          <w:rFonts w:asciiTheme="minorHAnsi" w:eastAsiaTheme="minorEastAsia" w:hAnsiTheme="minorHAnsi" w:cstheme="minorBidi"/>
          <w:noProof/>
          <w:lang w:eastAsia="it-IT"/>
        </w:rPr>
        <w:tab/>
      </w:r>
      <w:r w:rsidRPr="00EC2C69">
        <w:rPr>
          <w:noProof/>
        </w:rPr>
        <w:t>Schede di sintesi della valutazione di impatto sulla protezione dei dati (DPIA) da pubblicare  sul sito web dell’Ente</w:t>
      </w:r>
      <w:r>
        <w:rPr>
          <w:noProof/>
        </w:rPr>
        <w:tab/>
      </w:r>
      <w:r>
        <w:rPr>
          <w:noProof/>
        </w:rPr>
        <w:fldChar w:fldCharType="begin"/>
      </w:r>
      <w:r>
        <w:rPr>
          <w:noProof/>
        </w:rPr>
        <w:instrText xml:space="preserve"> PAGEREF _Toc510179201 \h </w:instrText>
      </w:r>
      <w:r>
        <w:rPr>
          <w:noProof/>
        </w:rPr>
      </w:r>
      <w:r>
        <w:rPr>
          <w:noProof/>
        </w:rPr>
        <w:fldChar w:fldCharType="separate"/>
      </w:r>
      <w:r w:rsidR="00204627">
        <w:rPr>
          <w:noProof/>
        </w:rPr>
        <w:t>69</w:t>
      </w:r>
      <w:r>
        <w:rPr>
          <w:noProof/>
        </w:rPr>
        <w:fldChar w:fldCharType="end"/>
      </w:r>
    </w:p>
    <w:p w14:paraId="15A4EBAA" w14:textId="77777777" w:rsidR="000C7B12" w:rsidRDefault="000C7B12" w:rsidP="00C456B4">
      <w:pPr>
        <w:pStyle w:val="Sommario3"/>
        <w:tabs>
          <w:tab w:val="left" w:pos="880"/>
          <w:tab w:val="right" w:leader="dot" w:pos="14560"/>
        </w:tabs>
        <w:spacing w:after="0" w:line="240" w:lineRule="auto"/>
        <w:jc w:val="both"/>
        <w:rPr>
          <w:rFonts w:asciiTheme="minorHAnsi" w:eastAsiaTheme="minorEastAsia" w:hAnsiTheme="minorHAnsi" w:cstheme="minorBidi"/>
          <w:noProof/>
          <w:lang w:eastAsia="it-IT"/>
        </w:rPr>
      </w:pPr>
      <w:r w:rsidRPr="00EC2C69">
        <w:rPr>
          <w:noProof/>
        </w:rPr>
        <w:t>-</w:t>
      </w:r>
      <w:r>
        <w:rPr>
          <w:rFonts w:asciiTheme="minorHAnsi" w:eastAsiaTheme="minorEastAsia" w:hAnsiTheme="minorHAnsi" w:cstheme="minorBidi"/>
          <w:noProof/>
          <w:lang w:eastAsia="it-IT"/>
        </w:rPr>
        <w:tab/>
      </w:r>
      <w:r w:rsidRPr="00EC2C69">
        <w:rPr>
          <w:noProof/>
        </w:rPr>
        <w:t>Misure minime ITC e relativa implementazione adottate entro il 31 dicembre 2017</w:t>
      </w:r>
      <w:r>
        <w:rPr>
          <w:noProof/>
        </w:rPr>
        <w:tab/>
      </w:r>
      <w:r>
        <w:rPr>
          <w:noProof/>
        </w:rPr>
        <w:fldChar w:fldCharType="begin"/>
      </w:r>
      <w:r>
        <w:rPr>
          <w:noProof/>
        </w:rPr>
        <w:instrText xml:space="preserve"> PAGEREF _Toc510179202 \h </w:instrText>
      </w:r>
      <w:r>
        <w:rPr>
          <w:noProof/>
        </w:rPr>
      </w:r>
      <w:r>
        <w:rPr>
          <w:noProof/>
        </w:rPr>
        <w:fldChar w:fldCharType="separate"/>
      </w:r>
      <w:r w:rsidR="00204627">
        <w:rPr>
          <w:noProof/>
        </w:rPr>
        <w:t>69</w:t>
      </w:r>
      <w:r>
        <w:rPr>
          <w:noProof/>
        </w:rPr>
        <w:fldChar w:fldCharType="end"/>
      </w:r>
    </w:p>
    <w:p w14:paraId="62590DD7" w14:textId="469B9B0F" w:rsidR="00A65F66" w:rsidRPr="00C123AB" w:rsidRDefault="004D2330" w:rsidP="00C456B4">
      <w:pPr>
        <w:pStyle w:val="NormaleWeb"/>
        <w:spacing w:before="0" w:beforeAutospacing="0" w:after="0" w:afterAutospacing="0"/>
        <w:jc w:val="both"/>
        <w:rPr>
          <w:rFonts w:ascii="Book Antiqua" w:hAnsi="Book Antiqua"/>
          <w:b/>
          <w:bCs/>
          <w:sz w:val="24"/>
          <w:szCs w:val="24"/>
        </w:rPr>
      </w:pPr>
      <w:r w:rsidRPr="00C123AB">
        <w:rPr>
          <w:rFonts w:ascii="Book Antiqua" w:hAnsi="Book Antiqua"/>
          <w:b/>
          <w:bCs/>
          <w:sz w:val="24"/>
          <w:szCs w:val="24"/>
          <w:lang w:eastAsia="en-US"/>
        </w:rPr>
        <w:fldChar w:fldCharType="end"/>
      </w:r>
    </w:p>
    <w:p w14:paraId="0D74CD58" w14:textId="7E5A2D93" w:rsidR="00BC32BA" w:rsidRPr="00C123AB" w:rsidRDefault="00BC32BA" w:rsidP="00C456B4">
      <w:pPr>
        <w:spacing w:after="0" w:line="240" w:lineRule="auto"/>
        <w:jc w:val="both"/>
        <w:rPr>
          <w:rFonts w:ascii="Book Antiqua" w:hAnsi="Book Antiqua"/>
          <w:b/>
          <w:bCs/>
          <w:sz w:val="24"/>
          <w:szCs w:val="24"/>
          <w:lang w:eastAsia="it-IT"/>
        </w:rPr>
      </w:pPr>
      <w:r w:rsidRPr="00C123AB">
        <w:rPr>
          <w:rFonts w:ascii="Book Antiqua" w:hAnsi="Book Antiqua"/>
          <w:b/>
          <w:bCs/>
          <w:sz w:val="24"/>
          <w:szCs w:val="24"/>
        </w:rPr>
        <w:br w:type="page"/>
      </w:r>
    </w:p>
    <w:p w14:paraId="6493525E" w14:textId="77777777" w:rsidR="00A65F66" w:rsidRPr="00C123AB" w:rsidRDefault="00A65F66" w:rsidP="00C456B4">
      <w:pPr>
        <w:pStyle w:val="NormaleWeb"/>
        <w:spacing w:before="0" w:beforeAutospacing="0" w:after="0" w:afterAutospacing="0"/>
        <w:jc w:val="both"/>
        <w:rPr>
          <w:rFonts w:ascii="Book Antiqua" w:hAnsi="Book Antiqua"/>
          <w:b/>
          <w:bCs/>
          <w:sz w:val="24"/>
          <w:szCs w:val="24"/>
        </w:rPr>
      </w:pPr>
    </w:p>
    <w:p w14:paraId="26DE1417" w14:textId="77777777" w:rsidR="008A3B9D" w:rsidRPr="00C123AB" w:rsidRDefault="008A3B9D" w:rsidP="00C456B4">
      <w:pPr>
        <w:pStyle w:val="NormaleWeb"/>
        <w:tabs>
          <w:tab w:val="left" w:pos="14317"/>
        </w:tabs>
        <w:spacing w:before="0" w:beforeAutospacing="0" w:after="0" w:afterAutospacing="0"/>
        <w:ind w:right="253"/>
        <w:jc w:val="both"/>
        <w:rPr>
          <w:rFonts w:ascii="Book Antiqua" w:hAnsi="Book Antiqua"/>
          <w:sz w:val="24"/>
          <w:szCs w:val="24"/>
        </w:rPr>
      </w:pPr>
    </w:p>
    <w:p w14:paraId="30B57166" w14:textId="72315716" w:rsidR="00007072" w:rsidRPr="00C123AB" w:rsidRDefault="005F62D8" w:rsidP="00C456B4">
      <w:pPr>
        <w:pStyle w:val="Titolo1"/>
        <w:spacing w:line="240" w:lineRule="auto"/>
        <w:jc w:val="both"/>
      </w:pPr>
      <w:bookmarkStart w:id="1" w:name="_Toc510179115"/>
      <w:r w:rsidRPr="00C123AB">
        <w:t>RIFERIMENTI DOCUMENTALI</w:t>
      </w:r>
      <w:bookmarkEnd w:id="1"/>
      <w:r w:rsidRPr="00C123AB">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6111"/>
        <w:gridCol w:w="3551"/>
      </w:tblGrid>
      <w:tr w:rsidR="00007072" w:rsidRPr="00C123AB" w14:paraId="0811593E" w14:textId="77777777" w:rsidTr="001F12E8">
        <w:tc>
          <w:tcPr>
            <w:tcW w:w="6111" w:type="dxa"/>
            <w:tcBorders>
              <w:top w:val="single" w:sz="4" w:space="0" w:color="000000"/>
              <w:left w:val="single" w:sz="4" w:space="0" w:color="000000"/>
              <w:bottom w:val="single" w:sz="4" w:space="0" w:color="000000"/>
              <w:right w:val="single" w:sz="4" w:space="0" w:color="000000"/>
            </w:tcBorders>
            <w:vAlign w:val="center"/>
            <w:hideMark/>
          </w:tcPr>
          <w:p w14:paraId="3BCC34FD" w14:textId="77777777" w:rsidR="00007072" w:rsidRPr="00C123AB" w:rsidRDefault="00007072" w:rsidP="00C456B4">
            <w:pPr>
              <w:spacing w:after="0" w:line="240" w:lineRule="auto"/>
              <w:jc w:val="both"/>
              <w:rPr>
                <w:rFonts w:ascii="Book Antiqua" w:hAnsi="Book Antiqua"/>
                <w:sz w:val="24"/>
                <w:szCs w:val="24"/>
              </w:rPr>
            </w:pPr>
            <w:r w:rsidRPr="00C123AB">
              <w:rPr>
                <w:rFonts w:ascii="Book Antiqua" w:hAnsi="Book Antiqua"/>
                <w:sz w:val="24"/>
                <w:szCs w:val="24"/>
              </w:rPr>
              <w:t xml:space="preserve">Titolo del Documento </w:t>
            </w:r>
          </w:p>
        </w:tc>
        <w:tc>
          <w:tcPr>
            <w:tcW w:w="3551" w:type="dxa"/>
            <w:tcBorders>
              <w:top w:val="single" w:sz="4" w:space="0" w:color="000000"/>
              <w:left w:val="single" w:sz="4" w:space="0" w:color="000000"/>
              <w:bottom w:val="single" w:sz="4" w:space="0" w:color="000000"/>
              <w:right w:val="single" w:sz="4" w:space="0" w:color="000000"/>
            </w:tcBorders>
            <w:vAlign w:val="center"/>
            <w:hideMark/>
          </w:tcPr>
          <w:p w14:paraId="2419AD12" w14:textId="77777777" w:rsidR="00007072" w:rsidRPr="00C123AB" w:rsidRDefault="00007072" w:rsidP="00C456B4">
            <w:pPr>
              <w:spacing w:after="0" w:line="240" w:lineRule="auto"/>
              <w:jc w:val="both"/>
              <w:rPr>
                <w:rFonts w:ascii="Book Antiqua" w:hAnsi="Book Antiqua"/>
                <w:sz w:val="24"/>
                <w:szCs w:val="24"/>
              </w:rPr>
            </w:pPr>
            <w:r w:rsidRPr="00C123AB">
              <w:rPr>
                <w:rFonts w:ascii="Book Antiqua" w:hAnsi="Book Antiqua"/>
                <w:sz w:val="24"/>
                <w:szCs w:val="24"/>
              </w:rPr>
              <w:t xml:space="preserve">@ Titolo del Documento@ </w:t>
            </w:r>
          </w:p>
        </w:tc>
      </w:tr>
      <w:tr w:rsidR="00007072" w:rsidRPr="00C123AB" w14:paraId="1A603DA6" w14:textId="77777777" w:rsidTr="001F12E8">
        <w:tc>
          <w:tcPr>
            <w:tcW w:w="6111" w:type="dxa"/>
            <w:tcBorders>
              <w:top w:val="single" w:sz="4" w:space="0" w:color="000000"/>
              <w:left w:val="single" w:sz="4" w:space="0" w:color="000000"/>
              <w:bottom w:val="single" w:sz="4" w:space="0" w:color="000000"/>
              <w:right w:val="single" w:sz="4" w:space="0" w:color="000000"/>
            </w:tcBorders>
            <w:vAlign w:val="center"/>
            <w:hideMark/>
          </w:tcPr>
          <w:p w14:paraId="1C9960DD" w14:textId="77777777" w:rsidR="00007072" w:rsidRPr="00C123AB" w:rsidRDefault="00007072" w:rsidP="00C456B4">
            <w:pPr>
              <w:spacing w:after="0" w:line="240" w:lineRule="auto"/>
              <w:jc w:val="both"/>
              <w:rPr>
                <w:rFonts w:ascii="Book Antiqua" w:hAnsi="Book Antiqua"/>
                <w:sz w:val="24"/>
                <w:szCs w:val="24"/>
              </w:rPr>
            </w:pPr>
            <w:r w:rsidRPr="00C123AB">
              <w:rPr>
                <w:rFonts w:ascii="Book Antiqua" w:hAnsi="Book Antiqua"/>
                <w:sz w:val="24"/>
                <w:szCs w:val="24"/>
              </w:rPr>
              <w:t xml:space="preserve">Numero di versione </w:t>
            </w:r>
          </w:p>
        </w:tc>
        <w:tc>
          <w:tcPr>
            <w:tcW w:w="3551" w:type="dxa"/>
            <w:tcBorders>
              <w:top w:val="single" w:sz="4" w:space="0" w:color="000000"/>
              <w:left w:val="single" w:sz="4" w:space="0" w:color="000000"/>
              <w:bottom w:val="single" w:sz="4" w:space="0" w:color="000000"/>
              <w:right w:val="single" w:sz="4" w:space="0" w:color="000000"/>
            </w:tcBorders>
            <w:vAlign w:val="center"/>
            <w:hideMark/>
          </w:tcPr>
          <w:p w14:paraId="4325C0BF" w14:textId="77777777" w:rsidR="00007072" w:rsidRPr="00C123AB" w:rsidRDefault="00007072" w:rsidP="00C456B4">
            <w:pPr>
              <w:spacing w:after="0" w:line="240" w:lineRule="auto"/>
              <w:jc w:val="both"/>
              <w:rPr>
                <w:rFonts w:ascii="Book Antiqua" w:hAnsi="Book Antiqua"/>
                <w:sz w:val="24"/>
                <w:szCs w:val="24"/>
              </w:rPr>
            </w:pPr>
            <w:r w:rsidRPr="00C123AB">
              <w:rPr>
                <w:rFonts w:ascii="Book Antiqua" w:hAnsi="Book Antiqua"/>
                <w:sz w:val="24"/>
                <w:szCs w:val="24"/>
              </w:rPr>
              <w:t>@Numero di versione@</w:t>
            </w:r>
          </w:p>
        </w:tc>
      </w:tr>
      <w:tr w:rsidR="00007072" w:rsidRPr="00C123AB" w14:paraId="2C2825B3" w14:textId="77777777" w:rsidTr="001F12E8">
        <w:tc>
          <w:tcPr>
            <w:tcW w:w="6111" w:type="dxa"/>
            <w:tcBorders>
              <w:top w:val="single" w:sz="4" w:space="0" w:color="000000"/>
              <w:left w:val="single" w:sz="4" w:space="0" w:color="000000"/>
              <w:bottom w:val="single" w:sz="4" w:space="0" w:color="000000"/>
              <w:right w:val="single" w:sz="4" w:space="0" w:color="000000"/>
            </w:tcBorders>
            <w:vAlign w:val="center"/>
            <w:hideMark/>
          </w:tcPr>
          <w:p w14:paraId="7929D01C" w14:textId="77777777" w:rsidR="00007072" w:rsidRPr="00C123AB" w:rsidRDefault="00007072" w:rsidP="00C456B4">
            <w:pPr>
              <w:spacing w:after="0" w:line="240" w:lineRule="auto"/>
              <w:jc w:val="both"/>
              <w:rPr>
                <w:rFonts w:ascii="Book Antiqua" w:hAnsi="Book Antiqua"/>
                <w:sz w:val="24"/>
                <w:szCs w:val="24"/>
              </w:rPr>
            </w:pPr>
            <w:r w:rsidRPr="00C123AB">
              <w:rPr>
                <w:rFonts w:ascii="Book Antiqua" w:hAnsi="Book Antiqua"/>
                <w:sz w:val="24"/>
                <w:szCs w:val="24"/>
              </w:rPr>
              <w:t xml:space="preserve">Data ultimo aggiornamento </w:t>
            </w:r>
          </w:p>
        </w:tc>
        <w:tc>
          <w:tcPr>
            <w:tcW w:w="3551" w:type="dxa"/>
            <w:tcBorders>
              <w:top w:val="single" w:sz="4" w:space="0" w:color="000000"/>
              <w:left w:val="single" w:sz="4" w:space="0" w:color="000000"/>
              <w:bottom w:val="single" w:sz="4" w:space="0" w:color="000000"/>
              <w:right w:val="single" w:sz="4" w:space="0" w:color="000000"/>
            </w:tcBorders>
            <w:vAlign w:val="center"/>
            <w:hideMark/>
          </w:tcPr>
          <w:p w14:paraId="5421B4F6" w14:textId="77777777" w:rsidR="00007072" w:rsidRPr="00C123AB" w:rsidRDefault="00007072" w:rsidP="00C456B4">
            <w:pPr>
              <w:spacing w:after="0" w:line="240" w:lineRule="auto"/>
              <w:jc w:val="both"/>
              <w:rPr>
                <w:rFonts w:ascii="Book Antiqua" w:hAnsi="Book Antiqua"/>
                <w:sz w:val="24"/>
                <w:szCs w:val="24"/>
              </w:rPr>
            </w:pPr>
            <w:r w:rsidRPr="00C123AB">
              <w:rPr>
                <w:rFonts w:ascii="Book Antiqua" w:hAnsi="Book Antiqua"/>
                <w:sz w:val="24"/>
                <w:szCs w:val="24"/>
              </w:rPr>
              <w:t xml:space="preserve"> @data@ </w:t>
            </w:r>
          </w:p>
        </w:tc>
      </w:tr>
      <w:tr w:rsidR="00007072" w:rsidRPr="00C123AB" w14:paraId="3EA20806" w14:textId="77777777" w:rsidTr="001F12E8">
        <w:tc>
          <w:tcPr>
            <w:tcW w:w="6111" w:type="dxa"/>
            <w:tcBorders>
              <w:top w:val="single" w:sz="4" w:space="0" w:color="000000"/>
              <w:left w:val="single" w:sz="4" w:space="0" w:color="000000"/>
              <w:bottom w:val="single" w:sz="4" w:space="0" w:color="000000"/>
              <w:right w:val="single" w:sz="4" w:space="0" w:color="000000"/>
            </w:tcBorders>
            <w:vAlign w:val="center"/>
            <w:hideMark/>
          </w:tcPr>
          <w:p w14:paraId="1B3AFFD3" w14:textId="77777777" w:rsidR="00007072" w:rsidRPr="00C123AB" w:rsidRDefault="00007072" w:rsidP="00C456B4">
            <w:pPr>
              <w:spacing w:after="0" w:line="240" w:lineRule="auto"/>
              <w:jc w:val="both"/>
              <w:rPr>
                <w:rFonts w:ascii="Book Antiqua" w:hAnsi="Book Antiqua"/>
                <w:sz w:val="24"/>
                <w:szCs w:val="24"/>
              </w:rPr>
            </w:pPr>
            <w:r w:rsidRPr="00C123AB">
              <w:rPr>
                <w:rFonts w:ascii="Book Antiqua" w:hAnsi="Book Antiqua"/>
                <w:sz w:val="24"/>
                <w:szCs w:val="24"/>
              </w:rPr>
              <w:t xml:space="preserve">Stato del documento </w:t>
            </w:r>
          </w:p>
        </w:tc>
        <w:tc>
          <w:tcPr>
            <w:tcW w:w="3551" w:type="dxa"/>
            <w:tcBorders>
              <w:top w:val="single" w:sz="4" w:space="0" w:color="000000"/>
              <w:left w:val="single" w:sz="4" w:space="0" w:color="000000"/>
              <w:bottom w:val="single" w:sz="4" w:space="0" w:color="000000"/>
              <w:right w:val="single" w:sz="4" w:space="0" w:color="000000"/>
            </w:tcBorders>
            <w:vAlign w:val="center"/>
            <w:hideMark/>
          </w:tcPr>
          <w:p w14:paraId="4174F32E" w14:textId="77777777" w:rsidR="00007072" w:rsidRPr="00C123AB" w:rsidRDefault="00007072" w:rsidP="00C456B4">
            <w:pPr>
              <w:spacing w:after="0" w:line="240" w:lineRule="auto"/>
              <w:jc w:val="both"/>
              <w:rPr>
                <w:rFonts w:ascii="Book Antiqua" w:hAnsi="Book Antiqua"/>
                <w:sz w:val="24"/>
                <w:szCs w:val="24"/>
              </w:rPr>
            </w:pPr>
            <w:r w:rsidRPr="00C123AB">
              <w:rPr>
                <w:rFonts w:ascii="Book Antiqua" w:hAnsi="Book Antiqua"/>
                <w:sz w:val="24"/>
                <w:szCs w:val="24"/>
              </w:rPr>
              <w:t>@Stato del documento@</w:t>
            </w:r>
          </w:p>
        </w:tc>
      </w:tr>
      <w:tr w:rsidR="00007072" w:rsidRPr="00C123AB" w14:paraId="3FBAD60C" w14:textId="77777777" w:rsidTr="001F12E8">
        <w:tc>
          <w:tcPr>
            <w:tcW w:w="6111" w:type="dxa"/>
            <w:tcBorders>
              <w:top w:val="single" w:sz="4" w:space="0" w:color="000000"/>
              <w:left w:val="single" w:sz="4" w:space="0" w:color="000000"/>
              <w:bottom w:val="single" w:sz="4" w:space="0" w:color="000000"/>
              <w:right w:val="single" w:sz="4" w:space="0" w:color="000000"/>
            </w:tcBorders>
            <w:vAlign w:val="center"/>
            <w:hideMark/>
          </w:tcPr>
          <w:p w14:paraId="691A9FA0" w14:textId="77777777" w:rsidR="00007072" w:rsidRPr="00C123AB" w:rsidRDefault="00007072" w:rsidP="00C456B4">
            <w:pPr>
              <w:spacing w:after="0" w:line="240" w:lineRule="auto"/>
              <w:jc w:val="both"/>
              <w:rPr>
                <w:rFonts w:ascii="Book Antiqua" w:hAnsi="Book Antiqua"/>
                <w:sz w:val="24"/>
                <w:szCs w:val="24"/>
              </w:rPr>
            </w:pPr>
            <w:r w:rsidRPr="00C123AB">
              <w:rPr>
                <w:rFonts w:ascii="Book Antiqua" w:hAnsi="Book Antiqua"/>
                <w:sz w:val="24"/>
                <w:szCs w:val="24"/>
              </w:rPr>
              <w:t xml:space="preserve">Estensori del documento </w:t>
            </w:r>
          </w:p>
        </w:tc>
        <w:tc>
          <w:tcPr>
            <w:tcW w:w="3551" w:type="dxa"/>
            <w:tcBorders>
              <w:top w:val="single" w:sz="4" w:space="0" w:color="000000"/>
              <w:left w:val="single" w:sz="4" w:space="0" w:color="000000"/>
              <w:bottom w:val="single" w:sz="4" w:space="0" w:color="000000"/>
              <w:right w:val="single" w:sz="4" w:space="0" w:color="000000"/>
            </w:tcBorders>
            <w:vAlign w:val="center"/>
            <w:hideMark/>
          </w:tcPr>
          <w:p w14:paraId="3D6AA7F9" w14:textId="77777777" w:rsidR="00007072" w:rsidRPr="00C123AB" w:rsidRDefault="00007072" w:rsidP="00C456B4">
            <w:pPr>
              <w:spacing w:after="0" w:line="240" w:lineRule="auto"/>
              <w:jc w:val="both"/>
              <w:rPr>
                <w:rFonts w:ascii="Book Antiqua" w:hAnsi="Book Antiqua"/>
                <w:sz w:val="24"/>
                <w:szCs w:val="24"/>
              </w:rPr>
            </w:pPr>
            <w:r w:rsidRPr="00C123AB">
              <w:rPr>
                <w:rFonts w:ascii="Book Antiqua" w:hAnsi="Book Antiqua"/>
                <w:sz w:val="24"/>
                <w:szCs w:val="24"/>
              </w:rPr>
              <w:t>@Estensori del documento@</w:t>
            </w:r>
          </w:p>
        </w:tc>
      </w:tr>
      <w:tr w:rsidR="00007072" w:rsidRPr="00C123AB" w14:paraId="0A15E831" w14:textId="77777777" w:rsidTr="001F12E8">
        <w:trPr>
          <w:trHeight w:val="508"/>
        </w:trPr>
        <w:tc>
          <w:tcPr>
            <w:tcW w:w="6111" w:type="dxa"/>
            <w:tcBorders>
              <w:top w:val="single" w:sz="4" w:space="0" w:color="000000"/>
              <w:left w:val="single" w:sz="4" w:space="0" w:color="000000"/>
              <w:bottom w:val="single" w:sz="18" w:space="0" w:color="000000"/>
              <w:right w:val="single" w:sz="4" w:space="0" w:color="000000"/>
            </w:tcBorders>
            <w:vAlign w:val="center"/>
            <w:hideMark/>
          </w:tcPr>
          <w:p w14:paraId="7DB254FC" w14:textId="77777777" w:rsidR="00007072" w:rsidRPr="00C123AB" w:rsidRDefault="00007072" w:rsidP="00C456B4">
            <w:pPr>
              <w:spacing w:after="0" w:line="240" w:lineRule="auto"/>
              <w:jc w:val="both"/>
              <w:rPr>
                <w:rFonts w:ascii="Book Antiqua" w:hAnsi="Book Antiqua"/>
                <w:sz w:val="24"/>
                <w:szCs w:val="24"/>
              </w:rPr>
            </w:pPr>
            <w:r w:rsidRPr="00C123AB">
              <w:rPr>
                <w:rFonts w:ascii="Book Antiqua" w:hAnsi="Book Antiqua"/>
                <w:sz w:val="24"/>
                <w:szCs w:val="24"/>
              </w:rPr>
              <w:t xml:space="preserve">Riferimento per comunicazioni in merito al documento </w:t>
            </w:r>
          </w:p>
        </w:tc>
        <w:tc>
          <w:tcPr>
            <w:tcW w:w="3551" w:type="dxa"/>
            <w:tcBorders>
              <w:top w:val="single" w:sz="4" w:space="0" w:color="000000"/>
              <w:left w:val="single" w:sz="4" w:space="0" w:color="000000"/>
              <w:bottom w:val="single" w:sz="18" w:space="0" w:color="000026"/>
              <w:right w:val="single" w:sz="4" w:space="0" w:color="000000"/>
            </w:tcBorders>
            <w:vAlign w:val="center"/>
            <w:hideMark/>
          </w:tcPr>
          <w:p w14:paraId="3D734474" w14:textId="77777777" w:rsidR="00007072" w:rsidRPr="00C123AB" w:rsidRDefault="00007072" w:rsidP="00C456B4">
            <w:pPr>
              <w:spacing w:after="0" w:line="240" w:lineRule="auto"/>
              <w:jc w:val="both"/>
              <w:rPr>
                <w:rFonts w:ascii="Book Antiqua" w:hAnsi="Book Antiqua"/>
                <w:sz w:val="24"/>
                <w:szCs w:val="24"/>
              </w:rPr>
            </w:pPr>
            <w:r w:rsidRPr="00C123AB">
              <w:rPr>
                <w:rFonts w:ascii="Book Antiqua" w:hAnsi="Book Antiqua"/>
                <w:sz w:val="24"/>
                <w:szCs w:val="24"/>
              </w:rPr>
              <w:t>@casella posta elettronica@</w:t>
            </w:r>
          </w:p>
        </w:tc>
      </w:tr>
      <w:tr w:rsidR="00007072" w:rsidRPr="00C123AB" w14:paraId="64F76E6A" w14:textId="77777777" w:rsidTr="001F12E8">
        <w:tc>
          <w:tcPr>
            <w:tcW w:w="6111" w:type="dxa"/>
            <w:tcBorders>
              <w:top w:val="single" w:sz="18" w:space="0" w:color="000000"/>
              <w:left w:val="single" w:sz="4" w:space="0" w:color="000000"/>
              <w:bottom w:val="single" w:sz="4" w:space="0" w:color="000000"/>
              <w:right w:val="single" w:sz="4" w:space="0" w:color="000000"/>
            </w:tcBorders>
            <w:vAlign w:val="center"/>
            <w:hideMark/>
          </w:tcPr>
          <w:p w14:paraId="05794F4F" w14:textId="77777777" w:rsidR="00007072" w:rsidRPr="00C123AB" w:rsidRDefault="00007072" w:rsidP="00C456B4">
            <w:pPr>
              <w:spacing w:after="0" w:line="240" w:lineRule="auto"/>
              <w:jc w:val="both"/>
              <w:rPr>
                <w:rFonts w:ascii="Book Antiqua" w:hAnsi="Book Antiqua"/>
                <w:sz w:val="24"/>
                <w:szCs w:val="24"/>
              </w:rPr>
            </w:pPr>
            <w:r w:rsidRPr="00C123AB">
              <w:rPr>
                <w:rFonts w:ascii="Book Antiqua" w:hAnsi="Book Antiqua"/>
                <w:sz w:val="24"/>
                <w:szCs w:val="24"/>
              </w:rPr>
              <w:t xml:space="preserve">Modalità di distribuzione del presente documento e delle eventuali nuove versioni </w:t>
            </w:r>
          </w:p>
        </w:tc>
        <w:tc>
          <w:tcPr>
            <w:tcW w:w="3551" w:type="dxa"/>
            <w:tcBorders>
              <w:top w:val="single" w:sz="18" w:space="0" w:color="000026"/>
              <w:left w:val="single" w:sz="4" w:space="0" w:color="000000"/>
              <w:bottom w:val="single" w:sz="4" w:space="0" w:color="000000"/>
              <w:right w:val="single" w:sz="4" w:space="0" w:color="000000"/>
            </w:tcBorders>
            <w:vAlign w:val="center"/>
            <w:hideMark/>
          </w:tcPr>
          <w:p w14:paraId="19E44352" w14:textId="77777777" w:rsidR="00007072" w:rsidRPr="00C123AB" w:rsidRDefault="00007072" w:rsidP="00C456B4">
            <w:pPr>
              <w:spacing w:after="0" w:line="240" w:lineRule="auto"/>
              <w:jc w:val="both"/>
              <w:rPr>
                <w:rFonts w:ascii="Book Antiqua" w:eastAsia="Times New Roman" w:hAnsi="Book Antiqua"/>
                <w:sz w:val="24"/>
                <w:szCs w:val="24"/>
              </w:rPr>
            </w:pPr>
            <w:r w:rsidRPr="00C123AB">
              <w:rPr>
                <w:rFonts w:ascii="Book Antiqua" w:hAnsi="Book Antiqua"/>
                <w:sz w:val="24"/>
                <w:szCs w:val="24"/>
              </w:rPr>
              <w:t>@ Modalità di distribuzione@</w:t>
            </w:r>
          </w:p>
        </w:tc>
      </w:tr>
    </w:tbl>
    <w:p w14:paraId="0353B93F" w14:textId="77777777" w:rsidR="0076656E" w:rsidRPr="00C123AB" w:rsidRDefault="0076656E" w:rsidP="00C456B4">
      <w:pPr>
        <w:pStyle w:val="NormaleWeb"/>
        <w:spacing w:before="0" w:beforeAutospacing="0" w:after="0" w:afterAutospacing="0"/>
        <w:jc w:val="both"/>
        <w:rPr>
          <w:rFonts w:ascii="Book Antiqua" w:hAnsi="Book Antiqua"/>
          <w:b/>
          <w:bCs/>
          <w:sz w:val="24"/>
          <w:szCs w:val="24"/>
        </w:rPr>
      </w:pPr>
    </w:p>
    <w:p w14:paraId="3DF6461B" w14:textId="77182105" w:rsidR="0076656E" w:rsidRPr="00C123AB" w:rsidRDefault="0076656E" w:rsidP="00C456B4">
      <w:pPr>
        <w:pStyle w:val="Titolo1"/>
        <w:spacing w:line="240" w:lineRule="auto"/>
        <w:jc w:val="both"/>
      </w:pPr>
      <w:r w:rsidRPr="00C123AB">
        <w:br w:type="page"/>
      </w:r>
      <w:bookmarkStart w:id="2" w:name="_Toc510179116"/>
      <w:r w:rsidR="005F62D8" w:rsidRPr="00C123AB">
        <w:lastRenderedPageBreak/>
        <w:t>PREMESSA</w:t>
      </w:r>
      <w:bookmarkEnd w:id="2"/>
    </w:p>
    <w:p w14:paraId="17610276" w14:textId="4930E5D1" w:rsidR="002B24C5" w:rsidRPr="00C123AB" w:rsidRDefault="002D3192" w:rsidP="00C456B4">
      <w:pPr>
        <w:widowControl w:val="0"/>
        <w:autoSpaceDE w:val="0"/>
        <w:autoSpaceDN w:val="0"/>
        <w:adjustRightInd w:val="0"/>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La protezione delle persone fisiche con riguardo al trattamento dei dati di carattere personale è un diritto fondamentale. L'articolo 8, paragrafo 1, della Carta dei diritti fondamentali dell'Unione europea («Carta») e l'articolo 16, paragrafo 1, del trattato sul funzionamento dell'Unione europea («TFUE») stabiliscono che ogni persona ha diritto alla protezione dei dati di carattere personale che la riguardano</w:t>
      </w:r>
      <w:r w:rsidR="002B24C5" w:rsidRPr="00C123AB">
        <w:rPr>
          <w:rFonts w:ascii="Book Antiqua" w:hAnsi="Book Antiqua"/>
          <w:sz w:val="24"/>
          <w:szCs w:val="24"/>
          <w:lang w:eastAsia="it-IT"/>
        </w:rPr>
        <w:t>.</w:t>
      </w:r>
    </w:p>
    <w:p w14:paraId="73ED7065" w14:textId="49D037E7" w:rsidR="002B24C5" w:rsidRPr="00C123AB" w:rsidRDefault="002B24C5" w:rsidP="00C456B4">
      <w:pPr>
        <w:widowControl w:val="0"/>
        <w:autoSpaceDE w:val="0"/>
        <w:autoSpaceDN w:val="0"/>
        <w:adjustRightInd w:val="0"/>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Le persone fisiche  devono avere il controllo dei dati personali che li riguardano e la certezza giuridica e operativa deve essere rafforzata tanto per le persone fisiche quanto per gli operatori eco</w:t>
      </w:r>
      <w:r w:rsidR="00A92E41" w:rsidRPr="00C123AB">
        <w:rPr>
          <w:rFonts w:ascii="Book Antiqua" w:hAnsi="Book Antiqua"/>
          <w:sz w:val="24"/>
          <w:szCs w:val="24"/>
          <w:lang w:eastAsia="it-IT"/>
        </w:rPr>
        <w:t>nomici e le autorità pubbliche.</w:t>
      </w:r>
      <w:r w:rsidRPr="00C123AB">
        <w:rPr>
          <w:rFonts w:ascii="Book Antiqua" w:hAnsi="Book Antiqua"/>
          <w:sz w:val="24"/>
          <w:szCs w:val="24"/>
          <w:lang w:eastAsia="it-IT"/>
        </w:rPr>
        <w:t xml:space="preserve"> Senonchè, la rapidità dell'evoluzione tecnologica e la globalizzazione comportano nuove sfide per la protezione dei dati personali.</w:t>
      </w:r>
    </w:p>
    <w:p w14:paraId="2F554CEC" w14:textId="60C42587" w:rsidR="002D3192" w:rsidRPr="00C123AB" w:rsidRDefault="002D3192" w:rsidP="00C456B4">
      <w:pPr>
        <w:widowControl w:val="0"/>
        <w:autoSpaceDE w:val="0"/>
        <w:autoSpaceDN w:val="0"/>
        <w:adjustRightInd w:val="0"/>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 xml:space="preserve">La portata della condivisione e della raccolta di dati personali è aumentata in modo significativo. La tecnologia attuale consente tanto alle imprese private quanto alle autorità pubbliche di utilizzare dati personali, come mai in precedenza, nello svolgimento delle loro attività. Sempre più spesso, le persone fisiche rendono disponibili al pubblico su scala mondiale informazioni personali che li riguardano. La tecnologia ha trasformato l'economia e le relazioni sociali e dovrebbe facilitare ancora di più la libera circolazione dei dati personali all'interno dell'Unione e il loro trasferimento verso paesi terzi e organizzazioni internazionali, garantendo al tempo stesso un elevato livello di protezione dei dati personali. </w:t>
      </w:r>
    </w:p>
    <w:p w14:paraId="76FDBAFD" w14:textId="4BE30BA8" w:rsidR="002B24C5" w:rsidRPr="00C123AB" w:rsidRDefault="00715C1C" w:rsidP="00C456B4">
      <w:pPr>
        <w:widowControl w:val="0"/>
        <w:autoSpaceDE w:val="0"/>
        <w:autoSpaceDN w:val="0"/>
        <w:adjustRightInd w:val="0"/>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 xml:space="preserve">Tale evoluzione ha indotto l’Unione europea </w:t>
      </w:r>
      <w:r w:rsidR="002B24C5" w:rsidRPr="00C123AB">
        <w:rPr>
          <w:rFonts w:ascii="Book Antiqua" w:hAnsi="Book Antiqua"/>
          <w:sz w:val="24"/>
          <w:szCs w:val="24"/>
          <w:lang w:eastAsia="it-IT"/>
        </w:rPr>
        <w:t xml:space="preserve">ad adottare </w:t>
      </w:r>
      <w:r w:rsidR="002B24C5" w:rsidRPr="00C123AB">
        <w:rPr>
          <w:rFonts w:ascii="Book Antiqua" w:hAnsi="Book Antiqua" w:cs="Times Roman"/>
          <w:sz w:val="24"/>
          <w:szCs w:val="24"/>
          <w:lang w:eastAsia="it-IT"/>
        </w:rPr>
        <w:t xml:space="preserve"> il </w:t>
      </w:r>
      <w:r w:rsidR="00035C38">
        <w:rPr>
          <w:rFonts w:ascii="Book Antiqua" w:hAnsi="Book Antiqua"/>
          <w:sz w:val="24"/>
          <w:szCs w:val="24"/>
          <w:lang w:eastAsia="it-IT"/>
        </w:rPr>
        <w:t>GDPR</w:t>
      </w:r>
      <w:r w:rsidR="002B24C5" w:rsidRPr="00C123AB">
        <w:rPr>
          <w:rFonts w:ascii="Book Antiqua" w:hAnsi="Book Antiqua"/>
          <w:sz w:val="24"/>
          <w:szCs w:val="24"/>
          <w:lang w:eastAsia="it-IT"/>
        </w:rPr>
        <w:t xml:space="preserve"> (UE) 2016/679 </w:t>
      </w:r>
      <w:r w:rsidR="004F12D9">
        <w:rPr>
          <w:rFonts w:ascii="Book Antiqua" w:hAnsi="Book Antiqua"/>
          <w:sz w:val="24"/>
          <w:szCs w:val="24"/>
          <w:lang w:eastAsia="it-IT"/>
        </w:rPr>
        <w:t>d</w:t>
      </w:r>
      <w:r w:rsidR="004F12D9" w:rsidRPr="00C123AB">
        <w:rPr>
          <w:rFonts w:ascii="Book Antiqua" w:hAnsi="Book Antiqua"/>
          <w:sz w:val="24"/>
          <w:szCs w:val="24"/>
          <w:lang w:eastAsia="it-IT"/>
        </w:rPr>
        <w:t>el Parlamento Euro</w:t>
      </w:r>
      <w:r w:rsidR="004F12D9">
        <w:rPr>
          <w:rFonts w:ascii="Book Antiqua" w:hAnsi="Book Antiqua"/>
          <w:sz w:val="24"/>
          <w:szCs w:val="24"/>
          <w:lang w:eastAsia="it-IT"/>
        </w:rPr>
        <w:t>peo e d</w:t>
      </w:r>
      <w:r w:rsidR="004F12D9" w:rsidRPr="00C123AB">
        <w:rPr>
          <w:rFonts w:ascii="Book Antiqua" w:hAnsi="Book Antiqua"/>
          <w:sz w:val="24"/>
          <w:szCs w:val="24"/>
          <w:lang w:eastAsia="it-IT"/>
        </w:rPr>
        <w:t>el Consiglio</w:t>
      </w:r>
      <w:r w:rsidR="002B24C5" w:rsidRPr="00C123AB">
        <w:rPr>
          <w:rFonts w:ascii="Book Antiqua" w:hAnsi="Book Antiqua"/>
          <w:sz w:val="24"/>
          <w:szCs w:val="24"/>
          <w:lang w:eastAsia="it-IT"/>
        </w:rPr>
        <w:t xml:space="preserve"> del 27 aprile 2016 relativo alla protezione delle persone fisiche con riguardo al trattamento dei dati personali, nonché alla libera circolazione di tali dati e che abroga la direttiva 95/46/CE (</w:t>
      </w:r>
      <w:r w:rsidR="00035C38">
        <w:rPr>
          <w:rFonts w:ascii="Book Antiqua" w:hAnsi="Book Antiqua"/>
          <w:sz w:val="24"/>
          <w:szCs w:val="24"/>
          <w:lang w:eastAsia="it-IT"/>
        </w:rPr>
        <w:t>GDPR</w:t>
      </w:r>
      <w:r w:rsidR="002B24C5" w:rsidRPr="00C123AB">
        <w:rPr>
          <w:rFonts w:ascii="Book Antiqua" w:hAnsi="Book Antiqua"/>
          <w:sz w:val="24"/>
          <w:szCs w:val="24"/>
          <w:lang w:eastAsia="it-IT"/>
        </w:rPr>
        <w:t xml:space="preserve"> generale sulla protezione dei dati di seguito solo </w:t>
      </w:r>
      <w:r w:rsidR="001A1016" w:rsidRPr="00C123AB">
        <w:rPr>
          <w:rFonts w:ascii="Book Antiqua" w:hAnsi="Book Antiqua"/>
          <w:sz w:val="24"/>
          <w:szCs w:val="24"/>
          <w:lang w:eastAsia="it-IT"/>
        </w:rPr>
        <w:t>GDPR</w:t>
      </w:r>
      <w:r w:rsidR="002B24C5" w:rsidRPr="00C123AB">
        <w:rPr>
          <w:rFonts w:ascii="Book Antiqua" w:hAnsi="Book Antiqua"/>
          <w:sz w:val="24"/>
          <w:szCs w:val="24"/>
          <w:lang w:eastAsia="it-IT"/>
        </w:rPr>
        <w:t>)</w:t>
      </w:r>
      <w:r w:rsidR="002B24C5" w:rsidRPr="00C123AB">
        <w:rPr>
          <w:rFonts w:ascii="Book Antiqua" w:hAnsi="Book Antiqua" w:cs="Times Roman"/>
          <w:b/>
          <w:bCs/>
          <w:sz w:val="24"/>
          <w:szCs w:val="24"/>
          <w:lang w:eastAsia="it-IT"/>
        </w:rPr>
        <w:t>.</w:t>
      </w:r>
    </w:p>
    <w:p w14:paraId="3769B1C5" w14:textId="65604CD4" w:rsidR="00715C1C" w:rsidRPr="00C123AB" w:rsidRDefault="002B24C5" w:rsidP="00C456B4">
      <w:pPr>
        <w:widowControl w:val="0"/>
        <w:autoSpaceDE w:val="0"/>
        <w:autoSpaceDN w:val="0"/>
        <w:adjustRightInd w:val="0"/>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 xml:space="preserve">Con il </w:t>
      </w:r>
      <w:r w:rsidR="001A1016" w:rsidRPr="00C123AB">
        <w:rPr>
          <w:rFonts w:ascii="Book Antiqua" w:hAnsi="Book Antiqua"/>
          <w:sz w:val="24"/>
          <w:szCs w:val="24"/>
          <w:lang w:eastAsia="it-IT"/>
        </w:rPr>
        <w:t>GDPR</w:t>
      </w:r>
      <w:r w:rsidRPr="00C123AB">
        <w:rPr>
          <w:rFonts w:ascii="Book Antiqua" w:hAnsi="Book Antiqua"/>
          <w:sz w:val="24"/>
          <w:szCs w:val="24"/>
          <w:lang w:eastAsia="it-IT"/>
        </w:rPr>
        <w:t xml:space="preserve"> è stato richiesto </w:t>
      </w:r>
      <w:r w:rsidR="00715C1C" w:rsidRPr="00C123AB">
        <w:rPr>
          <w:rFonts w:ascii="Book Antiqua" w:hAnsi="Book Antiqua"/>
          <w:sz w:val="24"/>
          <w:szCs w:val="24"/>
          <w:lang w:eastAsia="it-IT"/>
        </w:rPr>
        <w:t xml:space="preserve">agli Stati membri un quadro più solido e coerente in materia di protezione dei dati, affiancato da efficaci misure di </w:t>
      </w:r>
      <w:r w:rsidR="000701D8">
        <w:rPr>
          <w:rFonts w:ascii="Book Antiqua" w:hAnsi="Book Antiqua"/>
          <w:sz w:val="24"/>
          <w:szCs w:val="24"/>
          <w:lang w:eastAsia="it-IT"/>
        </w:rPr>
        <w:t>adeguamento</w:t>
      </w:r>
      <w:r w:rsidR="00715C1C" w:rsidRPr="00C123AB">
        <w:rPr>
          <w:rFonts w:ascii="Book Antiqua" w:hAnsi="Book Antiqua"/>
          <w:sz w:val="24"/>
          <w:szCs w:val="24"/>
          <w:lang w:eastAsia="it-IT"/>
        </w:rPr>
        <w:t>, data l'importanza di creare il clima di fiducia funzionale allo sviluppo dell'economia digita</w:t>
      </w:r>
      <w:r w:rsidRPr="00C123AB">
        <w:rPr>
          <w:rFonts w:ascii="Book Antiqua" w:hAnsi="Book Antiqua"/>
          <w:sz w:val="24"/>
          <w:szCs w:val="24"/>
          <w:lang w:eastAsia="it-IT"/>
        </w:rPr>
        <w:t>le in tutto il mercato interno.</w:t>
      </w:r>
    </w:p>
    <w:p w14:paraId="47B40072" w14:textId="7EAE53CE" w:rsidR="005C5A74" w:rsidRPr="00C123AB" w:rsidRDefault="002B24C5" w:rsidP="00C456B4">
      <w:pPr>
        <w:widowControl w:val="0"/>
        <w:autoSpaceDE w:val="0"/>
        <w:autoSpaceDN w:val="0"/>
        <w:adjustRightInd w:val="0"/>
        <w:spacing w:after="0" w:line="240" w:lineRule="auto"/>
        <w:jc w:val="both"/>
        <w:rPr>
          <w:rFonts w:ascii="Book Antiqua" w:hAnsi="Book Antiqua"/>
          <w:sz w:val="24"/>
          <w:szCs w:val="24"/>
          <w:lang w:eastAsia="it-IT"/>
        </w:rPr>
      </w:pPr>
      <w:r w:rsidRPr="00C123AB">
        <w:rPr>
          <w:rFonts w:ascii="Book Antiqua" w:hAnsi="Book Antiqua" w:cs="Times Roman"/>
          <w:sz w:val="24"/>
          <w:szCs w:val="24"/>
          <w:lang w:eastAsia="it-IT"/>
        </w:rPr>
        <w:t xml:space="preserve">In </w:t>
      </w:r>
      <w:r w:rsidR="000701D8">
        <w:rPr>
          <w:rFonts w:ascii="Book Antiqua" w:hAnsi="Book Antiqua" w:cs="Times Roman"/>
          <w:sz w:val="24"/>
          <w:szCs w:val="24"/>
          <w:lang w:eastAsia="it-IT"/>
        </w:rPr>
        <w:t>adeguamento</w:t>
      </w:r>
      <w:r w:rsidRPr="00C123AB">
        <w:rPr>
          <w:rFonts w:ascii="Book Antiqua" w:hAnsi="Book Antiqua" w:cs="Times Roman"/>
          <w:sz w:val="24"/>
          <w:szCs w:val="24"/>
          <w:lang w:eastAsia="it-IT"/>
        </w:rPr>
        <w:t xml:space="preserve"> al </w:t>
      </w:r>
      <w:r w:rsidR="001A1016" w:rsidRPr="00C123AB">
        <w:rPr>
          <w:rFonts w:ascii="Book Antiqua" w:hAnsi="Book Antiqua"/>
          <w:sz w:val="24"/>
          <w:szCs w:val="24"/>
          <w:lang w:eastAsia="it-IT"/>
        </w:rPr>
        <w:t>GDPR</w:t>
      </w:r>
      <w:r w:rsidRPr="00C123AB">
        <w:rPr>
          <w:rFonts w:ascii="Book Antiqua" w:hAnsi="Book Antiqua"/>
          <w:sz w:val="24"/>
          <w:szCs w:val="24"/>
          <w:lang w:eastAsia="it-IT"/>
        </w:rPr>
        <w:t>, il presente Piano di protezione dei dati personali</w:t>
      </w:r>
      <w:r w:rsidR="001C006F" w:rsidRPr="00C123AB">
        <w:rPr>
          <w:rFonts w:ascii="Book Antiqua" w:hAnsi="Book Antiqua"/>
          <w:sz w:val="24"/>
          <w:szCs w:val="24"/>
          <w:lang w:eastAsia="it-IT"/>
        </w:rPr>
        <w:t xml:space="preserve"> (PPD)</w:t>
      </w:r>
      <w:r w:rsidRPr="00C123AB">
        <w:rPr>
          <w:rFonts w:ascii="Book Antiqua" w:hAnsi="Book Antiqua"/>
          <w:sz w:val="24"/>
          <w:szCs w:val="24"/>
          <w:lang w:eastAsia="it-IT"/>
        </w:rPr>
        <w:t xml:space="preserve"> intende rappresentare lo strumento il fulcro  del sistema di protezione.</w:t>
      </w:r>
    </w:p>
    <w:p w14:paraId="097B2CBF" w14:textId="6EF6456E" w:rsidR="00E06C95" w:rsidRPr="00C123AB" w:rsidRDefault="005C5A74" w:rsidP="00C456B4">
      <w:pPr>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br w:type="page"/>
      </w:r>
    </w:p>
    <w:p w14:paraId="3F94679B" w14:textId="77777777" w:rsidR="009250F9" w:rsidRPr="005F62D8" w:rsidRDefault="00DA36E1" w:rsidP="00C456B4">
      <w:pPr>
        <w:pStyle w:val="Titolo1"/>
        <w:spacing w:line="240" w:lineRule="auto"/>
        <w:jc w:val="both"/>
      </w:pPr>
      <w:bookmarkStart w:id="3" w:name="_Toc510179117"/>
      <w:r w:rsidRPr="005F62D8">
        <w:lastRenderedPageBreak/>
        <w:t>P</w:t>
      </w:r>
      <w:r w:rsidR="00BC32BA" w:rsidRPr="005F62D8">
        <w:t>ARTE</w:t>
      </w:r>
      <w:r w:rsidR="00740188" w:rsidRPr="005F62D8">
        <w:t xml:space="preserve"> I</w:t>
      </w:r>
      <w:bookmarkEnd w:id="3"/>
      <w:r w:rsidR="00740188" w:rsidRPr="005F62D8">
        <w:t xml:space="preserve"> </w:t>
      </w:r>
    </w:p>
    <w:p w14:paraId="5F02308C" w14:textId="6759912B" w:rsidR="00740188" w:rsidRPr="005F62D8" w:rsidRDefault="009250F9" w:rsidP="00C456B4">
      <w:pPr>
        <w:pStyle w:val="Titolo1"/>
        <w:spacing w:line="240" w:lineRule="auto"/>
        <w:jc w:val="both"/>
      </w:pPr>
      <w:bookmarkStart w:id="4" w:name="_Toc510179118"/>
      <w:r w:rsidRPr="005F62D8">
        <w:rPr>
          <w:rFonts w:cs="Tahoma"/>
        </w:rPr>
        <w:t xml:space="preserve">PIANO DI </w:t>
      </w:r>
      <w:r w:rsidR="00FF6BB1" w:rsidRPr="005F62D8">
        <w:rPr>
          <w:rFonts w:cs="Tahoma"/>
        </w:rPr>
        <w:t>PROTEZIONE DEI DATI PERSONALI</w:t>
      </w:r>
      <w:r w:rsidR="00FF6BB1" w:rsidRPr="005F62D8">
        <w:t xml:space="preserve"> E </w:t>
      </w:r>
      <w:r w:rsidRPr="005F62D8">
        <w:rPr>
          <w:rFonts w:cs="Tahoma"/>
        </w:rPr>
        <w:t xml:space="preserve">GESTIONE DEL RISCHIO DI VIOLAZIONE </w:t>
      </w:r>
      <w:r w:rsidRPr="005F62D8">
        <w:t>(PP</w:t>
      </w:r>
      <w:r w:rsidR="001C006F" w:rsidRPr="005F62D8">
        <w:t>D</w:t>
      </w:r>
      <w:r w:rsidR="00740188" w:rsidRPr="005F62D8">
        <w:t>)</w:t>
      </w:r>
      <w:bookmarkEnd w:id="4"/>
    </w:p>
    <w:p w14:paraId="1C7FB1BC" w14:textId="77777777" w:rsidR="009250F9" w:rsidRPr="00C123AB" w:rsidRDefault="009250F9" w:rsidP="00C456B4">
      <w:pPr>
        <w:pStyle w:val="Titolo2"/>
      </w:pPr>
    </w:p>
    <w:p w14:paraId="446FD50F" w14:textId="3A50A532" w:rsidR="00A41ED5" w:rsidRPr="00C456B4" w:rsidRDefault="00A41ED5" w:rsidP="00C456B4">
      <w:pPr>
        <w:pStyle w:val="Titolo2"/>
        <w:rPr>
          <w:b w:val="0"/>
        </w:rPr>
      </w:pPr>
      <w:bookmarkStart w:id="5" w:name="_Toc510179119"/>
      <w:r w:rsidRPr="00C456B4">
        <w:t>DEFINIZIONI</w:t>
      </w:r>
      <w:bookmarkEnd w:id="5"/>
      <w:r w:rsidRPr="00C456B4">
        <w:t xml:space="preserve"> </w:t>
      </w:r>
    </w:p>
    <w:p w14:paraId="114D7D70" w14:textId="083C7BBF" w:rsidR="00A41ED5" w:rsidRPr="00122BF0" w:rsidRDefault="008F32A0" w:rsidP="00C9005F">
      <w:pPr>
        <w:pStyle w:val="Paragrafoelenco"/>
        <w:widowControl w:val="0"/>
        <w:autoSpaceDE w:val="0"/>
        <w:autoSpaceDN w:val="0"/>
        <w:adjustRightInd w:val="0"/>
        <w:spacing w:after="0" w:line="240" w:lineRule="auto"/>
        <w:jc w:val="both"/>
        <w:rPr>
          <w:rFonts w:ascii="Book Antiqua" w:hAnsi="Book Antiqua" w:cs="Times Roman"/>
          <w:sz w:val="24"/>
          <w:szCs w:val="24"/>
          <w:lang w:eastAsia="it-IT"/>
        </w:rPr>
      </w:pPr>
      <w:r w:rsidRPr="00122BF0">
        <w:rPr>
          <w:rFonts w:ascii="Book Antiqua" w:hAnsi="Book Antiqua"/>
          <w:sz w:val="24"/>
          <w:szCs w:val="24"/>
          <w:lang w:eastAsia="it-IT"/>
        </w:rPr>
        <w:t xml:space="preserve">Il </w:t>
      </w:r>
      <w:r w:rsidR="00A41ED5" w:rsidRPr="00122BF0">
        <w:rPr>
          <w:rFonts w:ascii="Book Antiqua" w:hAnsi="Book Antiqua"/>
          <w:sz w:val="24"/>
          <w:szCs w:val="24"/>
          <w:lang w:eastAsia="it-IT"/>
        </w:rPr>
        <w:t xml:space="preserve">presente documento </w:t>
      </w:r>
      <w:r w:rsidRPr="00122BF0">
        <w:rPr>
          <w:rFonts w:ascii="Book Antiqua" w:hAnsi="Book Antiqua"/>
          <w:sz w:val="24"/>
          <w:szCs w:val="24"/>
          <w:lang w:eastAsia="it-IT"/>
        </w:rPr>
        <w:t xml:space="preserve"> recepisce e utilizza le seguenti  definizioni</w:t>
      </w:r>
      <w:r w:rsidR="00A41ED5" w:rsidRPr="00122BF0">
        <w:rPr>
          <w:rFonts w:ascii="Book Antiqua" w:hAnsi="Book Antiqua"/>
          <w:sz w:val="24"/>
          <w:szCs w:val="24"/>
          <w:lang w:eastAsia="it-IT"/>
        </w:rPr>
        <w:t xml:space="preserve">: </w:t>
      </w:r>
    </w:p>
    <w:p w14:paraId="12598FFA" w14:textId="5695BC70" w:rsidR="004136BB" w:rsidRPr="00122BF0" w:rsidRDefault="004136BB" w:rsidP="001A5EBD">
      <w:pPr>
        <w:pStyle w:val="Paragrafoelenco"/>
        <w:numPr>
          <w:ilvl w:val="0"/>
          <w:numId w:val="15"/>
        </w:numPr>
        <w:spacing w:after="0" w:line="240" w:lineRule="auto"/>
        <w:jc w:val="both"/>
        <w:rPr>
          <w:rFonts w:ascii="Book Antiqua" w:hAnsi="Book Antiqua"/>
          <w:bCs/>
          <w:color w:val="000000"/>
          <w:sz w:val="24"/>
          <w:szCs w:val="24"/>
          <w:lang w:eastAsia="it-IT"/>
        </w:rPr>
      </w:pPr>
      <w:r w:rsidRPr="00122BF0">
        <w:rPr>
          <w:rFonts w:ascii="Book Antiqua" w:hAnsi="Book Antiqua"/>
          <w:bCs/>
          <w:color w:val="000000"/>
          <w:sz w:val="24"/>
          <w:szCs w:val="24"/>
          <w:lang w:eastAsia="it-IT"/>
        </w:rPr>
        <w:t>"</w:t>
      </w:r>
      <w:r w:rsidRPr="00122BF0">
        <w:rPr>
          <w:rFonts w:ascii="Book Antiqua" w:hAnsi="Book Antiqua"/>
          <w:sz w:val="24"/>
          <w:szCs w:val="24"/>
          <w:lang w:eastAsia="it-IT"/>
        </w:rPr>
        <w:t>GDPR</w:t>
      </w:r>
      <w:r w:rsidRPr="00122BF0">
        <w:rPr>
          <w:rFonts w:ascii="Book Antiqua" w:hAnsi="Book Antiqua"/>
          <w:bCs/>
          <w:color w:val="000000"/>
          <w:sz w:val="24"/>
          <w:szCs w:val="24"/>
          <w:lang w:eastAsia="it-IT"/>
        </w:rPr>
        <w:t xml:space="preserve">”: il </w:t>
      </w:r>
      <w:r w:rsidR="008C5E19" w:rsidRPr="00122BF0">
        <w:rPr>
          <w:rFonts w:ascii="Book Antiqua" w:hAnsi="Book Antiqua"/>
          <w:bCs/>
          <w:color w:val="000000"/>
          <w:sz w:val="24"/>
          <w:szCs w:val="24"/>
          <w:lang w:eastAsia="it-IT"/>
        </w:rPr>
        <w:t>Regolamento</w:t>
      </w:r>
      <w:r w:rsidRPr="00122BF0">
        <w:rPr>
          <w:rFonts w:ascii="Book Antiqua" w:hAnsi="Book Antiqua"/>
          <w:bCs/>
          <w:color w:val="000000"/>
          <w:sz w:val="24"/>
          <w:szCs w:val="24"/>
          <w:lang w:eastAsia="it-IT"/>
        </w:rPr>
        <w:t xml:space="preserve"> (UE) 2016/679 </w:t>
      </w:r>
      <w:r w:rsidR="008C5E19" w:rsidRPr="00122BF0">
        <w:rPr>
          <w:rFonts w:ascii="Book Antiqua" w:hAnsi="Book Antiqua"/>
          <w:bCs/>
          <w:color w:val="000000"/>
          <w:sz w:val="24"/>
          <w:szCs w:val="24"/>
          <w:lang w:eastAsia="it-IT"/>
        </w:rPr>
        <w:t xml:space="preserve">del Parlamento Europeo e del Consiglio </w:t>
      </w:r>
      <w:r w:rsidRPr="00122BF0">
        <w:rPr>
          <w:rFonts w:ascii="Book Antiqua" w:hAnsi="Book Antiqua"/>
          <w:bCs/>
          <w:color w:val="000000"/>
          <w:sz w:val="24"/>
          <w:szCs w:val="24"/>
          <w:lang w:eastAsia="it-IT"/>
        </w:rPr>
        <w:t>del 27 aprile 2016 relativo alla protezione delle persone fisiche con riguardo al trattamento dei dati personali, nonché alla libera circolazione di tali dati e che abroga la direttiva 95/46/CE (</w:t>
      </w:r>
      <w:r w:rsidR="00035C38" w:rsidRPr="00122BF0">
        <w:rPr>
          <w:rFonts w:ascii="Book Antiqua" w:hAnsi="Book Antiqua"/>
          <w:bCs/>
          <w:color w:val="000000"/>
          <w:sz w:val="24"/>
          <w:szCs w:val="24"/>
          <w:lang w:eastAsia="it-IT"/>
        </w:rPr>
        <w:t>GDPR</w:t>
      </w:r>
      <w:r w:rsidRPr="00122BF0">
        <w:rPr>
          <w:rFonts w:ascii="Book Antiqua" w:hAnsi="Book Antiqua"/>
          <w:bCs/>
          <w:color w:val="000000"/>
          <w:sz w:val="24"/>
          <w:szCs w:val="24"/>
          <w:lang w:eastAsia="it-IT"/>
        </w:rPr>
        <w:t xml:space="preserve"> gene</w:t>
      </w:r>
      <w:r w:rsidR="00C456B4" w:rsidRPr="00122BF0">
        <w:rPr>
          <w:rFonts w:ascii="Book Antiqua" w:hAnsi="Book Antiqua"/>
          <w:bCs/>
          <w:color w:val="000000"/>
          <w:sz w:val="24"/>
          <w:szCs w:val="24"/>
          <w:lang w:eastAsia="it-IT"/>
        </w:rPr>
        <w:t>rale sulla protezione dei dati)</w:t>
      </w:r>
    </w:p>
    <w:p w14:paraId="2ED055E0" w14:textId="5C702DB1" w:rsidR="00C456B4" w:rsidRPr="00122BF0" w:rsidRDefault="00C456B4" w:rsidP="001A5EBD">
      <w:pPr>
        <w:pStyle w:val="Paragrafoelenco"/>
        <w:numPr>
          <w:ilvl w:val="0"/>
          <w:numId w:val="15"/>
        </w:numPr>
        <w:spacing w:after="0" w:line="240" w:lineRule="auto"/>
        <w:jc w:val="both"/>
        <w:rPr>
          <w:rFonts w:ascii="Book Antiqua" w:eastAsia="Times New Roman" w:hAnsi="Book Antiqua"/>
          <w:bCs/>
          <w:color w:val="000000"/>
          <w:sz w:val="24"/>
          <w:szCs w:val="24"/>
          <w:lang w:eastAsia="it-IT"/>
        </w:rPr>
      </w:pPr>
      <w:r w:rsidRPr="00122BF0">
        <w:rPr>
          <w:rFonts w:ascii="Book Antiqua" w:eastAsia="Times New Roman" w:hAnsi="Book Antiqua"/>
          <w:bCs/>
          <w:color w:val="000000"/>
          <w:sz w:val="24"/>
          <w:szCs w:val="24"/>
          <w:lang w:eastAsia="it-IT"/>
        </w:rPr>
        <w:t>“WP29”: gruppo di lavoro articolo 29 sulla protezione dei dati, per tale dovendosi intendere il Il Gruppo di lavoro istituito in virtù dell'articolo 29 della direttiva 95/46/CE quale organo consultivo indipendente dell'UE per la protezione dei dati personali e della vita privata con i suoi compiti fissati all'articolo 30 della direttiva 95/46/CE e all'articolo 15 della direttiva 2002/58/CE</w:t>
      </w:r>
    </w:p>
    <w:p w14:paraId="23A742EE" w14:textId="28A58AC6" w:rsidR="00C456B4" w:rsidRPr="00122BF0" w:rsidRDefault="00C456B4" w:rsidP="001A5EBD">
      <w:pPr>
        <w:pStyle w:val="Paragrafoelenco"/>
        <w:numPr>
          <w:ilvl w:val="0"/>
          <w:numId w:val="15"/>
        </w:numPr>
        <w:spacing w:after="0" w:line="240" w:lineRule="auto"/>
        <w:jc w:val="both"/>
        <w:rPr>
          <w:rFonts w:ascii="Book Antiqua" w:eastAsia="Times New Roman" w:hAnsi="Book Antiqua"/>
          <w:bCs/>
          <w:color w:val="000000"/>
          <w:sz w:val="24"/>
          <w:szCs w:val="24"/>
          <w:lang w:eastAsia="it-IT"/>
        </w:rPr>
      </w:pPr>
      <w:r w:rsidRPr="00122BF0">
        <w:rPr>
          <w:rFonts w:ascii="Book Antiqua" w:eastAsia="Times New Roman" w:hAnsi="Book Antiqua"/>
          <w:bCs/>
          <w:color w:val="000000"/>
          <w:sz w:val="24"/>
          <w:szCs w:val="24"/>
          <w:lang w:eastAsia="it-IT"/>
        </w:rPr>
        <w:t xml:space="preserve">“PPD”: </w:t>
      </w:r>
      <w:r w:rsidR="008F32A0" w:rsidRPr="00122BF0">
        <w:rPr>
          <w:rFonts w:ascii="Book Antiqua" w:eastAsia="Times New Roman" w:hAnsi="Book Antiqua"/>
          <w:bCs/>
          <w:color w:val="000000"/>
          <w:sz w:val="24"/>
          <w:szCs w:val="24"/>
          <w:lang w:eastAsia="it-IT"/>
        </w:rPr>
        <w:t xml:space="preserve">il presente </w:t>
      </w:r>
      <w:r w:rsidRPr="00122BF0">
        <w:rPr>
          <w:rFonts w:ascii="Book Antiqua" w:eastAsia="Times New Roman" w:hAnsi="Book Antiqua"/>
          <w:bCs/>
          <w:color w:val="000000"/>
          <w:sz w:val="24"/>
          <w:szCs w:val="24"/>
          <w:lang w:eastAsia="it-IT"/>
        </w:rPr>
        <w:t>Piano di Protezione dei Dati personali e gestione del rischio di violazione</w:t>
      </w:r>
    </w:p>
    <w:p w14:paraId="0374C5FB" w14:textId="24BE03D3" w:rsidR="00C456B4" w:rsidRPr="00122BF0" w:rsidRDefault="00C456B4" w:rsidP="001A5EBD">
      <w:pPr>
        <w:pStyle w:val="Paragrafoelenco"/>
        <w:numPr>
          <w:ilvl w:val="0"/>
          <w:numId w:val="15"/>
        </w:numPr>
        <w:spacing w:after="0" w:line="240" w:lineRule="auto"/>
        <w:jc w:val="both"/>
        <w:rPr>
          <w:rFonts w:ascii="Book Antiqua" w:eastAsia="Times New Roman" w:hAnsi="Book Antiqua"/>
          <w:bCs/>
          <w:color w:val="000000"/>
          <w:sz w:val="24"/>
          <w:szCs w:val="24"/>
          <w:lang w:eastAsia="it-IT"/>
        </w:rPr>
      </w:pPr>
      <w:r w:rsidRPr="00122BF0">
        <w:rPr>
          <w:rFonts w:ascii="Book Antiqua" w:eastAsia="Times New Roman" w:hAnsi="Book Antiqua"/>
          <w:bCs/>
          <w:color w:val="000000"/>
          <w:sz w:val="24"/>
          <w:szCs w:val="24"/>
          <w:lang w:eastAsia="it-IT"/>
        </w:rPr>
        <w:t>“</w:t>
      </w:r>
      <w:r w:rsidRPr="00122BF0">
        <w:rPr>
          <w:rFonts w:ascii="Book Antiqua" w:hAnsi="Book Antiqua"/>
          <w:bCs/>
          <w:color w:val="000000"/>
          <w:sz w:val="24"/>
          <w:szCs w:val="24"/>
          <w:lang w:eastAsia="it-IT"/>
        </w:rPr>
        <w:t>Regolamento</w:t>
      </w:r>
      <w:r w:rsidRPr="00122BF0">
        <w:rPr>
          <w:rFonts w:ascii="Book Antiqua" w:hAnsi="Book Antiqua"/>
          <w:bCs/>
          <w:sz w:val="24"/>
          <w:szCs w:val="24"/>
        </w:rPr>
        <w:t xml:space="preserve"> dati sensibili</w:t>
      </w:r>
      <w:r w:rsidRPr="00122BF0">
        <w:rPr>
          <w:rFonts w:ascii="Book Antiqua" w:eastAsia="Times New Roman" w:hAnsi="Book Antiqua"/>
          <w:bCs/>
          <w:color w:val="000000"/>
          <w:sz w:val="24"/>
          <w:szCs w:val="24"/>
          <w:lang w:eastAsia="it-IT"/>
        </w:rPr>
        <w:t>”</w:t>
      </w:r>
      <w:r w:rsidRPr="00122BF0">
        <w:rPr>
          <w:rFonts w:ascii="Book Antiqua" w:hAnsi="Book Antiqua"/>
          <w:bCs/>
          <w:sz w:val="24"/>
          <w:szCs w:val="24"/>
        </w:rPr>
        <w:t xml:space="preserve">: il </w:t>
      </w:r>
      <w:r w:rsidRPr="00122BF0">
        <w:rPr>
          <w:rFonts w:ascii="Book Antiqua" w:hAnsi="Book Antiqua"/>
          <w:bCs/>
          <w:color w:val="000000"/>
          <w:sz w:val="24"/>
          <w:szCs w:val="24"/>
          <w:lang w:eastAsia="it-IT"/>
        </w:rPr>
        <w:t>Regolamento</w:t>
      </w:r>
      <w:r w:rsidRPr="00122BF0">
        <w:rPr>
          <w:rFonts w:ascii="Book Antiqua" w:hAnsi="Book Antiqua"/>
          <w:bCs/>
          <w:sz w:val="24"/>
          <w:szCs w:val="24"/>
        </w:rPr>
        <w:t xml:space="preserve"> interno, approvato dal titolare in conformità allo schema tipo approvato dal Garante,  che </w:t>
      </w:r>
      <w:r w:rsidRPr="00122BF0">
        <w:rPr>
          <w:color w:val="000000"/>
          <w:sz w:val="24"/>
          <w:szCs w:val="24"/>
        </w:rPr>
        <w:t>identifica e rende  pubblici, per i trattamenti dei dati sensibili e giudiziari,</w:t>
      </w:r>
      <w:r w:rsidRPr="00122BF0">
        <w:rPr>
          <w:rFonts w:ascii="Book Antiqua" w:eastAsia="Times New Roman" w:hAnsi="Book Antiqua"/>
          <w:bCs/>
          <w:color w:val="000000"/>
          <w:sz w:val="24"/>
          <w:szCs w:val="24"/>
          <w:lang w:eastAsia="it-IT"/>
        </w:rPr>
        <w:t xml:space="preserve"> i tipi di dati e le operazioni eseguibili </w:t>
      </w:r>
    </w:p>
    <w:p w14:paraId="4875F4EE" w14:textId="23D1051E" w:rsidR="0087798E" w:rsidRPr="00122BF0" w:rsidRDefault="0087798E" w:rsidP="001A5EBD">
      <w:pPr>
        <w:pStyle w:val="Paragrafoelenco"/>
        <w:numPr>
          <w:ilvl w:val="0"/>
          <w:numId w:val="15"/>
        </w:numPr>
        <w:spacing w:after="0" w:line="240" w:lineRule="auto"/>
        <w:jc w:val="both"/>
        <w:rPr>
          <w:rFonts w:ascii="Book Antiqua" w:eastAsia="Times New Roman" w:hAnsi="Book Antiqua"/>
          <w:bCs/>
          <w:color w:val="000000"/>
          <w:sz w:val="24"/>
          <w:szCs w:val="24"/>
          <w:lang w:eastAsia="it-IT"/>
        </w:rPr>
      </w:pPr>
      <w:r w:rsidRPr="00122BF0">
        <w:rPr>
          <w:rFonts w:ascii="Book Antiqua" w:eastAsia="Times New Roman" w:hAnsi="Book Antiqua"/>
          <w:bCs/>
          <w:color w:val="000000"/>
          <w:sz w:val="24"/>
          <w:szCs w:val="24"/>
          <w:lang w:eastAsia="it-IT"/>
        </w:rPr>
        <w:t>"ID": identificativo</w:t>
      </w:r>
    </w:p>
    <w:p w14:paraId="4262DC07" w14:textId="5081A715" w:rsidR="007A62EE" w:rsidRPr="00122BF0" w:rsidRDefault="007A62EE" w:rsidP="00C9005F">
      <w:pPr>
        <w:pStyle w:val="Paragrafoelenco"/>
        <w:spacing w:after="0" w:line="240" w:lineRule="auto"/>
        <w:jc w:val="both"/>
        <w:rPr>
          <w:rFonts w:ascii="Book Antiqua" w:eastAsia="Times New Roman" w:hAnsi="Book Antiqua"/>
          <w:bCs/>
          <w:color w:val="000000"/>
          <w:sz w:val="24"/>
          <w:szCs w:val="24"/>
          <w:lang w:eastAsia="it-IT"/>
        </w:rPr>
      </w:pPr>
      <w:r w:rsidRPr="00122BF0">
        <w:rPr>
          <w:rFonts w:ascii="Book Antiqua" w:hAnsi="Book Antiqua"/>
          <w:sz w:val="24"/>
          <w:szCs w:val="24"/>
          <w:lang w:eastAsia="it-IT"/>
        </w:rPr>
        <w:t>Recepisce e utilizza, altresì,  le seguenti definizioni:</w:t>
      </w:r>
    </w:p>
    <w:p w14:paraId="5AAFDC40" w14:textId="5EE1F47C" w:rsidR="007A62EE" w:rsidRPr="00C9005F" w:rsidRDefault="007A62EE" w:rsidP="001A5EBD">
      <w:pPr>
        <w:pStyle w:val="Paragrafoelenco"/>
        <w:numPr>
          <w:ilvl w:val="0"/>
          <w:numId w:val="17"/>
        </w:numPr>
        <w:spacing w:after="0" w:line="240" w:lineRule="auto"/>
        <w:jc w:val="both"/>
        <w:rPr>
          <w:rFonts w:ascii="Book Antiqua" w:eastAsia="Times New Roman" w:hAnsi="Book Antiqua"/>
          <w:bCs/>
          <w:i/>
          <w:color w:val="000000"/>
          <w:sz w:val="24"/>
          <w:szCs w:val="24"/>
          <w:lang w:eastAsia="it-IT"/>
        </w:rPr>
      </w:pPr>
      <w:r w:rsidRPr="00C9005F">
        <w:rPr>
          <w:rFonts w:ascii="Book Antiqua" w:eastAsia="Times New Roman" w:hAnsi="Book Antiqua"/>
          <w:bCs/>
          <w:i/>
          <w:color w:val="000000"/>
          <w:sz w:val="24"/>
          <w:szCs w:val="24"/>
          <w:lang w:eastAsia="it-IT"/>
        </w:rPr>
        <w:t>ai fini del D.Lgs. n. 196/2003:</w:t>
      </w:r>
    </w:p>
    <w:p w14:paraId="4F58B76F" w14:textId="42C906B9" w:rsidR="00F94E23" w:rsidRPr="00122BF0" w:rsidRDefault="0087798E" w:rsidP="001A5EBD">
      <w:pPr>
        <w:pStyle w:val="Paragrafoelenco"/>
        <w:numPr>
          <w:ilvl w:val="0"/>
          <w:numId w:val="15"/>
        </w:numPr>
        <w:spacing w:after="0" w:line="240" w:lineRule="auto"/>
        <w:jc w:val="both"/>
        <w:rPr>
          <w:rFonts w:ascii="Book Antiqua" w:eastAsia="Times New Roman" w:hAnsi="Book Antiqua"/>
          <w:bCs/>
          <w:color w:val="000000"/>
          <w:sz w:val="24"/>
          <w:szCs w:val="24"/>
          <w:lang w:eastAsia="it-IT"/>
        </w:rPr>
      </w:pPr>
      <w:r w:rsidRPr="00122BF0">
        <w:rPr>
          <w:rFonts w:ascii="Book Antiqua" w:eastAsia="Times New Roman" w:hAnsi="Book Antiqua"/>
          <w:bCs/>
          <w:color w:val="000000"/>
          <w:sz w:val="24"/>
          <w:szCs w:val="24"/>
          <w:lang w:eastAsia="it-IT"/>
        </w:rPr>
        <w:t>"trattamento":, qualunque operazione o complesso di  operazioni, effettuati  anche   senza   l'ausilio   di   strumenti   elettronici, concernenti  la  raccolta,  la  registrazione,  l'organizzazione,  la conservazione, la consultazione, l'elaborazione, la modificazione, la selezione,     l'estrazione,      il      raffronto,      l'utilizzo, l'interconnessione, il blocco, la comunicazione,  la  diffusione,  la cancellazione e la distruzione di dati, anche se  non  registrati  in una banca di dati</w:t>
      </w:r>
    </w:p>
    <w:p w14:paraId="541C326B" w14:textId="57414ADE" w:rsidR="00F94E23" w:rsidRPr="00122BF0" w:rsidRDefault="0087798E" w:rsidP="001A5EBD">
      <w:pPr>
        <w:pStyle w:val="Paragrafoelenco"/>
        <w:numPr>
          <w:ilvl w:val="0"/>
          <w:numId w:val="15"/>
        </w:numPr>
        <w:spacing w:after="0" w:line="240" w:lineRule="auto"/>
        <w:jc w:val="both"/>
        <w:rPr>
          <w:rFonts w:ascii="Book Antiqua" w:eastAsia="Times New Roman" w:hAnsi="Book Antiqua"/>
          <w:bCs/>
          <w:color w:val="000000"/>
          <w:sz w:val="24"/>
          <w:szCs w:val="24"/>
          <w:lang w:eastAsia="it-IT"/>
        </w:rPr>
      </w:pPr>
      <w:r w:rsidRPr="00122BF0">
        <w:rPr>
          <w:rFonts w:ascii="Book Antiqua" w:eastAsia="Times New Roman" w:hAnsi="Book Antiqua"/>
          <w:bCs/>
          <w:color w:val="000000"/>
          <w:sz w:val="24"/>
          <w:szCs w:val="24"/>
          <w:lang w:eastAsia="it-IT"/>
        </w:rPr>
        <w:t>"dato personale": qualunque  informazione  relativa  a  persona fisica, identificata o identificabile, anche indirettamente, mediante riferimento a qualsiasi altra informazione, ivi compreso un numero di identificazione personale;</w:t>
      </w:r>
    </w:p>
    <w:p w14:paraId="43BF3511" w14:textId="7EE20D5F" w:rsidR="0087798E" w:rsidRPr="00122BF0" w:rsidRDefault="0087798E" w:rsidP="001A5EBD">
      <w:pPr>
        <w:pStyle w:val="Paragrafoelenco"/>
        <w:numPr>
          <w:ilvl w:val="0"/>
          <w:numId w:val="15"/>
        </w:numPr>
        <w:spacing w:after="0" w:line="240" w:lineRule="auto"/>
        <w:jc w:val="both"/>
        <w:rPr>
          <w:rFonts w:ascii="Book Antiqua" w:eastAsia="Times New Roman" w:hAnsi="Book Antiqua"/>
          <w:bCs/>
          <w:color w:val="000000"/>
          <w:sz w:val="24"/>
          <w:szCs w:val="24"/>
          <w:lang w:eastAsia="it-IT"/>
        </w:rPr>
      </w:pPr>
      <w:r w:rsidRPr="00122BF0">
        <w:rPr>
          <w:rFonts w:ascii="Book Antiqua" w:eastAsia="Times New Roman" w:hAnsi="Book Antiqua"/>
          <w:bCs/>
          <w:color w:val="000000"/>
          <w:sz w:val="24"/>
          <w:szCs w:val="24"/>
          <w:lang w:eastAsia="it-IT"/>
        </w:rPr>
        <w:t xml:space="preserve">"dati  identificativi": i  dati  personali   che   permettono l'identificazione diretta dell'interessato;     </w:t>
      </w:r>
    </w:p>
    <w:p w14:paraId="381C7B01" w14:textId="4127F6D7" w:rsidR="0087798E" w:rsidRPr="00122BF0" w:rsidRDefault="0087798E" w:rsidP="001A5EBD">
      <w:pPr>
        <w:pStyle w:val="Paragrafoelenco"/>
        <w:numPr>
          <w:ilvl w:val="0"/>
          <w:numId w:val="15"/>
        </w:numPr>
        <w:spacing w:after="0" w:line="240" w:lineRule="auto"/>
        <w:jc w:val="both"/>
        <w:rPr>
          <w:rFonts w:ascii="Book Antiqua" w:eastAsia="Times New Roman" w:hAnsi="Book Antiqua"/>
          <w:bCs/>
          <w:color w:val="000000"/>
          <w:sz w:val="24"/>
          <w:szCs w:val="24"/>
          <w:lang w:eastAsia="it-IT"/>
        </w:rPr>
      </w:pPr>
      <w:r w:rsidRPr="00122BF0">
        <w:rPr>
          <w:rFonts w:ascii="Book Antiqua" w:eastAsia="Times New Roman" w:hAnsi="Book Antiqua"/>
          <w:bCs/>
          <w:color w:val="000000"/>
          <w:sz w:val="24"/>
          <w:szCs w:val="24"/>
          <w:lang w:eastAsia="it-IT"/>
        </w:rPr>
        <w:t xml:space="preserve">"dati sensibili" i dati personali idonei a rivelare  l'origine razziale ed etnica, le convinzioni religiose, filosofiche o di  altro genere, le  opinioni  politiche,  l'adesione  a  partiti,  sindacati, associazioni od organizzazioni  a  carattere  religioso,  filosofico, politico o sindacale, nonche' i dati personali idonei a  rivelare  lo stato di salute e la vita sessuale;     </w:t>
      </w:r>
    </w:p>
    <w:p w14:paraId="3BAD5CE9" w14:textId="35355D5D" w:rsidR="0087798E" w:rsidRPr="00122BF0" w:rsidRDefault="0087798E" w:rsidP="001A5EBD">
      <w:pPr>
        <w:pStyle w:val="Paragrafoelenco"/>
        <w:numPr>
          <w:ilvl w:val="0"/>
          <w:numId w:val="15"/>
        </w:numPr>
        <w:spacing w:after="0" w:line="240" w:lineRule="auto"/>
        <w:jc w:val="both"/>
        <w:rPr>
          <w:rFonts w:ascii="Book Antiqua" w:eastAsia="Times New Roman" w:hAnsi="Book Antiqua"/>
          <w:bCs/>
          <w:color w:val="000000"/>
          <w:sz w:val="24"/>
          <w:szCs w:val="24"/>
          <w:lang w:eastAsia="it-IT"/>
        </w:rPr>
      </w:pPr>
      <w:r w:rsidRPr="00122BF0">
        <w:rPr>
          <w:rFonts w:ascii="Book Antiqua" w:eastAsia="Times New Roman" w:hAnsi="Book Antiqua"/>
          <w:bCs/>
          <w:color w:val="000000"/>
          <w:sz w:val="24"/>
          <w:szCs w:val="24"/>
          <w:lang w:eastAsia="it-IT"/>
        </w:rPr>
        <w:t xml:space="preserve">"dati  giudiziari": i  dati  personali  idonei   a   rivelare provvedimenti di cui all'articolo 3, comma 1, lettere da a) a o) e da r) a u),  del  d.P.R.  14  novembre  2002,  n.  313,  in  materia  di casellario giudiziale,  di  anagrafe  delle  sanzioni  amministrative dipendenti da reato e dei relativi carichi pendenti, o la qualita' di imputato o di indagato ai sensi degli articoli 60 e 61 del codice  di procedura penale;     </w:t>
      </w:r>
    </w:p>
    <w:p w14:paraId="4ABD2C40" w14:textId="5B4B88A8" w:rsidR="0087798E" w:rsidRPr="00122BF0" w:rsidRDefault="0087798E" w:rsidP="001A5EBD">
      <w:pPr>
        <w:pStyle w:val="Paragrafoelenco"/>
        <w:numPr>
          <w:ilvl w:val="0"/>
          <w:numId w:val="15"/>
        </w:numPr>
        <w:spacing w:after="0" w:line="240" w:lineRule="auto"/>
        <w:jc w:val="both"/>
        <w:rPr>
          <w:rFonts w:ascii="Book Antiqua" w:eastAsia="Times New Roman" w:hAnsi="Book Antiqua"/>
          <w:bCs/>
          <w:color w:val="000000"/>
          <w:sz w:val="24"/>
          <w:szCs w:val="24"/>
          <w:lang w:eastAsia="it-IT"/>
        </w:rPr>
      </w:pPr>
      <w:r w:rsidRPr="00122BF0">
        <w:rPr>
          <w:rFonts w:ascii="Book Antiqua" w:eastAsia="Times New Roman" w:hAnsi="Book Antiqua"/>
          <w:bCs/>
          <w:color w:val="000000"/>
          <w:sz w:val="24"/>
          <w:szCs w:val="24"/>
          <w:lang w:eastAsia="it-IT"/>
        </w:rPr>
        <w:lastRenderedPageBreak/>
        <w:t>"titolare": la  persona  fisica,  la  persona  giuridica,  la pubblica amministrazione e  qualsiasi  altro  ente,  associazione  od organismo cui competono,  anche  unitamente  ad  altro  titolare,  le decisioni in ordine alle finalita', alle modalita' del trattamento di dati personali e agli strumenti utilizzati, ivi compreso  il  profilo della sicurezza;</w:t>
      </w:r>
    </w:p>
    <w:p w14:paraId="50ED8C33" w14:textId="7BC686FE" w:rsidR="00E33E12" w:rsidRPr="00122BF0" w:rsidRDefault="00E33E12" w:rsidP="001A5EBD">
      <w:pPr>
        <w:pStyle w:val="Paragrafoelenco"/>
        <w:numPr>
          <w:ilvl w:val="0"/>
          <w:numId w:val="15"/>
        </w:numPr>
        <w:spacing w:after="0" w:line="240" w:lineRule="auto"/>
        <w:jc w:val="both"/>
        <w:rPr>
          <w:rFonts w:ascii="Book Antiqua" w:eastAsia="Times New Roman" w:hAnsi="Book Antiqua"/>
          <w:bCs/>
          <w:color w:val="000000"/>
          <w:sz w:val="24"/>
          <w:szCs w:val="24"/>
          <w:lang w:eastAsia="it-IT"/>
        </w:rPr>
      </w:pPr>
      <w:r w:rsidRPr="00122BF0">
        <w:rPr>
          <w:rFonts w:ascii="Book Antiqua" w:eastAsia="Times New Roman" w:hAnsi="Book Antiqua"/>
          <w:bCs/>
          <w:color w:val="000000"/>
          <w:sz w:val="24"/>
          <w:szCs w:val="24"/>
          <w:lang w:eastAsia="it-IT"/>
        </w:rPr>
        <w:t xml:space="preserve">"responsabile": </w:t>
      </w:r>
      <w:r w:rsidR="0087798E" w:rsidRPr="00122BF0">
        <w:rPr>
          <w:rFonts w:ascii="Book Antiqua" w:eastAsia="Times New Roman" w:hAnsi="Book Antiqua"/>
          <w:bCs/>
          <w:color w:val="000000"/>
          <w:sz w:val="24"/>
          <w:szCs w:val="24"/>
          <w:lang w:eastAsia="it-IT"/>
        </w:rPr>
        <w:t xml:space="preserve">la persona fisica,  la  persona  giuridica,  la pubblica amministrazione e  qualsiasi  altro  ente,  associazione  od organismo preposti dal titolare al trattamento di dati personali;     </w:t>
      </w:r>
    </w:p>
    <w:p w14:paraId="64CA2BFA" w14:textId="0A35C90B" w:rsidR="00E33E12" w:rsidRPr="00122BF0" w:rsidRDefault="00E33E12" w:rsidP="001A5EBD">
      <w:pPr>
        <w:pStyle w:val="Paragrafoelenco"/>
        <w:numPr>
          <w:ilvl w:val="0"/>
          <w:numId w:val="15"/>
        </w:numPr>
        <w:spacing w:after="0" w:line="240" w:lineRule="auto"/>
        <w:jc w:val="both"/>
        <w:rPr>
          <w:rFonts w:ascii="Book Antiqua" w:eastAsia="Times New Roman" w:hAnsi="Book Antiqua"/>
          <w:bCs/>
          <w:color w:val="000000"/>
          <w:sz w:val="24"/>
          <w:szCs w:val="24"/>
          <w:lang w:eastAsia="it-IT"/>
        </w:rPr>
      </w:pPr>
      <w:r w:rsidRPr="00122BF0">
        <w:rPr>
          <w:rFonts w:ascii="Book Antiqua" w:eastAsia="Times New Roman" w:hAnsi="Book Antiqua"/>
          <w:bCs/>
          <w:color w:val="000000"/>
          <w:sz w:val="24"/>
          <w:szCs w:val="24"/>
          <w:lang w:eastAsia="it-IT"/>
        </w:rPr>
        <w:t xml:space="preserve">"incaricati": </w:t>
      </w:r>
      <w:r w:rsidR="0087798E" w:rsidRPr="00122BF0">
        <w:rPr>
          <w:rFonts w:ascii="Book Antiqua" w:eastAsia="Times New Roman" w:hAnsi="Book Antiqua"/>
          <w:bCs/>
          <w:color w:val="000000"/>
          <w:sz w:val="24"/>
          <w:szCs w:val="24"/>
          <w:lang w:eastAsia="it-IT"/>
        </w:rPr>
        <w:t xml:space="preserve">le  persone  fisiche  autorizzate  a   compiere operazioni di trattamento dal titolare o dal responsabile;     </w:t>
      </w:r>
    </w:p>
    <w:p w14:paraId="27254EA0" w14:textId="4C6E6DC2" w:rsidR="00F91FD4" w:rsidRPr="00122BF0" w:rsidRDefault="00E33E12" w:rsidP="001A5EBD">
      <w:pPr>
        <w:pStyle w:val="Paragrafoelenco"/>
        <w:numPr>
          <w:ilvl w:val="0"/>
          <w:numId w:val="15"/>
        </w:numPr>
        <w:spacing w:after="0" w:line="240" w:lineRule="auto"/>
        <w:jc w:val="both"/>
        <w:rPr>
          <w:rFonts w:ascii="Book Antiqua" w:eastAsia="Times New Roman" w:hAnsi="Book Antiqua"/>
          <w:bCs/>
          <w:color w:val="000000"/>
          <w:sz w:val="24"/>
          <w:szCs w:val="24"/>
          <w:lang w:eastAsia="it-IT"/>
        </w:rPr>
      </w:pPr>
      <w:r w:rsidRPr="00122BF0">
        <w:rPr>
          <w:rFonts w:ascii="Book Antiqua" w:eastAsia="Times New Roman" w:hAnsi="Book Antiqua"/>
          <w:bCs/>
          <w:color w:val="000000"/>
          <w:sz w:val="24"/>
          <w:szCs w:val="24"/>
          <w:lang w:eastAsia="it-IT"/>
        </w:rPr>
        <w:t xml:space="preserve">"interessato": </w:t>
      </w:r>
      <w:r w:rsidR="0087798E" w:rsidRPr="00122BF0">
        <w:rPr>
          <w:rFonts w:ascii="Book Antiqua" w:eastAsia="Times New Roman" w:hAnsi="Book Antiqua"/>
          <w:bCs/>
          <w:color w:val="000000"/>
          <w:sz w:val="24"/>
          <w:szCs w:val="24"/>
          <w:lang w:eastAsia="it-IT"/>
        </w:rPr>
        <w:t xml:space="preserve">la persona fisica, cui  si  riferiscono  i  dati personali; </w:t>
      </w:r>
      <w:r w:rsidR="00F91FD4" w:rsidRPr="00122BF0">
        <w:rPr>
          <w:rFonts w:ascii="Book Antiqua" w:eastAsia="Times New Roman" w:hAnsi="Book Antiqua"/>
          <w:bCs/>
          <w:color w:val="000000"/>
          <w:sz w:val="24"/>
          <w:szCs w:val="24"/>
          <w:lang w:eastAsia="it-IT"/>
        </w:rPr>
        <w:t xml:space="preserve">"comunicazione": ai fini del D.Lgs. n. 196/2003, </w:t>
      </w:r>
      <w:r w:rsidR="0087798E" w:rsidRPr="00122BF0">
        <w:rPr>
          <w:rFonts w:ascii="Book Antiqua" w:eastAsia="Times New Roman" w:hAnsi="Book Antiqua"/>
          <w:bCs/>
          <w:color w:val="000000"/>
          <w:sz w:val="24"/>
          <w:szCs w:val="24"/>
          <w:lang w:eastAsia="it-IT"/>
        </w:rPr>
        <w:t xml:space="preserve"> il dare conoscenza dei dati personali a uno  o piu'   soggetti    determinati    diversi    dall'interessato,    dal rappresentante  del  titolare  nel  territorio   dello   Stato,   dal responsabile e dagli incaricati, in qualunque forma,  anche  mediante la loro messa a disposizione o consultazione;     </w:t>
      </w:r>
    </w:p>
    <w:p w14:paraId="03FD6735" w14:textId="43757F3F" w:rsidR="00F91FD4" w:rsidRPr="00122BF0" w:rsidRDefault="00F91FD4" w:rsidP="001A5EBD">
      <w:pPr>
        <w:pStyle w:val="Paragrafoelenco"/>
        <w:numPr>
          <w:ilvl w:val="0"/>
          <w:numId w:val="15"/>
        </w:numPr>
        <w:spacing w:after="0" w:line="240" w:lineRule="auto"/>
        <w:jc w:val="both"/>
        <w:rPr>
          <w:rFonts w:ascii="Book Antiqua" w:eastAsia="Times New Roman" w:hAnsi="Book Antiqua"/>
          <w:bCs/>
          <w:color w:val="000000"/>
          <w:sz w:val="24"/>
          <w:szCs w:val="24"/>
          <w:lang w:eastAsia="it-IT"/>
        </w:rPr>
      </w:pPr>
      <w:r w:rsidRPr="00122BF0">
        <w:rPr>
          <w:rFonts w:ascii="Book Antiqua" w:eastAsia="Times New Roman" w:hAnsi="Book Antiqua"/>
          <w:bCs/>
          <w:color w:val="000000"/>
          <w:sz w:val="24"/>
          <w:szCs w:val="24"/>
          <w:lang w:eastAsia="it-IT"/>
        </w:rPr>
        <w:t xml:space="preserve">"diffusione": </w:t>
      </w:r>
      <w:r w:rsidR="0087798E" w:rsidRPr="00122BF0">
        <w:rPr>
          <w:rFonts w:ascii="Book Antiqua" w:eastAsia="Times New Roman" w:hAnsi="Book Antiqua"/>
          <w:bCs/>
          <w:color w:val="000000"/>
          <w:sz w:val="24"/>
          <w:szCs w:val="24"/>
          <w:lang w:eastAsia="it-IT"/>
        </w:rPr>
        <w:t xml:space="preserve">il dare conoscenza dei dati personali a  soggetti indeterminati, in qualunque forma, anche mediante  la  loro  messa </w:t>
      </w:r>
      <w:r w:rsidRPr="00122BF0">
        <w:rPr>
          <w:rFonts w:ascii="Book Antiqua" w:eastAsia="Times New Roman" w:hAnsi="Book Antiqua"/>
          <w:bCs/>
          <w:color w:val="000000"/>
          <w:sz w:val="24"/>
          <w:szCs w:val="24"/>
          <w:lang w:eastAsia="it-IT"/>
        </w:rPr>
        <w:t xml:space="preserve"> a disposizione o consultazione</w:t>
      </w:r>
    </w:p>
    <w:p w14:paraId="54AC9CB1" w14:textId="64C2B192" w:rsidR="00F91FD4" w:rsidRPr="00122BF0" w:rsidRDefault="00F91FD4" w:rsidP="001A5EBD">
      <w:pPr>
        <w:pStyle w:val="Paragrafoelenco"/>
        <w:numPr>
          <w:ilvl w:val="0"/>
          <w:numId w:val="15"/>
        </w:numPr>
        <w:spacing w:after="0" w:line="240" w:lineRule="auto"/>
        <w:jc w:val="both"/>
        <w:rPr>
          <w:rFonts w:ascii="Book Antiqua" w:eastAsia="Times New Roman" w:hAnsi="Book Antiqua"/>
          <w:bCs/>
          <w:color w:val="000000"/>
          <w:sz w:val="24"/>
          <w:szCs w:val="24"/>
          <w:lang w:eastAsia="it-IT"/>
        </w:rPr>
      </w:pPr>
      <w:r w:rsidRPr="00122BF0">
        <w:rPr>
          <w:rFonts w:ascii="Book Antiqua" w:eastAsia="Times New Roman" w:hAnsi="Book Antiqua"/>
          <w:bCs/>
          <w:color w:val="000000"/>
          <w:sz w:val="24"/>
          <w:szCs w:val="24"/>
          <w:lang w:eastAsia="it-IT"/>
        </w:rPr>
        <w:t xml:space="preserve">"dato anonimo": </w:t>
      </w:r>
      <w:r w:rsidR="0087798E" w:rsidRPr="00122BF0">
        <w:rPr>
          <w:rFonts w:ascii="Book Antiqua" w:eastAsia="Times New Roman" w:hAnsi="Book Antiqua"/>
          <w:bCs/>
          <w:color w:val="000000"/>
          <w:sz w:val="24"/>
          <w:szCs w:val="24"/>
          <w:lang w:eastAsia="it-IT"/>
        </w:rPr>
        <w:t>il  dato  che  in  origine,  o  a  seguito  di trattamento, non puo' essere associato ad un interessato identificato o identificabile;</w:t>
      </w:r>
    </w:p>
    <w:p w14:paraId="1D061EE0" w14:textId="1C2310A6" w:rsidR="005B42A9" w:rsidRPr="00122BF0" w:rsidRDefault="0087798E" w:rsidP="001A5EBD">
      <w:pPr>
        <w:pStyle w:val="Paragrafoelenco"/>
        <w:numPr>
          <w:ilvl w:val="0"/>
          <w:numId w:val="15"/>
        </w:numPr>
        <w:spacing w:after="0" w:line="240" w:lineRule="auto"/>
        <w:jc w:val="both"/>
        <w:rPr>
          <w:rFonts w:ascii="Book Antiqua" w:eastAsia="Times New Roman" w:hAnsi="Book Antiqua"/>
          <w:bCs/>
          <w:color w:val="000000"/>
          <w:sz w:val="24"/>
          <w:szCs w:val="24"/>
          <w:lang w:eastAsia="it-IT"/>
        </w:rPr>
      </w:pPr>
      <w:r w:rsidRPr="00122BF0">
        <w:rPr>
          <w:rFonts w:ascii="Book Antiqua" w:eastAsia="Times New Roman" w:hAnsi="Book Antiqua"/>
          <w:bCs/>
          <w:color w:val="000000"/>
          <w:sz w:val="24"/>
          <w:szCs w:val="24"/>
          <w:lang w:eastAsia="it-IT"/>
        </w:rPr>
        <w:t>"blo</w:t>
      </w:r>
      <w:r w:rsidR="00F91FD4" w:rsidRPr="00122BF0">
        <w:rPr>
          <w:rFonts w:ascii="Book Antiqua" w:eastAsia="Times New Roman" w:hAnsi="Book Antiqua"/>
          <w:bCs/>
          <w:color w:val="000000"/>
          <w:sz w:val="24"/>
          <w:szCs w:val="24"/>
          <w:lang w:eastAsia="it-IT"/>
        </w:rPr>
        <w:t xml:space="preserve">cco": </w:t>
      </w:r>
      <w:r w:rsidRPr="00122BF0">
        <w:rPr>
          <w:rFonts w:ascii="Book Antiqua" w:eastAsia="Times New Roman" w:hAnsi="Book Antiqua"/>
          <w:bCs/>
          <w:color w:val="000000"/>
          <w:sz w:val="24"/>
          <w:szCs w:val="24"/>
          <w:lang w:eastAsia="it-IT"/>
        </w:rPr>
        <w:t xml:space="preserve">la conservazione di dati  personali  con  sospensione temporanea di ogni altra operazione del trattamento; </w:t>
      </w:r>
    </w:p>
    <w:p w14:paraId="281C61CC" w14:textId="08426548" w:rsidR="00F94E23" w:rsidRPr="00122BF0" w:rsidRDefault="00F91FD4" w:rsidP="001A5EBD">
      <w:pPr>
        <w:pStyle w:val="Paragrafoelenco"/>
        <w:numPr>
          <w:ilvl w:val="0"/>
          <w:numId w:val="15"/>
        </w:numPr>
        <w:spacing w:after="0" w:line="240" w:lineRule="auto"/>
        <w:jc w:val="both"/>
        <w:rPr>
          <w:rFonts w:ascii="Book Antiqua" w:eastAsia="Times New Roman" w:hAnsi="Book Antiqua"/>
          <w:bCs/>
          <w:color w:val="000000"/>
          <w:sz w:val="24"/>
          <w:szCs w:val="24"/>
          <w:lang w:eastAsia="it-IT"/>
        </w:rPr>
      </w:pPr>
      <w:r w:rsidRPr="00122BF0">
        <w:rPr>
          <w:rFonts w:ascii="Book Antiqua" w:eastAsia="Times New Roman" w:hAnsi="Book Antiqua"/>
          <w:bCs/>
          <w:color w:val="000000"/>
          <w:sz w:val="24"/>
          <w:szCs w:val="24"/>
          <w:lang w:eastAsia="it-IT"/>
        </w:rPr>
        <w:t xml:space="preserve">"banca  di  dati": </w:t>
      </w:r>
      <w:r w:rsidR="0087798E" w:rsidRPr="00122BF0">
        <w:rPr>
          <w:rFonts w:ascii="Book Antiqua" w:eastAsia="Times New Roman" w:hAnsi="Book Antiqua"/>
          <w:bCs/>
          <w:color w:val="000000"/>
          <w:sz w:val="24"/>
          <w:szCs w:val="24"/>
          <w:lang w:eastAsia="it-IT"/>
        </w:rPr>
        <w:t xml:space="preserve">qualsiasi  complesso  organizzato  di  dati personali, ripartito in una o piu' unita' dislocate  in  uno  o  piu' siti;  </w:t>
      </w:r>
    </w:p>
    <w:p w14:paraId="2B37C3F5" w14:textId="76343EBD" w:rsidR="00F91FD4" w:rsidRPr="00122BF0" w:rsidRDefault="00F91FD4" w:rsidP="001A5EBD">
      <w:pPr>
        <w:pStyle w:val="Paragrafoelenco"/>
        <w:numPr>
          <w:ilvl w:val="0"/>
          <w:numId w:val="15"/>
        </w:numPr>
        <w:spacing w:after="0" w:line="240" w:lineRule="auto"/>
        <w:jc w:val="both"/>
        <w:rPr>
          <w:rFonts w:ascii="Book Antiqua" w:eastAsia="Times New Roman" w:hAnsi="Book Antiqua"/>
          <w:bCs/>
          <w:color w:val="000000"/>
          <w:sz w:val="24"/>
          <w:szCs w:val="24"/>
          <w:lang w:eastAsia="it-IT"/>
        </w:rPr>
      </w:pPr>
      <w:r w:rsidRPr="00122BF0">
        <w:rPr>
          <w:rFonts w:ascii="Book Antiqua" w:eastAsia="Times New Roman" w:hAnsi="Book Antiqua"/>
          <w:bCs/>
          <w:color w:val="000000"/>
          <w:sz w:val="24"/>
          <w:szCs w:val="24"/>
          <w:lang w:eastAsia="it-IT"/>
        </w:rPr>
        <w:t xml:space="preserve">"Garante": </w:t>
      </w:r>
      <w:r w:rsidR="0087798E" w:rsidRPr="00122BF0">
        <w:rPr>
          <w:rFonts w:ascii="Book Antiqua" w:eastAsia="Times New Roman" w:hAnsi="Book Antiqua"/>
          <w:bCs/>
          <w:color w:val="000000"/>
          <w:sz w:val="24"/>
          <w:szCs w:val="24"/>
          <w:lang w:eastAsia="it-IT"/>
        </w:rPr>
        <w:t>l'a</w:t>
      </w:r>
      <w:r w:rsidRPr="00122BF0">
        <w:rPr>
          <w:rFonts w:ascii="Book Antiqua" w:eastAsia="Times New Roman" w:hAnsi="Book Antiqua"/>
          <w:bCs/>
          <w:color w:val="000000"/>
          <w:sz w:val="24"/>
          <w:szCs w:val="24"/>
          <w:lang w:eastAsia="it-IT"/>
        </w:rPr>
        <w:t>utorita' di cui all'articolo 153</w:t>
      </w:r>
      <w:r w:rsidR="0087798E" w:rsidRPr="00122BF0">
        <w:rPr>
          <w:rFonts w:ascii="Book Antiqua" w:eastAsia="Times New Roman" w:hAnsi="Book Antiqua"/>
          <w:bCs/>
          <w:color w:val="000000"/>
          <w:sz w:val="24"/>
          <w:szCs w:val="24"/>
          <w:lang w:eastAsia="it-IT"/>
        </w:rPr>
        <w:t xml:space="preserve">, istituita dalla legge </w:t>
      </w:r>
      <w:r w:rsidRPr="00122BF0">
        <w:rPr>
          <w:rFonts w:ascii="Book Antiqua" w:eastAsia="Times New Roman" w:hAnsi="Book Antiqua"/>
          <w:bCs/>
          <w:color w:val="000000"/>
          <w:sz w:val="24"/>
          <w:szCs w:val="24"/>
          <w:lang w:eastAsia="it-IT"/>
        </w:rPr>
        <w:t xml:space="preserve">31 dicembre 1996, n. 675,    </w:t>
      </w:r>
    </w:p>
    <w:p w14:paraId="21B4A4C8" w14:textId="32777E10" w:rsidR="0006389A" w:rsidRPr="00122BF0" w:rsidRDefault="0087798E" w:rsidP="001A5EBD">
      <w:pPr>
        <w:pStyle w:val="Paragrafoelenco"/>
        <w:numPr>
          <w:ilvl w:val="0"/>
          <w:numId w:val="15"/>
        </w:numPr>
        <w:spacing w:after="0" w:line="240" w:lineRule="auto"/>
        <w:jc w:val="both"/>
        <w:rPr>
          <w:rFonts w:ascii="Book Antiqua" w:eastAsia="Times New Roman" w:hAnsi="Book Antiqua"/>
          <w:bCs/>
          <w:color w:val="000000"/>
          <w:sz w:val="24"/>
          <w:szCs w:val="24"/>
          <w:lang w:eastAsia="it-IT"/>
        </w:rPr>
      </w:pPr>
      <w:r w:rsidRPr="00122BF0">
        <w:rPr>
          <w:rFonts w:ascii="Book Antiqua" w:eastAsia="Times New Roman" w:hAnsi="Book Antiqua"/>
          <w:bCs/>
          <w:color w:val="000000"/>
          <w:sz w:val="24"/>
          <w:szCs w:val="24"/>
          <w:lang w:eastAsia="it-IT"/>
        </w:rPr>
        <w:t>"comunicazione  elettronica"</w:t>
      </w:r>
      <w:r w:rsidR="00F91FD4" w:rsidRPr="00122BF0">
        <w:rPr>
          <w:rFonts w:ascii="Book Antiqua" w:eastAsia="Times New Roman" w:hAnsi="Book Antiqua"/>
          <w:bCs/>
          <w:color w:val="000000"/>
          <w:sz w:val="24"/>
          <w:szCs w:val="24"/>
          <w:lang w:eastAsia="it-IT"/>
        </w:rPr>
        <w:t xml:space="preserve">: ai fini del D.Lgs. n. 196/2003, </w:t>
      </w:r>
      <w:r w:rsidRPr="00122BF0">
        <w:rPr>
          <w:rFonts w:ascii="Book Antiqua" w:eastAsia="Times New Roman" w:hAnsi="Book Antiqua"/>
          <w:bCs/>
          <w:color w:val="000000"/>
          <w:sz w:val="24"/>
          <w:szCs w:val="24"/>
          <w:lang w:eastAsia="it-IT"/>
        </w:rPr>
        <w:t xml:space="preserve">ogni  informazione  scambiata  o trasmessa tra un numero finito di soggetti  tramite  un  servizio  di comunicazione elettronica accessibile al pubblico.  Sono  escluse  le informazioni trasmesse al pubblico tramite una rete di  comunicazione elettronica, come parte di un servizio di radiodiffusione, salvo  che le stesse informazioni siano collegate ad un </w:t>
      </w:r>
      <w:r w:rsidR="0006389A" w:rsidRPr="00122BF0">
        <w:rPr>
          <w:rFonts w:ascii="Book Antiqua" w:eastAsia="Times New Roman" w:hAnsi="Book Antiqua"/>
          <w:bCs/>
          <w:color w:val="000000"/>
          <w:sz w:val="24"/>
          <w:szCs w:val="24"/>
          <w:lang w:eastAsia="it-IT"/>
        </w:rPr>
        <w:t>contraente</w:t>
      </w:r>
      <w:r w:rsidRPr="00122BF0">
        <w:rPr>
          <w:rFonts w:ascii="Book Antiqua" w:eastAsia="Times New Roman" w:hAnsi="Book Antiqua"/>
          <w:bCs/>
          <w:color w:val="000000"/>
          <w:sz w:val="24"/>
          <w:szCs w:val="24"/>
          <w:lang w:eastAsia="it-IT"/>
        </w:rPr>
        <w:t xml:space="preserve"> o  utente ricevente, identificato o identificabile;     </w:t>
      </w:r>
    </w:p>
    <w:p w14:paraId="0C230AE2" w14:textId="4D57D2B8" w:rsidR="0006389A" w:rsidRPr="00122BF0" w:rsidRDefault="0006389A" w:rsidP="001A5EBD">
      <w:pPr>
        <w:pStyle w:val="Paragrafoelenco"/>
        <w:numPr>
          <w:ilvl w:val="0"/>
          <w:numId w:val="15"/>
        </w:numPr>
        <w:spacing w:after="0" w:line="240" w:lineRule="auto"/>
        <w:jc w:val="both"/>
        <w:rPr>
          <w:rFonts w:ascii="Book Antiqua" w:eastAsia="Times New Roman" w:hAnsi="Book Antiqua"/>
          <w:bCs/>
          <w:color w:val="000000"/>
          <w:sz w:val="24"/>
          <w:szCs w:val="24"/>
          <w:lang w:eastAsia="it-IT"/>
        </w:rPr>
      </w:pPr>
      <w:r w:rsidRPr="00122BF0">
        <w:rPr>
          <w:rFonts w:ascii="Book Antiqua" w:eastAsia="Times New Roman" w:hAnsi="Book Antiqua"/>
          <w:bCs/>
          <w:color w:val="000000"/>
          <w:sz w:val="24"/>
          <w:szCs w:val="24"/>
          <w:lang w:eastAsia="it-IT"/>
        </w:rPr>
        <w:t xml:space="preserve">“chiamata”: </w:t>
      </w:r>
      <w:r w:rsidR="0087798E" w:rsidRPr="00122BF0">
        <w:rPr>
          <w:rFonts w:ascii="Book Antiqua" w:eastAsia="Times New Roman" w:hAnsi="Book Antiqua"/>
          <w:bCs/>
          <w:color w:val="000000"/>
          <w:sz w:val="24"/>
          <w:szCs w:val="24"/>
          <w:lang w:eastAsia="it-IT"/>
        </w:rPr>
        <w:t xml:space="preserve">la  connessione  istituita  da  un  servizio   di comunicazione elettronica accessibile al  pubblico  che  consente  la comunicazione bidirezionale; </w:t>
      </w:r>
    </w:p>
    <w:p w14:paraId="077777B3" w14:textId="3D3BB2A3" w:rsidR="0006389A" w:rsidRPr="00122BF0" w:rsidRDefault="0006389A" w:rsidP="001A5EBD">
      <w:pPr>
        <w:pStyle w:val="Paragrafoelenco"/>
        <w:numPr>
          <w:ilvl w:val="0"/>
          <w:numId w:val="15"/>
        </w:numPr>
        <w:spacing w:after="0" w:line="240" w:lineRule="auto"/>
        <w:jc w:val="both"/>
        <w:rPr>
          <w:rFonts w:ascii="Book Antiqua" w:eastAsia="Times New Roman" w:hAnsi="Book Antiqua"/>
          <w:bCs/>
          <w:color w:val="000000"/>
          <w:sz w:val="24"/>
          <w:szCs w:val="24"/>
          <w:lang w:eastAsia="it-IT"/>
        </w:rPr>
      </w:pPr>
      <w:r w:rsidRPr="00122BF0">
        <w:rPr>
          <w:rFonts w:ascii="Book Antiqua" w:eastAsia="Times New Roman" w:hAnsi="Book Antiqua"/>
          <w:bCs/>
          <w:color w:val="000000"/>
          <w:sz w:val="24"/>
          <w:szCs w:val="24"/>
          <w:lang w:eastAsia="it-IT"/>
        </w:rPr>
        <w:t>“</w:t>
      </w:r>
      <w:r w:rsidR="0087798E" w:rsidRPr="00122BF0">
        <w:rPr>
          <w:rFonts w:ascii="Book Antiqua" w:eastAsia="Times New Roman" w:hAnsi="Book Antiqua"/>
          <w:bCs/>
          <w:color w:val="000000"/>
          <w:sz w:val="24"/>
          <w:szCs w:val="24"/>
          <w:lang w:eastAsia="it-IT"/>
        </w:rPr>
        <w:t>reti di comunicazione elettronica</w:t>
      </w:r>
      <w:r w:rsidRPr="00122BF0">
        <w:rPr>
          <w:rFonts w:ascii="Book Antiqua" w:eastAsia="Times New Roman" w:hAnsi="Book Antiqua"/>
          <w:bCs/>
          <w:color w:val="000000"/>
          <w:sz w:val="24"/>
          <w:szCs w:val="24"/>
          <w:lang w:eastAsia="it-IT"/>
        </w:rPr>
        <w:t xml:space="preserve">”: </w:t>
      </w:r>
      <w:r w:rsidR="0087798E" w:rsidRPr="00122BF0">
        <w:rPr>
          <w:rFonts w:ascii="Book Antiqua" w:eastAsia="Times New Roman" w:hAnsi="Book Antiqua"/>
          <w:bCs/>
          <w:color w:val="000000"/>
          <w:sz w:val="24"/>
          <w:szCs w:val="24"/>
          <w:lang w:eastAsia="it-IT"/>
        </w:rPr>
        <w:t>i sistemi di  trasmissione e, se del caso, le apparecchiature di commutazione o di instradamento e altre risorse,  inclusi  gli  elementi  di  rete  non  attivi,  che consentono di trasmettere segnali via cavo, via  radio,  a  mezzo  di fibre ottiche o con altri mezzi elettromagnetici,  comprese  le  reti satellitari, le reti terrestri  mobili  e  fisse  a  commutazione  di circuito e a commutazione di pacchetto, compresa  Internet,  le  reti utilizzate  per  la  diffusione  circolare  dei  programmi  sonori  e televisivi, i sistemi per  il  trasporto  della  corrente  elettrica, nella misura in cui siano utilizzati per trasmettere  i  segnali,  le reti televisive via cavo, indipendentemente dal tipo di  informazione trasportato;</w:t>
      </w:r>
    </w:p>
    <w:p w14:paraId="09F3CB79" w14:textId="3640F03B" w:rsidR="0006389A" w:rsidRPr="00122BF0" w:rsidRDefault="0006389A" w:rsidP="001A5EBD">
      <w:pPr>
        <w:pStyle w:val="Paragrafoelenco"/>
        <w:numPr>
          <w:ilvl w:val="0"/>
          <w:numId w:val="15"/>
        </w:numPr>
        <w:spacing w:after="0" w:line="240" w:lineRule="auto"/>
        <w:jc w:val="both"/>
        <w:rPr>
          <w:rFonts w:ascii="Book Antiqua" w:eastAsia="Times New Roman" w:hAnsi="Book Antiqua"/>
          <w:bCs/>
          <w:color w:val="000000"/>
          <w:sz w:val="24"/>
          <w:szCs w:val="24"/>
          <w:lang w:eastAsia="it-IT"/>
        </w:rPr>
      </w:pPr>
      <w:r w:rsidRPr="00122BF0">
        <w:rPr>
          <w:rFonts w:ascii="Book Antiqua" w:eastAsia="Times New Roman" w:hAnsi="Book Antiqua"/>
          <w:bCs/>
          <w:color w:val="000000"/>
          <w:sz w:val="24"/>
          <w:szCs w:val="24"/>
          <w:lang w:eastAsia="it-IT"/>
        </w:rPr>
        <w:t xml:space="preserve">“rete pubblica di comunicazioni”: </w:t>
      </w:r>
      <w:r w:rsidR="0087798E" w:rsidRPr="00122BF0">
        <w:rPr>
          <w:rFonts w:ascii="Book Antiqua" w:eastAsia="Times New Roman" w:hAnsi="Book Antiqua"/>
          <w:bCs/>
          <w:color w:val="000000"/>
          <w:sz w:val="24"/>
          <w:szCs w:val="24"/>
          <w:lang w:eastAsia="it-IT"/>
        </w:rPr>
        <w:t xml:space="preserve">una  rete  di  comunicazione elettronica utilizzata  interamente  o  prevalentemente  per  fornire servizi di comunicazione elettronica  accessibili  al  pubblico,  che supporta il trasferimento di informazioni tra i  punti  terminali  di reti; </w:t>
      </w:r>
    </w:p>
    <w:p w14:paraId="7A490C6A" w14:textId="744CD92D" w:rsidR="0006389A" w:rsidRPr="00122BF0" w:rsidRDefault="0087798E" w:rsidP="001A5EBD">
      <w:pPr>
        <w:pStyle w:val="Paragrafoelenco"/>
        <w:numPr>
          <w:ilvl w:val="0"/>
          <w:numId w:val="15"/>
        </w:numPr>
        <w:spacing w:after="0" w:line="240" w:lineRule="auto"/>
        <w:jc w:val="both"/>
        <w:rPr>
          <w:rFonts w:ascii="Book Antiqua" w:eastAsia="Times New Roman" w:hAnsi="Book Antiqua"/>
          <w:bCs/>
          <w:color w:val="000000"/>
          <w:sz w:val="24"/>
          <w:szCs w:val="24"/>
          <w:lang w:eastAsia="it-IT"/>
        </w:rPr>
      </w:pPr>
      <w:r w:rsidRPr="00122BF0">
        <w:rPr>
          <w:rFonts w:ascii="Book Antiqua" w:eastAsia="Times New Roman" w:hAnsi="Book Antiqua"/>
          <w:bCs/>
          <w:color w:val="000000"/>
          <w:sz w:val="24"/>
          <w:szCs w:val="24"/>
          <w:lang w:eastAsia="it-IT"/>
        </w:rPr>
        <w:lastRenderedPageBreak/>
        <w:t>"servizio di comunicazione elettronica"</w:t>
      </w:r>
      <w:r w:rsidR="0006389A" w:rsidRPr="00122BF0">
        <w:rPr>
          <w:rFonts w:ascii="Book Antiqua" w:eastAsia="Times New Roman" w:hAnsi="Book Antiqua"/>
          <w:bCs/>
          <w:color w:val="000000"/>
          <w:sz w:val="24"/>
          <w:szCs w:val="24"/>
          <w:lang w:eastAsia="it-IT"/>
        </w:rPr>
        <w:t xml:space="preserve">: </w:t>
      </w:r>
      <w:r w:rsidRPr="00122BF0">
        <w:rPr>
          <w:rFonts w:ascii="Book Antiqua" w:eastAsia="Times New Roman" w:hAnsi="Book Antiqua"/>
          <w:bCs/>
          <w:color w:val="000000"/>
          <w:sz w:val="24"/>
          <w:szCs w:val="24"/>
          <w:lang w:eastAsia="it-IT"/>
        </w:rPr>
        <w:t xml:space="preserve">i servizi  consistenti esclusivamente o prevalentemente nella  trasmissione  di  segnali  su reti  di  comunicazioni   elettroniche,   compresi   i   servizi   di telecomunicazioni e i servizi di trasmissione nelle  reti  utilizzate per la diffusione  circolare  radiotelevisiva,  nei  limiti  previsti dall'articolo  2,  lettera  c),  della   direttiva   2002/21/CE   del Parlamento europeo e del Consiglio, del 7 marzo 2002; </w:t>
      </w:r>
    </w:p>
    <w:p w14:paraId="0AF61F75" w14:textId="43349A12" w:rsidR="0006389A" w:rsidRPr="00122BF0" w:rsidRDefault="0087798E" w:rsidP="001A5EBD">
      <w:pPr>
        <w:pStyle w:val="Paragrafoelenco"/>
        <w:numPr>
          <w:ilvl w:val="0"/>
          <w:numId w:val="15"/>
        </w:numPr>
        <w:spacing w:after="0" w:line="240" w:lineRule="auto"/>
        <w:jc w:val="both"/>
        <w:rPr>
          <w:rFonts w:ascii="Book Antiqua" w:eastAsia="Times New Roman" w:hAnsi="Book Antiqua"/>
          <w:bCs/>
          <w:color w:val="000000"/>
          <w:sz w:val="24"/>
          <w:szCs w:val="24"/>
          <w:lang w:eastAsia="it-IT"/>
        </w:rPr>
      </w:pPr>
      <w:r w:rsidRPr="00122BF0">
        <w:rPr>
          <w:rFonts w:ascii="Book Antiqua" w:eastAsia="Times New Roman" w:hAnsi="Book Antiqua"/>
          <w:bCs/>
          <w:color w:val="000000"/>
          <w:sz w:val="24"/>
          <w:szCs w:val="24"/>
          <w:lang w:eastAsia="it-IT"/>
        </w:rPr>
        <w:t>"</w:t>
      </w:r>
      <w:r w:rsidR="0006389A" w:rsidRPr="00122BF0">
        <w:rPr>
          <w:rFonts w:ascii="Book Antiqua" w:eastAsia="Times New Roman" w:hAnsi="Book Antiqua"/>
          <w:bCs/>
          <w:color w:val="000000"/>
          <w:sz w:val="24"/>
          <w:szCs w:val="24"/>
          <w:lang w:eastAsia="it-IT"/>
        </w:rPr>
        <w:t xml:space="preserve">contraente": </w:t>
      </w:r>
      <w:r w:rsidRPr="00122BF0">
        <w:rPr>
          <w:rFonts w:ascii="Book Antiqua" w:eastAsia="Times New Roman" w:hAnsi="Book Antiqua"/>
          <w:bCs/>
          <w:color w:val="000000"/>
          <w:sz w:val="24"/>
          <w:szCs w:val="24"/>
          <w:lang w:eastAsia="it-IT"/>
        </w:rPr>
        <w:t xml:space="preserve">qualunque persona fisica, persona  giuridica, ente o associazione parte di un contratto con un fornitore di servizi di comunicazione elettronica accessibili al pubblico per la fornitura di tali servizi, o comunque  destinatario  di  tali  servizi  tramite schede prepagate; </w:t>
      </w:r>
    </w:p>
    <w:p w14:paraId="53C724EA" w14:textId="54076ECB" w:rsidR="0006389A" w:rsidRPr="00122BF0" w:rsidRDefault="0006389A" w:rsidP="001A5EBD">
      <w:pPr>
        <w:pStyle w:val="Paragrafoelenco"/>
        <w:numPr>
          <w:ilvl w:val="0"/>
          <w:numId w:val="15"/>
        </w:numPr>
        <w:spacing w:after="0" w:line="240" w:lineRule="auto"/>
        <w:jc w:val="both"/>
        <w:rPr>
          <w:rFonts w:ascii="Book Antiqua" w:eastAsia="Times New Roman" w:hAnsi="Book Antiqua"/>
          <w:bCs/>
          <w:color w:val="000000"/>
          <w:sz w:val="24"/>
          <w:szCs w:val="24"/>
          <w:lang w:eastAsia="it-IT"/>
        </w:rPr>
      </w:pPr>
      <w:r w:rsidRPr="00122BF0">
        <w:rPr>
          <w:rFonts w:ascii="Book Antiqua" w:eastAsia="Times New Roman" w:hAnsi="Book Antiqua"/>
          <w:bCs/>
          <w:color w:val="000000"/>
          <w:sz w:val="24"/>
          <w:szCs w:val="24"/>
          <w:lang w:eastAsia="it-IT"/>
        </w:rPr>
        <w:t xml:space="preserve">"utente": </w:t>
      </w:r>
      <w:r w:rsidR="0087798E" w:rsidRPr="00122BF0">
        <w:rPr>
          <w:rFonts w:ascii="Book Antiqua" w:eastAsia="Times New Roman" w:hAnsi="Book Antiqua"/>
          <w:bCs/>
          <w:color w:val="000000"/>
          <w:sz w:val="24"/>
          <w:szCs w:val="24"/>
          <w:lang w:eastAsia="it-IT"/>
        </w:rPr>
        <w:t xml:space="preserve">qualsiasi persona fisica che utilizza un servizio  di comunicazione elettronica accessibile al pubblico, per motivi privati o commerciali, senza esservi necessariamente abbonata; </w:t>
      </w:r>
    </w:p>
    <w:p w14:paraId="4D997E0D" w14:textId="5CF2D444" w:rsidR="0006389A" w:rsidRPr="00122BF0" w:rsidRDefault="0087798E" w:rsidP="001A5EBD">
      <w:pPr>
        <w:pStyle w:val="Paragrafoelenco"/>
        <w:numPr>
          <w:ilvl w:val="0"/>
          <w:numId w:val="15"/>
        </w:numPr>
        <w:spacing w:after="0" w:line="240" w:lineRule="auto"/>
        <w:jc w:val="both"/>
        <w:rPr>
          <w:rFonts w:ascii="Book Antiqua" w:eastAsia="Times New Roman" w:hAnsi="Book Antiqua"/>
          <w:bCs/>
          <w:color w:val="000000"/>
          <w:sz w:val="24"/>
          <w:szCs w:val="24"/>
          <w:lang w:eastAsia="it-IT"/>
        </w:rPr>
      </w:pPr>
      <w:r w:rsidRPr="00122BF0">
        <w:rPr>
          <w:rFonts w:ascii="Book Antiqua" w:eastAsia="Times New Roman" w:hAnsi="Book Antiqua"/>
          <w:bCs/>
          <w:color w:val="000000"/>
          <w:sz w:val="24"/>
          <w:szCs w:val="24"/>
          <w:lang w:eastAsia="it-IT"/>
        </w:rPr>
        <w:t>"dati  relativi  al  traffico"</w:t>
      </w:r>
      <w:r w:rsidR="0006389A" w:rsidRPr="00122BF0">
        <w:rPr>
          <w:rFonts w:ascii="Book Antiqua" w:eastAsia="Times New Roman" w:hAnsi="Book Antiqua"/>
          <w:bCs/>
          <w:color w:val="000000"/>
          <w:sz w:val="24"/>
          <w:szCs w:val="24"/>
          <w:lang w:eastAsia="it-IT"/>
        </w:rPr>
        <w:t xml:space="preserve">: </w:t>
      </w:r>
      <w:r w:rsidRPr="00122BF0">
        <w:rPr>
          <w:rFonts w:ascii="Book Antiqua" w:eastAsia="Times New Roman" w:hAnsi="Book Antiqua"/>
          <w:bCs/>
          <w:color w:val="000000"/>
          <w:sz w:val="24"/>
          <w:szCs w:val="24"/>
          <w:lang w:eastAsia="it-IT"/>
        </w:rPr>
        <w:t xml:space="preserve">qualsiasi  dato  sottoposto  a trattamento ai fini della trasmissione di una  comunicazione  su  una rete di comunicazione elettronica o della relativa fatturazione; </w:t>
      </w:r>
    </w:p>
    <w:p w14:paraId="2F1CF82C" w14:textId="6AC60FBD" w:rsidR="0006389A" w:rsidRPr="00122BF0" w:rsidRDefault="0087798E" w:rsidP="001A5EBD">
      <w:pPr>
        <w:pStyle w:val="Paragrafoelenco"/>
        <w:numPr>
          <w:ilvl w:val="0"/>
          <w:numId w:val="15"/>
        </w:numPr>
        <w:spacing w:after="0" w:line="240" w:lineRule="auto"/>
        <w:jc w:val="both"/>
        <w:rPr>
          <w:rFonts w:ascii="Book Antiqua" w:eastAsia="Times New Roman" w:hAnsi="Book Antiqua"/>
          <w:bCs/>
          <w:color w:val="000000"/>
          <w:sz w:val="24"/>
          <w:szCs w:val="24"/>
          <w:lang w:eastAsia="it-IT"/>
        </w:rPr>
      </w:pPr>
      <w:r w:rsidRPr="00122BF0">
        <w:rPr>
          <w:rFonts w:ascii="Book Antiqua" w:eastAsia="Times New Roman" w:hAnsi="Book Antiqua"/>
          <w:bCs/>
          <w:color w:val="000000"/>
          <w:sz w:val="24"/>
          <w:szCs w:val="24"/>
          <w:lang w:eastAsia="it-IT"/>
        </w:rPr>
        <w:t>"dati relati</w:t>
      </w:r>
      <w:r w:rsidR="0006389A" w:rsidRPr="00122BF0">
        <w:rPr>
          <w:rFonts w:ascii="Book Antiqua" w:eastAsia="Times New Roman" w:hAnsi="Book Antiqua"/>
          <w:bCs/>
          <w:color w:val="000000"/>
          <w:sz w:val="24"/>
          <w:szCs w:val="24"/>
          <w:lang w:eastAsia="it-IT"/>
        </w:rPr>
        <w:t xml:space="preserve">vi all'ubicazione": </w:t>
      </w:r>
      <w:r w:rsidRPr="00122BF0">
        <w:rPr>
          <w:rFonts w:ascii="Book Antiqua" w:eastAsia="Times New Roman" w:hAnsi="Book Antiqua"/>
          <w:bCs/>
          <w:color w:val="000000"/>
          <w:sz w:val="24"/>
          <w:szCs w:val="24"/>
          <w:lang w:eastAsia="it-IT"/>
        </w:rPr>
        <w:t xml:space="preserve">ogni dato trattato in una  rete di comunicazione elettronica </w:t>
      </w:r>
      <w:r w:rsidRPr="00122BF0">
        <w:rPr>
          <w:rFonts w:ascii="Book Antiqua" w:eastAsia="Times New Roman" w:hAnsi="Book Antiqua"/>
          <w:lang w:eastAsia="it-IT"/>
        </w:rPr>
        <w:t>o  da  un  servizio</w:t>
      </w:r>
      <w:r w:rsidR="0006389A" w:rsidRPr="00122BF0">
        <w:rPr>
          <w:rFonts w:ascii="Book Antiqua" w:eastAsia="Times New Roman" w:hAnsi="Book Antiqua"/>
          <w:lang w:eastAsia="it-IT"/>
        </w:rPr>
        <w:t xml:space="preserve">  di  comunicazione elettronica</w:t>
      </w:r>
      <w:r w:rsidRPr="00122BF0">
        <w:rPr>
          <w:rFonts w:ascii="Book Antiqua" w:eastAsia="Times New Roman" w:hAnsi="Book Antiqua"/>
          <w:bCs/>
          <w:color w:val="000000"/>
          <w:sz w:val="24"/>
          <w:szCs w:val="24"/>
          <w:lang w:eastAsia="it-IT"/>
        </w:rPr>
        <w:t xml:space="preserve"> che indica la posizione geografica dell'apparecchiatura terminale dell'utente di un  servizio  di  comunicazione  elettronica accessibile al pubblico;     </w:t>
      </w:r>
    </w:p>
    <w:p w14:paraId="62DD2631" w14:textId="4B56BA19" w:rsidR="0006389A" w:rsidRPr="00122BF0" w:rsidRDefault="0006389A" w:rsidP="001A5EBD">
      <w:pPr>
        <w:pStyle w:val="Paragrafoelenco"/>
        <w:numPr>
          <w:ilvl w:val="0"/>
          <w:numId w:val="15"/>
        </w:numPr>
        <w:spacing w:after="0" w:line="240" w:lineRule="auto"/>
        <w:jc w:val="both"/>
        <w:rPr>
          <w:rFonts w:ascii="Book Antiqua" w:eastAsia="Times New Roman" w:hAnsi="Book Antiqua"/>
          <w:bCs/>
          <w:color w:val="000000"/>
          <w:sz w:val="24"/>
          <w:szCs w:val="24"/>
          <w:lang w:eastAsia="it-IT"/>
        </w:rPr>
      </w:pPr>
      <w:r w:rsidRPr="00122BF0">
        <w:rPr>
          <w:rFonts w:ascii="Book Antiqua" w:eastAsia="Times New Roman" w:hAnsi="Book Antiqua"/>
          <w:bCs/>
          <w:color w:val="000000"/>
          <w:sz w:val="24"/>
          <w:szCs w:val="24"/>
          <w:lang w:eastAsia="it-IT"/>
        </w:rPr>
        <w:t xml:space="preserve">"servizio a valore  aggiunto": </w:t>
      </w:r>
      <w:r w:rsidR="0087798E" w:rsidRPr="00122BF0">
        <w:rPr>
          <w:rFonts w:ascii="Book Antiqua" w:eastAsia="Times New Roman" w:hAnsi="Book Antiqua"/>
          <w:bCs/>
          <w:color w:val="000000"/>
          <w:sz w:val="24"/>
          <w:szCs w:val="24"/>
          <w:lang w:eastAsia="it-IT"/>
        </w:rPr>
        <w:t>il  servizio  che  richiede  il trattamento dei  dati  relativi  al  traffico  o  dei  dati  relativi all'ubicazione diversi dai dati relativi al traffico, oltre a  quanto e' necessario per  la  trasmissione  di  una  comunicazione  o  dell</w:t>
      </w:r>
      <w:r w:rsidRPr="00122BF0">
        <w:rPr>
          <w:rFonts w:ascii="Book Antiqua" w:eastAsia="Times New Roman" w:hAnsi="Book Antiqua"/>
          <w:bCs/>
          <w:color w:val="000000"/>
          <w:sz w:val="24"/>
          <w:szCs w:val="24"/>
          <w:lang w:eastAsia="it-IT"/>
        </w:rPr>
        <w:t>a relativa fatturazione;</w:t>
      </w:r>
    </w:p>
    <w:p w14:paraId="0A2966AE" w14:textId="592E3569" w:rsidR="0006389A" w:rsidRPr="00122BF0" w:rsidRDefault="0006389A" w:rsidP="001A5EBD">
      <w:pPr>
        <w:pStyle w:val="Paragrafoelenco"/>
        <w:numPr>
          <w:ilvl w:val="0"/>
          <w:numId w:val="15"/>
        </w:numPr>
        <w:spacing w:after="0" w:line="240" w:lineRule="auto"/>
        <w:jc w:val="both"/>
        <w:rPr>
          <w:rFonts w:ascii="Book Antiqua" w:eastAsia="Times New Roman" w:hAnsi="Book Antiqua"/>
          <w:bCs/>
          <w:color w:val="000000"/>
          <w:sz w:val="24"/>
          <w:szCs w:val="24"/>
          <w:lang w:eastAsia="it-IT"/>
        </w:rPr>
      </w:pPr>
      <w:r w:rsidRPr="00122BF0">
        <w:rPr>
          <w:rFonts w:ascii="Book Antiqua" w:eastAsia="Times New Roman" w:hAnsi="Book Antiqua"/>
          <w:bCs/>
          <w:color w:val="000000"/>
          <w:sz w:val="24"/>
          <w:szCs w:val="24"/>
          <w:lang w:eastAsia="it-IT"/>
        </w:rPr>
        <w:t xml:space="preserve">"posta elettronica": </w:t>
      </w:r>
      <w:r w:rsidR="0087798E" w:rsidRPr="00122BF0">
        <w:rPr>
          <w:rFonts w:ascii="Book Antiqua" w:eastAsia="Times New Roman" w:hAnsi="Book Antiqua"/>
          <w:bCs/>
          <w:color w:val="000000"/>
          <w:sz w:val="24"/>
          <w:szCs w:val="24"/>
          <w:lang w:eastAsia="it-IT"/>
        </w:rPr>
        <w:t xml:space="preserve">messaggi contenenti testi, voci,  suoni  o immagini trasmessi attraverso una rete pubblica di comunicazione, che possono essere archiviati in rete  o  nell'apparecchiatura  terminale ricevente, fino a che il ricevente non ne ha preso conoscenza.    3. </w:t>
      </w:r>
    </w:p>
    <w:p w14:paraId="105936CD" w14:textId="5CC3DF4D" w:rsidR="0006389A" w:rsidRPr="00122BF0" w:rsidRDefault="0006389A" w:rsidP="001A5EBD">
      <w:pPr>
        <w:pStyle w:val="Paragrafoelenco"/>
        <w:numPr>
          <w:ilvl w:val="0"/>
          <w:numId w:val="15"/>
        </w:numPr>
        <w:spacing w:after="0" w:line="240" w:lineRule="auto"/>
        <w:jc w:val="both"/>
        <w:rPr>
          <w:rFonts w:ascii="Book Antiqua" w:eastAsia="Times New Roman" w:hAnsi="Book Antiqua"/>
          <w:bCs/>
          <w:color w:val="000000"/>
          <w:sz w:val="24"/>
          <w:szCs w:val="24"/>
          <w:lang w:eastAsia="it-IT"/>
        </w:rPr>
      </w:pPr>
      <w:r w:rsidRPr="00122BF0">
        <w:rPr>
          <w:rFonts w:ascii="Book Antiqua" w:eastAsia="Times New Roman" w:hAnsi="Book Antiqua"/>
          <w:bCs/>
          <w:color w:val="000000"/>
          <w:sz w:val="24"/>
          <w:szCs w:val="24"/>
          <w:lang w:eastAsia="it-IT"/>
        </w:rPr>
        <w:t xml:space="preserve">"misure  minime": </w:t>
      </w:r>
      <w:r w:rsidR="0087798E" w:rsidRPr="00122BF0">
        <w:rPr>
          <w:rFonts w:ascii="Book Antiqua" w:eastAsia="Times New Roman" w:hAnsi="Book Antiqua"/>
          <w:bCs/>
          <w:color w:val="000000"/>
          <w:sz w:val="24"/>
          <w:szCs w:val="24"/>
          <w:lang w:eastAsia="it-IT"/>
        </w:rPr>
        <w:t xml:space="preserve">il   complesso   delle   misure   tecniche, informatiche, organizzative, logistiche e  procedurali  di  sicurezza che  configurano  il  livello  minimo  di  protezione  richiesto   in relazione ai rischi previsti nell'articolo 31;     </w:t>
      </w:r>
    </w:p>
    <w:p w14:paraId="3890C8EB" w14:textId="615A64DD" w:rsidR="0006389A" w:rsidRPr="00122BF0" w:rsidRDefault="0006389A" w:rsidP="001A5EBD">
      <w:pPr>
        <w:pStyle w:val="Paragrafoelenco"/>
        <w:numPr>
          <w:ilvl w:val="0"/>
          <w:numId w:val="15"/>
        </w:numPr>
        <w:spacing w:after="0" w:line="240" w:lineRule="auto"/>
        <w:jc w:val="both"/>
        <w:rPr>
          <w:rFonts w:ascii="Book Antiqua" w:eastAsia="Times New Roman" w:hAnsi="Book Antiqua"/>
          <w:bCs/>
          <w:color w:val="000000"/>
          <w:sz w:val="24"/>
          <w:szCs w:val="24"/>
          <w:lang w:eastAsia="it-IT"/>
        </w:rPr>
      </w:pPr>
      <w:r w:rsidRPr="00122BF0">
        <w:rPr>
          <w:rFonts w:ascii="Book Antiqua" w:eastAsia="Times New Roman" w:hAnsi="Book Antiqua"/>
          <w:bCs/>
          <w:color w:val="000000"/>
          <w:sz w:val="24"/>
          <w:szCs w:val="24"/>
          <w:lang w:eastAsia="it-IT"/>
        </w:rPr>
        <w:t xml:space="preserve">"strumenti  elettronici": </w:t>
      </w:r>
      <w:r w:rsidR="0087798E" w:rsidRPr="00122BF0">
        <w:rPr>
          <w:rFonts w:ascii="Book Antiqua" w:eastAsia="Times New Roman" w:hAnsi="Book Antiqua"/>
          <w:bCs/>
          <w:color w:val="000000"/>
          <w:sz w:val="24"/>
          <w:szCs w:val="24"/>
          <w:lang w:eastAsia="it-IT"/>
        </w:rPr>
        <w:t xml:space="preserve">gli  elaboratori,  i  programmi  per elaboratori  e   qualunque   dispositivo   elettronico   o   comunque automatizzato con cui si effettua il trattamento;     </w:t>
      </w:r>
    </w:p>
    <w:p w14:paraId="61AF18A6" w14:textId="63DC4E98" w:rsidR="0006389A" w:rsidRPr="00122BF0" w:rsidRDefault="0006389A" w:rsidP="001A5EBD">
      <w:pPr>
        <w:pStyle w:val="Paragrafoelenco"/>
        <w:numPr>
          <w:ilvl w:val="0"/>
          <w:numId w:val="15"/>
        </w:numPr>
        <w:spacing w:after="0" w:line="240" w:lineRule="auto"/>
        <w:jc w:val="both"/>
        <w:rPr>
          <w:rFonts w:ascii="Book Antiqua" w:eastAsia="Times New Roman" w:hAnsi="Book Antiqua"/>
          <w:bCs/>
          <w:color w:val="000000"/>
          <w:sz w:val="24"/>
          <w:szCs w:val="24"/>
          <w:lang w:eastAsia="it-IT"/>
        </w:rPr>
      </w:pPr>
      <w:r w:rsidRPr="00122BF0">
        <w:rPr>
          <w:rFonts w:ascii="Book Antiqua" w:eastAsia="Times New Roman" w:hAnsi="Book Antiqua"/>
          <w:bCs/>
          <w:color w:val="000000"/>
          <w:sz w:val="24"/>
          <w:szCs w:val="24"/>
          <w:lang w:eastAsia="it-IT"/>
        </w:rPr>
        <w:t>"autenticazione  informatica":</w:t>
      </w:r>
      <w:r w:rsidR="0087798E" w:rsidRPr="00122BF0">
        <w:rPr>
          <w:rFonts w:ascii="Book Antiqua" w:eastAsia="Times New Roman" w:hAnsi="Book Antiqua"/>
          <w:bCs/>
          <w:color w:val="000000"/>
          <w:sz w:val="24"/>
          <w:szCs w:val="24"/>
          <w:lang w:eastAsia="it-IT"/>
        </w:rPr>
        <w:t xml:space="preserve"> l'insieme   degli   strumenti elettronici  e  delle  procedure  per  la  verifica  anche  indiretta dell'identita';     </w:t>
      </w:r>
    </w:p>
    <w:p w14:paraId="7045D876" w14:textId="15C01508" w:rsidR="0006389A" w:rsidRPr="00122BF0" w:rsidRDefault="0006389A" w:rsidP="001A5EBD">
      <w:pPr>
        <w:pStyle w:val="Paragrafoelenco"/>
        <w:numPr>
          <w:ilvl w:val="0"/>
          <w:numId w:val="15"/>
        </w:numPr>
        <w:spacing w:after="0" w:line="240" w:lineRule="auto"/>
        <w:jc w:val="both"/>
        <w:rPr>
          <w:rFonts w:ascii="Book Antiqua" w:eastAsia="Times New Roman" w:hAnsi="Book Antiqua"/>
          <w:bCs/>
          <w:color w:val="000000"/>
          <w:sz w:val="24"/>
          <w:szCs w:val="24"/>
          <w:lang w:eastAsia="it-IT"/>
        </w:rPr>
      </w:pPr>
      <w:r w:rsidRPr="00122BF0">
        <w:rPr>
          <w:rFonts w:ascii="Book Antiqua" w:eastAsia="Times New Roman" w:hAnsi="Book Antiqua"/>
          <w:bCs/>
          <w:color w:val="000000"/>
          <w:sz w:val="24"/>
          <w:szCs w:val="24"/>
          <w:lang w:eastAsia="it-IT"/>
        </w:rPr>
        <w:t xml:space="preserve">"credenziali di autenticazione": </w:t>
      </w:r>
      <w:r w:rsidR="0087798E" w:rsidRPr="00122BF0">
        <w:rPr>
          <w:rFonts w:ascii="Book Antiqua" w:eastAsia="Times New Roman" w:hAnsi="Book Antiqua"/>
          <w:bCs/>
          <w:color w:val="000000"/>
          <w:sz w:val="24"/>
          <w:szCs w:val="24"/>
          <w:lang w:eastAsia="it-IT"/>
        </w:rPr>
        <w:t>i dati ed  i  dispositivi,  in possesso di una persona, da questa conosciuti o ad essa  univocamente correlati, utilizzati per l'au</w:t>
      </w:r>
      <w:r w:rsidRPr="00122BF0">
        <w:rPr>
          <w:rFonts w:ascii="Book Antiqua" w:eastAsia="Times New Roman" w:hAnsi="Book Antiqua"/>
          <w:bCs/>
          <w:color w:val="000000"/>
          <w:sz w:val="24"/>
          <w:szCs w:val="24"/>
          <w:lang w:eastAsia="it-IT"/>
        </w:rPr>
        <w:t xml:space="preserve">tenticazione informatica;  </w:t>
      </w:r>
      <w:r w:rsidR="0087798E" w:rsidRPr="00122BF0">
        <w:rPr>
          <w:rFonts w:ascii="Book Antiqua" w:eastAsia="Times New Roman" w:hAnsi="Book Antiqua"/>
          <w:bCs/>
          <w:color w:val="000000"/>
          <w:sz w:val="24"/>
          <w:szCs w:val="24"/>
          <w:lang w:eastAsia="it-IT"/>
        </w:rPr>
        <w:t xml:space="preserve">   </w:t>
      </w:r>
    </w:p>
    <w:p w14:paraId="59F499DA" w14:textId="04F39865" w:rsidR="0006389A" w:rsidRPr="00122BF0" w:rsidRDefault="0006389A" w:rsidP="001A5EBD">
      <w:pPr>
        <w:pStyle w:val="Paragrafoelenco"/>
        <w:numPr>
          <w:ilvl w:val="0"/>
          <w:numId w:val="15"/>
        </w:numPr>
        <w:spacing w:after="0" w:line="240" w:lineRule="auto"/>
        <w:jc w:val="both"/>
        <w:rPr>
          <w:rFonts w:ascii="Book Antiqua" w:eastAsia="Times New Roman" w:hAnsi="Book Antiqua"/>
          <w:bCs/>
          <w:color w:val="000000"/>
          <w:sz w:val="24"/>
          <w:szCs w:val="24"/>
          <w:lang w:eastAsia="it-IT"/>
        </w:rPr>
      </w:pPr>
      <w:r w:rsidRPr="00122BF0">
        <w:rPr>
          <w:rFonts w:ascii="Book Antiqua" w:eastAsia="Times New Roman" w:hAnsi="Book Antiqua"/>
          <w:bCs/>
          <w:color w:val="000000"/>
          <w:sz w:val="24"/>
          <w:szCs w:val="24"/>
          <w:lang w:eastAsia="it-IT"/>
        </w:rPr>
        <w:t xml:space="preserve">"parola   chiave": </w:t>
      </w:r>
      <w:r w:rsidR="0087798E" w:rsidRPr="00122BF0">
        <w:rPr>
          <w:rFonts w:ascii="Book Antiqua" w:eastAsia="Times New Roman" w:hAnsi="Book Antiqua"/>
          <w:bCs/>
          <w:color w:val="000000"/>
          <w:sz w:val="24"/>
          <w:szCs w:val="24"/>
          <w:lang w:eastAsia="it-IT"/>
        </w:rPr>
        <w:t>componente   di   una   credenziale   di autenticazione associata ad una persona ed a questa nota,  costituita da una sequenza di caratteri o altri da</w:t>
      </w:r>
      <w:r w:rsidRPr="00122BF0">
        <w:rPr>
          <w:rFonts w:ascii="Book Antiqua" w:eastAsia="Times New Roman" w:hAnsi="Book Antiqua"/>
          <w:bCs/>
          <w:color w:val="000000"/>
          <w:sz w:val="24"/>
          <w:szCs w:val="24"/>
          <w:lang w:eastAsia="it-IT"/>
        </w:rPr>
        <w:t xml:space="preserve">ti in forma elettronica;     </w:t>
      </w:r>
    </w:p>
    <w:p w14:paraId="6B25BA0B" w14:textId="102A0EEB" w:rsidR="0006389A" w:rsidRPr="00122BF0" w:rsidRDefault="0006389A" w:rsidP="001A5EBD">
      <w:pPr>
        <w:pStyle w:val="Paragrafoelenco"/>
        <w:numPr>
          <w:ilvl w:val="0"/>
          <w:numId w:val="15"/>
        </w:numPr>
        <w:spacing w:after="0" w:line="240" w:lineRule="auto"/>
        <w:jc w:val="both"/>
        <w:rPr>
          <w:rFonts w:ascii="Book Antiqua" w:eastAsia="Times New Roman" w:hAnsi="Book Antiqua"/>
          <w:bCs/>
          <w:color w:val="000000"/>
          <w:sz w:val="24"/>
          <w:szCs w:val="24"/>
          <w:lang w:eastAsia="it-IT"/>
        </w:rPr>
      </w:pPr>
      <w:r w:rsidRPr="00122BF0">
        <w:rPr>
          <w:rFonts w:ascii="Book Antiqua" w:eastAsia="Times New Roman" w:hAnsi="Book Antiqua"/>
          <w:bCs/>
          <w:color w:val="000000"/>
          <w:sz w:val="24"/>
          <w:szCs w:val="24"/>
          <w:lang w:eastAsia="it-IT"/>
        </w:rPr>
        <w:t xml:space="preserve">"profilo  di  autorizzazione": </w:t>
      </w:r>
      <w:r w:rsidR="0087798E" w:rsidRPr="00122BF0">
        <w:rPr>
          <w:rFonts w:ascii="Book Antiqua" w:eastAsia="Times New Roman" w:hAnsi="Book Antiqua"/>
          <w:bCs/>
          <w:color w:val="000000"/>
          <w:sz w:val="24"/>
          <w:szCs w:val="24"/>
          <w:lang w:eastAsia="it-IT"/>
        </w:rPr>
        <w:t xml:space="preserve">l'insieme  delle  informazioni, univocamente associate ad una persona, che consente di individuare  a quali  dati  essa  puo'  accedere,  nonche'  i  trattamenti  ad  essa consentiti; </w:t>
      </w:r>
    </w:p>
    <w:p w14:paraId="37C5796C" w14:textId="388B1800" w:rsidR="0006389A" w:rsidRPr="00122BF0" w:rsidRDefault="0006389A" w:rsidP="001A5EBD">
      <w:pPr>
        <w:pStyle w:val="Paragrafoelenco"/>
        <w:numPr>
          <w:ilvl w:val="0"/>
          <w:numId w:val="15"/>
        </w:numPr>
        <w:spacing w:after="0" w:line="240" w:lineRule="auto"/>
        <w:jc w:val="both"/>
        <w:rPr>
          <w:rFonts w:ascii="Book Antiqua" w:eastAsia="Times New Roman" w:hAnsi="Book Antiqua"/>
          <w:bCs/>
          <w:color w:val="000000"/>
          <w:sz w:val="24"/>
          <w:szCs w:val="24"/>
          <w:lang w:eastAsia="it-IT"/>
        </w:rPr>
      </w:pPr>
      <w:r w:rsidRPr="00122BF0">
        <w:rPr>
          <w:rFonts w:ascii="Book Antiqua" w:eastAsia="Times New Roman" w:hAnsi="Book Antiqua"/>
          <w:bCs/>
          <w:color w:val="000000"/>
          <w:sz w:val="24"/>
          <w:szCs w:val="24"/>
          <w:lang w:eastAsia="it-IT"/>
        </w:rPr>
        <w:lastRenderedPageBreak/>
        <w:t xml:space="preserve">"sistema di autorizzazione": </w:t>
      </w:r>
      <w:r w:rsidR="0087798E" w:rsidRPr="00122BF0">
        <w:rPr>
          <w:rFonts w:ascii="Book Antiqua" w:eastAsia="Times New Roman" w:hAnsi="Book Antiqua"/>
          <w:bCs/>
          <w:color w:val="000000"/>
          <w:sz w:val="24"/>
          <w:szCs w:val="24"/>
          <w:lang w:eastAsia="it-IT"/>
        </w:rPr>
        <w:t>l'insieme degli strumenti e  delle procedure che  abilitano  l'accesso  ai  dati  e  alle  modalita'  di trattamento degli stessi, in funzione del profilo  di  au</w:t>
      </w:r>
      <w:r w:rsidRPr="00122BF0">
        <w:rPr>
          <w:rFonts w:ascii="Book Antiqua" w:eastAsia="Times New Roman" w:hAnsi="Book Antiqua"/>
          <w:bCs/>
          <w:color w:val="000000"/>
          <w:sz w:val="24"/>
          <w:szCs w:val="24"/>
          <w:lang w:eastAsia="it-IT"/>
        </w:rPr>
        <w:t>torizzazione del richiedente</w:t>
      </w:r>
      <w:r w:rsidR="007003D6" w:rsidRPr="00122BF0">
        <w:rPr>
          <w:rFonts w:ascii="Book Antiqua" w:eastAsia="Times New Roman" w:hAnsi="Book Antiqua"/>
          <w:bCs/>
          <w:color w:val="000000"/>
          <w:sz w:val="24"/>
          <w:szCs w:val="24"/>
          <w:lang w:eastAsia="it-IT"/>
        </w:rPr>
        <w:t>;</w:t>
      </w:r>
      <w:r w:rsidR="0087798E" w:rsidRPr="00122BF0">
        <w:rPr>
          <w:rFonts w:ascii="Book Antiqua" w:eastAsia="Times New Roman" w:hAnsi="Book Antiqua"/>
          <w:bCs/>
          <w:color w:val="000000"/>
          <w:sz w:val="24"/>
          <w:szCs w:val="24"/>
          <w:lang w:eastAsia="it-IT"/>
        </w:rPr>
        <w:t xml:space="preserve">  </w:t>
      </w:r>
    </w:p>
    <w:p w14:paraId="598536B9" w14:textId="4B248E8B" w:rsidR="00F94E23" w:rsidRPr="00122BF0" w:rsidRDefault="0006389A" w:rsidP="001A5EBD">
      <w:pPr>
        <w:pStyle w:val="Paragrafoelenco"/>
        <w:numPr>
          <w:ilvl w:val="0"/>
          <w:numId w:val="15"/>
        </w:numPr>
        <w:spacing w:after="0" w:line="240" w:lineRule="auto"/>
        <w:jc w:val="both"/>
        <w:rPr>
          <w:rFonts w:ascii="Book Antiqua" w:eastAsia="Times New Roman" w:hAnsi="Book Antiqua"/>
          <w:bCs/>
          <w:color w:val="000000"/>
          <w:sz w:val="24"/>
          <w:szCs w:val="24"/>
          <w:lang w:eastAsia="it-IT"/>
        </w:rPr>
      </w:pPr>
      <w:r w:rsidRPr="00122BF0">
        <w:rPr>
          <w:rFonts w:ascii="Book Antiqua" w:eastAsia="Times New Roman" w:hAnsi="Book Antiqua"/>
          <w:bCs/>
          <w:color w:val="000000"/>
          <w:sz w:val="24"/>
          <w:szCs w:val="24"/>
          <w:lang w:eastAsia="it-IT"/>
        </w:rPr>
        <w:t>“</w:t>
      </w:r>
      <w:r w:rsidR="0087798E" w:rsidRPr="00122BF0">
        <w:rPr>
          <w:rFonts w:ascii="Book Antiqua" w:eastAsia="Times New Roman" w:hAnsi="Book Antiqua"/>
          <w:bCs/>
          <w:color w:val="000000"/>
          <w:sz w:val="24"/>
          <w:szCs w:val="24"/>
          <w:lang w:eastAsia="it-IT"/>
        </w:rPr>
        <w:t>violazione di dati personali</w:t>
      </w:r>
      <w:r w:rsidRPr="00122BF0">
        <w:rPr>
          <w:rFonts w:ascii="Book Antiqua" w:eastAsia="Times New Roman" w:hAnsi="Book Antiqua"/>
          <w:bCs/>
          <w:color w:val="000000"/>
          <w:sz w:val="24"/>
          <w:szCs w:val="24"/>
          <w:lang w:eastAsia="it-IT"/>
        </w:rPr>
        <w:t>”</w:t>
      </w:r>
      <w:r w:rsidR="0087798E" w:rsidRPr="00122BF0">
        <w:rPr>
          <w:rFonts w:ascii="Book Antiqua" w:eastAsia="Times New Roman" w:hAnsi="Book Antiqua"/>
          <w:bCs/>
          <w:color w:val="000000"/>
          <w:sz w:val="24"/>
          <w:szCs w:val="24"/>
          <w:lang w:eastAsia="it-IT"/>
        </w:rPr>
        <w:t>: violazione della  sicurezza che comporta anche accidentalmente la  distruzione,  la  perdita,  la modifica,  la  rivelazione  non  autorizzata  o  l'accesso  ai   dati personali trasmessi, memorizzati o comunque  elaborati  nel  contesto della fornitura  di  un  servizio  di  comunicaz</w:t>
      </w:r>
      <w:r w:rsidRPr="00122BF0">
        <w:rPr>
          <w:rFonts w:ascii="Book Antiqua" w:eastAsia="Times New Roman" w:hAnsi="Book Antiqua"/>
          <w:bCs/>
          <w:color w:val="000000"/>
          <w:sz w:val="24"/>
          <w:szCs w:val="24"/>
          <w:lang w:eastAsia="it-IT"/>
        </w:rPr>
        <w:t>ione  accessibile  al pubblico</w:t>
      </w:r>
      <w:r w:rsidR="007003D6" w:rsidRPr="00122BF0">
        <w:rPr>
          <w:rFonts w:ascii="Book Antiqua" w:eastAsia="Times New Roman" w:hAnsi="Book Antiqua"/>
          <w:bCs/>
          <w:color w:val="000000"/>
          <w:sz w:val="24"/>
          <w:szCs w:val="24"/>
          <w:lang w:eastAsia="it-IT"/>
        </w:rPr>
        <w:t>;</w:t>
      </w:r>
      <w:r w:rsidR="0087798E" w:rsidRPr="00122BF0">
        <w:rPr>
          <w:rFonts w:ascii="Book Antiqua" w:eastAsia="Times New Roman" w:hAnsi="Book Antiqua"/>
          <w:bCs/>
          <w:color w:val="000000"/>
          <w:sz w:val="24"/>
          <w:szCs w:val="24"/>
          <w:lang w:eastAsia="it-IT"/>
        </w:rPr>
        <w:t xml:space="preserve"> </w:t>
      </w:r>
    </w:p>
    <w:p w14:paraId="5BD3FCB6" w14:textId="58B4CBE8" w:rsidR="007003D6" w:rsidRPr="00122BF0" w:rsidRDefault="007003D6" w:rsidP="001A5EBD">
      <w:pPr>
        <w:pStyle w:val="Paragrafoelenco"/>
        <w:numPr>
          <w:ilvl w:val="0"/>
          <w:numId w:val="15"/>
        </w:numPr>
        <w:spacing w:after="0" w:line="240" w:lineRule="auto"/>
        <w:jc w:val="both"/>
        <w:rPr>
          <w:rFonts w:ascii="Book Antiqua" w:eastAsia="Times New Roman" w:hAnsi="Book Antiqua"/>
          <w:bCs/>
          <w:color w:val="000000"/>
          <w:sz w:val="24"/>
          <w:szCs w:val="24"/>
          <w:lang w:eastAsia="it-IT"/>
        </w:rPr>
      </w:pPr>
      <w:r w:rsidRPr="00122BF0">
        <w:rPr>
          <w:rFonts w:ascii="Book Antiqua" w:eastAsia="Times New Roman" w:hAnsi="Book Antiqua"/>
          <w:bCs/>
          <w:color w:val="000000"/>
          <w:sz w:val="24"/>
          <w:szCs w:val="24"/>
          <w:lang w:eastAsia="it-IT"/>
        </w:rPr>
        <w:t xml:space="preserve">"scopi storici": ai fini del D.Lgs. n. 196/2003, </w:t>
      </w:r>
      <w:r w:rsidR="0087798E" w:rsidRPr="00122BF0">
        <w:rPr>
          <w:rFonts w:ascii="Book Antiqua" w:eastAsia="Times New Roman" w:hAnsi="Book Antiqua"/>
          <w:bCs/>
          <w:color w:val="000000"/>
          <w:sz w:val="24"/>
          <w:szCs w:val="24"/>
          <w:lang w:eastAsia="it-IT"/>
        </w:rPr>
        <w:t xml:space="preserve"> le finalita' di studio,  indagine,  ricerca  e documentazione di figure, fatti e </w:t>
      </w:r>
      <w:r w:rsidRPr="00122BF0">
        <w:rPr>
          <w:rFonts w:ascii="Book Antiqua" w:eastAsia="Times New Roman" w:hAnsi="Book Antiqua"/>
          <w:bCs/>
          <w:color w:val="000000"/>
          <w:sz w:val="24"/>
          <w:szCs w:val="24"/>
          <w:lang w:eastAsia="it-IT"/>
        </w:rPr>
        <w:t xml:space="preserve">circostanze del passato;   </w:t>
      </w:r>
    </w:p>
    <w:p w14:paraId="3BAE3883" w14:textId="547D3C77" w:rsidR="007003D6" w:rsidRPr="00122BF0" w:rsidRDefault="007003D6" w:rsidP="001A5EBD">
      <w:pPr>
        <w:pStyle w:val="Paragrafoelenco"/>
        <w:numPr>
          <w:ilvl w:val="0"/>
          <w:numId w:val="15"/>
        </w:numPr>
        <w:spacing w:after="0" w:line="240" w:lineRule="auto"/>
        <w:jc w:val="both"/>
        <w:rPr>
          <w:rFonts w:ascii="Book Antiqua" w:eastAsia="Times New Roman" w:hAnsi="Book Antiqua"/>
          <w:bCs/>
          <w:color w:val="000000"/>
          <w:sz w:val="24"/>
          <w:szCs w:val="24"/>
          <w:lang w:eastAsia="it-IT"/>
        </w:rPr>
      </w:pPr>
      <w:r w:rsidRPr="00122BF0">
        <w:rPr>
          <w:rFonts w:ascii="Book Antiqua" w:eastAsia="Times New Roman" w:hAnsi="Book Antiqua"/>
          <w:bCs/>
          <w:color w:val="000000"/>
          <w:sz w:val="24"/>
          <w:szCs w:val="24"/>
          <w:lang w:eastAsia="it-IT"/>
        </w:rPr>
        <w:t xml:space="preserve">"scopi statistici": </w:t>
      </w:r>
      <w:r w:rsidR="0087798E" w:rsidRPr="00122BF0">
        <w:rPr>
          <w:rFonts w:ascii="Book Antiqua" w:eastAsia="Times New Roman" w:hAnsi="Book Antiqua"/>
          <w:bCs/>
          <w:color w:val="000000"/>
          <w:sz w:val="24"/>
          <w:szCs w:val="24"/>
          <w:lang w:eastAsia="it-IT"/>
        </w:rPr>
        <w:t xml:space="preserve">le finalita' di indagine  statistica  o  di produzione  di  risultati  statistici,  anche  a  mezzo  di   sistemi informativi statistici; </w:t>
      </w:r>
    </w:p>
    <w:p w14:paraId="096F5302" w14:textId="17DF658A" w:rsidR="0087798E" w:rsidRPr="00122BF0" w:rsidRDefault="007003D6" w:rsidP="001A5EBD">
      <w:pPr>
        <w:pStyle w:val="Paragrafoelenco"/>
        <w:numPr>
          <w:ilvl w:val="0"/>
          <w:numId w:val="15"/>
        </w:numPr>
        <w:spacing w:after="0" w:line="240" w:lineRule="auto"/>
        <w:jc w:val="both"/>
        <w:rPr>
          <w:rFonts w:ascii="Book Antiqua" w:eastAsia="Times New Roman" w:hAnsi="Book Antiqua"/>
          <w:bCs/>
          <w:color w:val="000000"/>
          <w:sz w:val="24"/>
          <w:szCs w:val="24"/>
          <w:lang w:eastAsia="it-IT"/>
        </w:rPr>
      </w:pPr>
      <w:r w:rsidRPr="00122BF0">
        <w:rPr>
          <w:rFonts w:ascii="Book Antiqua" w:eastAsia="Times New Roman" w:hAnsi="Book Antiqua"/>
          <w:bCs/>
          <w:color w:val="000000"/>
          <w:sz w:val="24"/>
          <w:szCs w:val="24"/>
          <w:lang w:eastAsia="it-IT"/>
        </w:rPr>
        <w:t xml:space="preserve">"scopi scientifici": </w:t>
      </w:r>
      <w:r w:rsidR="0087798E" w:rsidRPr="00122BF0">
        <w:rPr>
          <w:rFonts w:ascii="Book Antiqua" w:eastAsia="Times New Roman" w:hAnsi="Book Antiqua"/>
          <w:bCs/>
          <w:color w:val="000000"/>
          <w:sz w:val="24"/>
          <w:szCs w:val="24"/>
          <w:lang w:eastAsia="it-IT"/>
        </w:rPr>
        <w:t>le  finalita'  di  studio  e  di  indagine sistematica finalizzata allo sviluppo delle  conoscenze  scient</w:t>
      </w:r>
      <w:r w:rsidR="00DA1AA5" w:rsidRPr="00122BF0">
        <w:rPr>
          <w:rFonts w:ascii="Book Antiqua" w:eastAsia="Times New Roman" w:hAnsi="Book Antiqua"/>
          <w:bCs/>
          <w:color w:val="000000"/>
          <w:sz w:val="24"/>
          <w:szCs w:val="24"/>
          <w:lang w:eastAsia="it-IT"/>
        </w:rPr>
        <w:t>ifiche in uno specifico settore</w:t>
      </w:r>
    </w:p>
    <w:p w14:paraId="6DA95BDD" w14:textId="77777777" w:rsidR="00DA1AA5" w:rsidRDefault="00DA1AA5" w:rsidP="00122BF0">
      <w:pPr>
        <w:spacing w:after="0" w:line="240" w:lineRule="auto"/>
        <w:jc w:val="both"/>
        <w:rPr>
          <w:rFonts w:ascii="Book Antiqua" w:eastAsia="Times New Roman" w:hAnsi="Book Antiqua"/>
          <w:bCs/>
          <w:color w:val="000000"/>
          <w:sz w:val="24"/>
          <w:szCs w:val="24"/>
          <w:lang w:eastAsia="it-IT"/>
        </w:rPr>
      </w:pPr>
    </w:p>
    <w:p w14:paraId="584B5F4D" w14:textId="0486A0DE" w:rsidR="00DA1AA5" w:rsidRPr="00C9005F" w:rsidRDefault="00C9005F" w:rsidP="00C9005F">
      <w:pPr>
        <w:spacing w:after="0" w:line="240" w:lineRule="auto"/>
        <w:jc w:val="both"/>
        <w:rPr>
          <w:rFonts w:ascii="Book Antiqua" w:eastAsia="Times New Roman" w:hAnsi="Book Antiqua"/>
          <w:bCs/>
          <w:i/>
          <w:color w:val="000000"/>
          <w:sz w:val="24"/>
          <w:szCs w:val="24"/>
          <w:lang w:eastAsia="it-IT"/>
        </w:rPr>
      </w:pPr>
      <w:r>
        <w:rPr>
          <w:rFonts w:ascii="Book Antiqua" w:eastAsia="Times New Roman" w:hAnsi="Book Antiqua"/>
          <w:bCs/>
          <w:i/>
          <w:color w:val="000000"/>
          <w:sz w:val="24"/>
          <w:szCs w:val="24"/>
          <w:lang w:eastAsia="it-IT"/>
        </w:rPr>
        <w:t xml:space="preserve">B) </w:t>
      </w:r>
      <w:r w:rsidR="00DA1AA5" w:rsidRPr="00C9005F">
        <w:rPr>
          <w:rFonts w:ascii="Book Antiqua" w:eastAsia="Times New Roman" w:hAnsi="Book Antiqua"/>
          <w:bCs/>
          <w:i/>
          <w:color w:val="000000"/>
          <w:sz w:val="24"/>
          <w:szCs w:val="24"/>
          <w:lang w:eastAsia="it-IT"/>
        </w:rPr>
        <w:t>ai fini del GDPR</w:t>
      </w:r>
      <w:r w:rsidR="007A62EE" w:rsidRPr="00C9005F">
        <w:rPr>
          <w:rFonts w:ascii="Book Antiqua" w:eastAsia="Times New Roman" w:hAnsi="Book Antiqua"/>
          <w:bCs/>
          <w:i/>
          <w:color w:val="000000"/>
          <w:sz w:val="24"/>
          <w:szCs w:val="24"/>
          <w:lang w:eastAsia="it-IT"/>
        </w:rPr>
        <w:t>:</w:t>
      </w:r>
    </w:p>
    <w:p w14:paraId="482921DB" w14:textId="52767C9A" w:rsidR="00DA1AA5" w:rsidRPr="007A62EE" w:rsidRDefault="00DA1AA5" w:rsidP="001A5EBD">
      <w:pPr>
        <w:pStyle w:val="NormaleWeb"/>
        <w:numPr>
          <w:ilvl w:val="0"/>
          <w:numId w:val="15"/>
        </w:numPr>
        <w:spacing w:before="0" w:beforeAutospacing="0" w:after="0" w:afterAutospacing="0"/>
        <w:jc w:val="both"/>
        <w:rPr>
          <w:rFonts w:ascii="Book Antiqua" w:eastAsia="Times New Roman" w:hAnsi="Book Antiqua"/>
          <w:bCs/>
          <w:color w:val="000000"/>
          <w:sz w:val="24"/>
          <w:szCs w:val="24"/>
        </w:rPr>
      </w:pPr>
      <w:r w:rsidRPr="007A62EE">
        <w:rPr>
          <w:rFonts w:ascii="Book Antiqua" w:eastAsia="Times New Roman" w:hAnsi="Book Antiqua"/>
          <w:bCs/>
          <w:color w:val="000000"/>
          <w:sz w:val="24"/>
          <w:szCs w:val="24"/>
        </w:rPr>
        <w:t>«dato personale»: qualsiasi informazione riguardante una persona fisica identificata o identificabile («interessato»); si considera identificabile la persona fisica che può essere identificata, direttamente o indirettamente, con particolare riferimento a un identificativo come il nome, un numero di identificazione, dati relativi</w:t>
      </w:r>
      <w:r w:rsidR="00E15E50">
        <w:rPr>
          <w:rFonts w:ascii="Book Antiqua" w:eastAsia="Times New Roman" w:hAnsi="Book Antiqua"/>
          <w:bCs/>
          <w:color w:val="000000"/>
          <w:sz w:val="24"/>
          <w:szCs w:val="24"/>
        </w:rPr>
        <w:t xml:space="preserve"> all'ubicazione, un identifi</w:t>
      </w:r>
      <w:r w:rsidR="00E15E50">
        <w:rPr>
          <w:rFonts w:ascii="Book Antiqua" w:eastAsia="Times New Roman" w:hAnsi="Book Antiqua"/>
          <w:bCs/>
          <w:color w:val="000000"/>
          <w:sz w:val="24"/>
          <w:szCs w:val="24"/>
        </w:rPr>
        <w:softHyphen/>
      </w:r>
      <w:r w:rsidRPr="007A62EE">
        <w:rPr>
          <w:rFonts w:ascii="Book Antiqua" w:eastAsia="Times New Roman" w:hAnsi="Book Antiqua"/>
          <w:bCs/>
          <w:color w:val="000000"/>
          <w:sz w:val="24"/>
          <w:szCs w:val="24"/>
        </w:rPr>
        <w:t xml:space="preserve">cativo online o a uno o più elementi caratteristici della sua identità fisica, fisiologica, genetica, psichica, economica, culturale o sociale; </w:t>
      </w:r>
    </w:p>
    <w:p w14:paraId="6D04AF37" w14:textId="088F0A7B" w:rsidR="00DA1AA5" w:rsidRPr="007A62EE" w:rsidRDefault="00DA1AA5" w:rsidP="001A5EBD">
      <w:pPr>
        <w:pStyle w:val="NormaleWeb"/>
        <w:numPr>
          <w:ilvl w:val="0"/>
          <w:numId w:val="15"/>
        </w:numPr>
        <w:spacing w:before="0" w:beforeAutospacing="0" w:after="0" w:afterAutospacing="0"/>
        <w:jc w:val="both"/>
        <w:rPr>
          <w:rFonts w:ascii="Book Antiqua" w:eastAsia="Times New Roman" w:hAnsi="Book Antiqua"/>
          <w:bCs/>
          <w:color w:val="000000"/>
          <w:sz w:val="24"/>
          <w:szCs w:val="24"/>
        </w:rPr>
      </w:pPr>
      <w:r w:rsidRPr="007A62EE">
        <w:rPr>
          <w:rFonts w:ascii="Book Antiqua" w:eastAsia="Times New Roman" w:hAnsi="Book Antiqua"/>
          <w:bCs/>
          <w:color w:val="000000"/>
          <w:sz w:val="24"/>
          <w:szCs w:val="24"/>
        </w:rPr>
        <w:t>«trattamento»: qualsiasi operazione o insieme di operazioni, compiute con o senza l'ausilio di processi automatizzati e applicate a dati personali o insiemi di dati personali, come la raccolta, la registrazione</w:t>
      </w:r>
      <w:r w:rsidR="00E15E50">
        <w:rPr>
          <w:rFonts w:ascii="Book Antiqua" w:eastAsia="Times New Roman" w:hAnsi="Book Antiqua"/>
          <w:bCs/>
          <w:color w:val="000000"/>
          <w:sz w:val="24"/>
          <w:szCs w:val="24"/>
        </w:rPr>
        <w:t>, l'organizzazione, la struttu</w:t>
      </w:r>
      <w:r w:rsidR="00E15E50">
        <w:rPr>
          <w:rFonts w:ascii="Book Antiqua" w:eastAsia="Times New Roman" w:hAnsi="Book Antiqua"/>
          <w:bCs/>
          <w:color w:val="000000"/>
          <w:sz w:val="24"/>
          <w:szCs w:val="24"/>
        </w:rPr>
        <w:softHyphen/>
      </w:r>
      <w:r w:rsidRPr="007A62EE">
        <w:rPr>
          <w:rFonts w:ascii="Book Antiqua" w:eastAsia="Times New Roman" w:hAnsi="Book Antiqua"/>
          <w:bCs/>
          <w:color w:val="000000"/>
          <w:sz w:val="24"/>
          <w:szCs w:val="24"/>
        </w:rPr>
        <w:t xml:space="preserve">razione, la conservazione, l'adattamento o la modifica, l'estrazione, la consultazione, l'uso, la comunicazione mediante trasmissione, diffusione o qualsiasi altra forma di messa a disposizione, il raffronto o l'interconnessione, la limitazione, la cancellazione o la distruzione; </w:t>
      </w:r>
    </w:p>
    <w:p w14:paraId="67C2B6F5" w14:textId="3084CA3C" w:rsidR="00DA1AA5" w:rsidRPr="007A62EE" w:rsidRDefault="00DA1AA5" w:rsidP="001A5EBD">
      <w:pPr>
        <w:pStyle w:val="NormaleWeb"/>
        <w:numPr>
          <w:ilvl w:val="0"/>
          <w:numId w:val="15"/>
        </w:numPr>
        <w:spacing w:before="0" w:beforeAutospacing="0" w:after="0" w:afterAutospacing="0"/>
        <w:jc w:val="both"/>
        <w:rPr>
          <w:rFonts w:ascii="Book Antiqua" w:eastAsia="Times New Roman" w:hAnsi="Book Antiqua"/>
          <w:bCs/>
          <w:color w:val="000000"/>
          <w:sz w:val="24"/>
          <w:szCs w:val="24"/>
        </w:rPr>
      </w:pPr>
      <w:r w:rsidRPr="007A62EE">
        <w:rPr>
          <w:rFonts w:ascii="Book Antiqua" w:eastAsia="Times New Roman" w:hAnsi="Book Antiqua"/>
          <w:bCs/>
          <w:color w:val="000000"/>
          <w:sz w:val="24"/>
          <w:szCs w:val="24"/>
        </w:rPr>
        <w:t xml:space="preserve">«limitazione di trattamento»: il contrassegno dei dati personali conservati con l'obiettivo di limitarne il trattamento in futuro; </w:t>
      </w:r>
    </w:p>
    <w:p w14:paraId="33F1B716" w14:textId="714F1FB5" w:rsidR="00DA1AA5" w:rsidRPr="007A62EE" w:rsidRDefault="00DA1AA5" w:rsidP="001A5EBD">
      <w:pPr>
        <w:pStyle w:val="NormaleWeb"/>
        <w:numPr>
          <w:ilvl w:val="0"/>
          <w:numId w:val="15"/>
        </w:numPr>
        <w:spacing w:before="0" w:beforeAutospacing="0" w:after="0" w:afterAutospacing="0"/>
        <w:jc w:val="both"/>
        <w:rPr>
          <w:rFonts w:ascii="Book Antiqua" w:eastAsia="Times New Roman" w:hAnsi="Book Antiqua"/>
          <w:bCs/>
          <w:color w:val="000000"/>
          <w:sz w:val="24"/>
          <w:szCs w:val="24"/>
        </w:rPr>
      </w:pPr>
      <w:r w:rsidRPr="007A62EE">
        <w:rPr>
          <w:rFonts w:ascii="Book Antiqua" w:eastAsia="Times New Roman" w:hAnsi="Book Antiqua"/>
          <w:bCs/>
          <w:color w:val="000000"/>
          <w:sz w:val="24"/>
          <w:szCs w:val="24"/>
        </w:rPr>
        <w:t xml:space="preserve">«profilazione»: qualsiasi forma di trattamento automatizzato di dati personali consistente nell'utilizzo di tali dati personali per valutare determinati aspetti personali relativi a una persona fisica, in particolare per analizzare o prevedere aspetti riguardanti il rendimento professionale, la situazione economica, la salute, le preferenze personali, gli interessi, l'affidabilità, il comportamento, l'ubicazione o gli spostamenti di detta persona fisica; </w:t>
      </w:r>
    </w:p>
    <w:p w14:paraId="5B0997EA" w14:textId="5CE88D06" w:rsidR="00DA1AA5" w:rsidRPr="007A62EE" w:rsidRDefault="00DA1AA5" w:rsidP="001A5EBD">
      <w:pPr>
        <w:pStyle w:val="NormaleWeb"/>
        <w:numPr>
          <w:ilvl w:val="0"/>
          <w:numId w:val="15"/>
        </w:numPr>
        <w:spacing w:before="0" w:beforeAutospacing="0" w:after="0" w:afterAutospacing="0"/>
        <w:jc w:val="both"/>
        <w:rPr>
          <w:rFonts w:ascii="Book Antiqua" w:eastAsia="Times New Roman" w:hAnsi="Book Antiqua"/>
          <w:bCs/>
          <w:color w:val="000000"/>
          <w:sz w:val="24"/>
          <w:szCs w:val="24"/>
        </w:rPr>
      </w:pPr>
      <w:r w:rsidRPr="007A62EE">
        <w:rPr>
          <w:rFonts w:ascii="Book Antiqua" w:eastAsia="Times New Roman" w:hAnsi="Book Antiqua"/>
          <w:bCs/>
          <w:color w:val="000000"/>
          <w:sz w:val="24"/>
          <w:szCs w:val="24"/>
        </w:rPr>
        <w:t xml:space="preserve">«pseudonimizzazione»: il trattamento dei dati personali in modo tale che i dati personali non possano più essere attribuiti a un interessato specifico senza l'utilizzo di informazioni aggiuntive, a condizione che tali informazioni aggiuntive siano conservate separatamente e soggette a misure tecniche e organizzative intese a garantire che tali dati personali non siano attribuiti a una persona fisica identificata o identificabile; </w:t>
      </w:r>
    </w:p>
    <w:p w14:paraId="1A15CC71" w14:textId="1CE5C678" w:rsidR="00DA1AA5" w:rsidRPr="007A62EE" w:rsidRDefault="00DA1AA5" w:rsidP="001A5EBD">
      <w:pPr>
        <w:pStyle w:val="NormaleWeb"/>
        <w:numPr>
          <w:ilvl w:val="0"/>
          <w:numId w:val="15"/>
        </w:numPr>
        <w:spacing w:before="0" w:beforeAutospacing="0" w:after="0" w:afterAutospacing="0"/>
        <w:jc w:val="both"/>
        <w:rPr>
          <w:rFonts w:ascii="Book Antiqua" w:eastAsia="Times New Roman" w:hAnsi="Book Antiqua"/>
          <w:bCs/>
          <w:color w:val="000000"/>
          <w:sz w:val="24"/>
          <w:szCs w:val="24"/>
        </w:rPr>
      </w:pPr>
      <w:r w:rsidRPr="007A62EE">
        <w:rPr>
          <w:rFonts w:ascii="Book Antiqua" w:eastAsia="Times New Roman" w:hAnsi="Book Antiqua"/>
          <w:bCs/>
          <w:color w:val="000000"/>
          <w:sz w:val="24"/>
          <w:szCs w:val="24"/>
        </w:rPr>
        <w:t xml:space="preserve">«archivio»: qualsiasi insieme strutturato di dati personali accessibili secondo criteri determinati, indipendentemente dal fatto che tale insieme sia centralizzato, decentralizzato o ripartito in modo funzionale o geografico; </w:t>
      </w:r>
    </w:p>
    <w:p w14:paraId="5150DC1F" w14:textId="35FBA4DD" w:rsidR="00DA1AA5" w:rsidRPr="007A62EE" w:rsidRDefault="00DA1AA5" w:rsidP="001A5EBD">
      <w:pPr>
        <w:pStyle w:val="NormaleWeb"/>
        <w:numPr>
          <w:ilvl w:val="0"/>
          <w:numId w:val="15"/>
        </w:numPr>
        <w:spacing w:before="0" w:beforeAutospacing="0" w:after="0" w:afterAutospacing="0"/>
        <w:jc w:val="both"/>
        <w:rPr>
          <w:rFonts w:ascii="Book Antiqua" w:eastAsia="Times New Roman" w:hAnsi="Book Antiqua"/>
          <w:bCs/>
          <w:color w:val="000000"/>
          <w:sz w:val="24"/>
          <w:szCs w:val="24"/>
        </w:rPr>
      </w:pPr>
      <w:r w:rsidRPr="007A62EE">
        <w:rPr>
          <w:rFonts w:ascii="Book Antiqua" w:eastAsia="Times New Roman" w:hAnsi="Book Antiqua"/>
          <w:bCs/>
          <w:color w:val="000000"/>
          <w:sz w:val="24"/>
          <w:szCs w:val="24"/>
        </w:rPr>
        <w:lastRenderedPageBreak/>
        <w:t xml:space="preserve">«titolare del trattamento»: la persona fisica o giuridica, l'autorità pubblica, il servizio o altro organismo che, singolarmente o insieme ad altri, determina le finalità e i mezzi del trattamento di dati personali; quando le finalità e i mezzi di tale trattamento sono determinati dal diritto dell'Unione o degli Stati membri, il titolare del trattamento o i criteri specifici applicabili alla sua designazione possono essere stabiliti dal diritto dell'Unione o degli Stati membri; </w:t>
      </w:r>
    </w:p>
    <w:p w14:paraId="26197FA2" w14:textId="34C1F4E0" w:rsidR="00DA1AA5" w:rsidRPr="007A62EE" w:rsidRDefault="00DA1AA5" w:rsidP="001A5EBD">
      <w:pPr>
        <w:pStyle w:val="NormaleWeb"/>
        <w:numPr>
          <w:ilvl w:val="0"/>
          <w:numId w:val="15"/>
        </w:numPr>
        <w:spacing w:before="0" w:beforeAutospacing="0" w:after="0" w:afterAutospacing="0"/>
        <w:jc w:val="both"/>
        <w:rPr>
          <w:rFonts w:ascii="Book Antiqua" w:eastAsia="Times New Roman" w:hAnsi="Book Antiqua"/>
          <w:bCs/>
          <w:color w:val="000000"/>
          <w:sz w:val="24"/>
          <w:szCs w:val="24"/>
        </w:rPr>
      </w:pPr>
      <w:r w:rsidRPr="007A62EE">
        <w:rPr>
          <w:rFonts w:ascii="Book Antiqua" w:eastAsia="Times New Roman" w:hAnsi="Book Antiqua"/>
          <w:bCs/>
          <w:color w:val="000000"/>
          <w:sz w:val="24"/>
          <w:szCs w:val="24"/>
        </w:rPr>
        <w:t xml:space="preserve">«responsabile del trattamento»: la persona fisica o giuridica, l'autorità pubblica, il servizio o altro organismo che tratta dati personali per conto del titolare del trattamento; </w:t>
      </w:r>
    </w:p>
    <w:p w14:paraId="72FC29D4" w14:textId="0FDC0793" w:rsidR="00DA1AA5" w:rsidRPr="007A62EE" w:rsidRDefault="00DA1AA5" w:rsidP="001A5EBD">
      <w:pPr>
        <w:pStyle w:val="NormaleWeb"/>
        <w:numPr>
          <w:ilvl w:val="0"/>
          <w:numId w:val="15"/>
        </w:numPr>
        <w:spacing w:before="0" w:beforeAutospacing="0" w:after="0" w:afterAutospacing="0"/>
        <w:jc w:val="both"/>
        <w:rPr>
          <w:rFonts w:ascii="Book Antiqua" w:eastAsia="Times New Roman" w:hAnsi="Book Antiqua"/>
          <w:bCs/>
          <w:color w:val="000000"/>
          <w:sz w:val="24"/>
          <w:szCs w:val="24"/>
        </w:rPr>
      </w:pPr>
      <w:r w:rsidRPr="007A62EE">
        <w:rPr>
          <w:rFonts w:ascii="Book Antiqua" w:eastAsia="Times New Roman" w:hAnsi="Book Antiqua"/>
          <w:bCs/>
          <w:color w:val="000000"/>
          <w:sz w:val="24"/>
          <w:szCs w:val="24"/>
        </w:rPr>
        <w:t>«destinatario»: la persona fisica o giuridica, l'autorità pubblica, il servizio o un altro organismo che riceve comuni</w:t>
      </w:r>
      <w:r w:rsidRPr="007A62EE">
        <w:rPr>
          <w:rFonts w:ascii="Book Antiqua" w:eastAsia="Times New Roman" w:hAnsi="Book Antiqua"/>
          <w:bCs/>
          <w:color w:val="000000"/>
          <w:sz w:val="24"/>
          <w:szCs w:val="24"/>
        </w:rPr>
        <w:softHyphen/>
        <w:t xml:space="preserve"> cazione di dati personali, che si tratti o meno di terzi. Tuttavia, le autorità pubbliche che possono ricevere comuni</w:t>
      </w:r>
      <w:r w:rsidRPr="007A62EE">
        <w:rPr>
          <w:rFonts w:ascii="Book Antiqua" w:eastAsia="Times New Roman" w:hAnsi="Book Antiqua"/>
          <w:bCs/>
          <w:color w:val="000000"/>
          <w:sz w:val="24"/>
          <w:szCs w:val="24"/>
        </w:rPr>
        <w:softHyphen/>
        <w:t xml:space="preserve"> cazione di dati personali nell'ambito di una specifica indagine conformemente al diritto dell'Unione o degli Stati membri non sono considerate destinatari; il trattamento di tali dati da parte di dette autorità pubbliche è conforme alle norme applicabili in materia di protezione dei dati secondo le finalità del trattamento; </w:t>
      </w:r>
    </w:p>
    <w:p w14:paraId="4EDD9DDB" w14:textId="77777777" w:rsidR="00DA1AA5" w:rsidRPr="007A62EE" w:rsidRDefault="00DA1AA5" w:rsidP="001A5EBD">
      <w:pPr>
        <w:pStyle w:val="NormaleWeb"/>
        <w:numPr>
          <w:ilvl w:val="0"/>
          <w:numId w:val="15"/>
        </w:numPr>
        <w:spacing w:before="0" w:beforeAutospacing="0" w:after="0" w:afterAutospacing="0"/>
        <w:jc w:val="both"/>
        <w:rPr>
          <w:rFonts w:ascii="Book Antiqua" w:eastAsia="Times New Roman" w:hAnsi="Book Antiqua"/>
          <w:bCs/>
          <w:color w:val="000000"/>
          <w:sz w:val="24"/>
          <w:szCs w:val="24"/>
        </w:rPr>
      </w:pPr>
      <w:r w:rsidRPr="007A62EE">
        <w:rPr>
          <w:rFonts w:ascii="Book Antiqua" w:eastAsia="Times New Roman" w:hAnsi="Book Antiqua"/>
          <w:bCs/>
          <w:color w:val="000000"/>
          <w:sz w:val="24"/>
          <w:szCs w:val="24"/>
        </w:rPr>
        <w:t xml:space="preserve">«terzo»: la persona fisica o giuridica, l'autorità pubblica, il servizio o altro organismo che non sia l'interessato, il titolare del trattamento, il responsabile del trattamento e le persone autorizzate al trattamento dei dati personali sotto l'autorità diretta del titolare o del responsabile; </w:t>
      </w:r>
    </w:p>
    <w:p w14:paraId="26FDAD82" w14:textId="77777777" w:rsidR="00DA1AA5" w:rsidRPr="007A62EE" w:rsidRDefault="00DA1AA5" w:rsidP="001A5EBD">
      <w:pPr>
        <w:pStyle w:val="NormaleWeb"/>
        <w:numPr>
          <w:ilvl w:val="0"/>
          <w:numId w:val="15"/>
        </w:numPr>
        <w:spacing w:before="0" w:beforeAutospacing="0" w:after="0" w:afterAutospacing="0"/>
        <w:jc w:val="both"/>
        <w:rPr>
          <w:rFonts w:ascii="Book Antiqua" w:eastAsia="Times New Roman" w:hAnsi="Book Antiqua"/>
          <w:bCs/>
          <w:color w:val="000000"/>
          <w:sz w:val="24"/>
          <w:szCs w:val="24"/>
        </w:rPr>
      </w:pPr>
      <w:r w:rsidRPr="007A62EE">
        <w:rPr>
          <w:rFonts w:ascii="Book Antiqua" w:eastAsia="Times New Roman" w:hAnsi="Book Antiqua"/>
          <w:bCs/>
          <w:color w:val="000000"/>
          <w:sz w:val="24"/>
          <w:szCs w:val="24"/>
        </w:rPr>
        <w:t>«consenso dell'interessato»: qualsiasi manifestazione di volontà libera, specifica, informata e inequivocabile dell'inte</w:t>
      </w:r>
      <w:r w:rsidRPr="007A62EE">
        <w:rPr>
          <w:rFonts w:ascii="Book Antiqua" w:eastAsia="Times New Roman" w:hAnsi="Book Antiqua"/>
          <w:bCs/>
          <w:color w:val="000000"/>
          <w:sz w:val="24"/>
          <w:szCs w:val="24"/>
        </w:rPr>
        <w:softHyphen/>
        <w:t xml:space="preserve"> ressato, con la quale lo stesso manifesta il proprio assenso, mediante dichiarazione o azione positiva inequivocabile, che i dati personali che lo riguardano siano oggetto di trattamento; </w:t>
      </w:r>
    </w:p>
    <w:p w14:paraId="6CF60A9F" w14:textId="77777777" w:rsidR="00DA1AA5" w:rsidRPr="007A62EE" w:rsidRDefault="00DA1AA5" w:rsidP="001A5EBD">
      <w:pPr>
        <w:pStyle w:val="NormaleWeb"/>
        <w:numPr>
          <w:ilvl w:val="0"/>
          <w:numId w:val="15"/>
        </w:numPr>
        <w:spacing w:before="0" w:beforeAutospacing="0" w:after="0" w:afterAutospacing="0"/>
        <w:jc w:val="both"/>
        <w:rPr>
          <w:rFonts w:ascii="Book Antiqua" w:eastAsia="Times New Roman" w:hAnsi="Book Antiqua"/>
          <w:bCs/>
          <w:color w:val="000000"/>
          <w:sz w:val="24"/>
          <w:szCs w:val="24"/>
        </w:rPr>
      </w:pPr>
      <w:r w:rsidRPr="007A62EE">
        <w:rPr>
          <w:rFonts w:ascii="Book Antiqua" w:eastAsia="Times New Roman" w:hAnsi="Book Antiqua"/>
          <w:bCs/>
          <w:color w:val="000000"/>
          <w:sz w:val="24"/>
          <w:szCs w:val="24"/>
        </w:rPr>
        <w:t xml:space="preserve">«violazione dei dati personali»: la violazione di sicurezza che comporta accidentalmente o in modo illecito la distruzione, la perdita, la modifica, la divulgazione non autorizzata o l'accesso ai dati personali trasmessi, conservati o comunque trattati; </w:t>
      </w:r>
    </w:p>
    <w:p w14:paraId="36027105" w14:textId="77777777" w:rsidR="00DA1AA5" w:rsidRPr="007A62EE" w:rsidRDefault="00DA1AA5" w:rsidP="001A5EBD">
      <w:pPr>
        <w:pStyle w:val="NormaleWeb"/>
        <w:numPr>
          <w:ilvl w:val="0"/>
          <w:numId w:val="15"/>
        </w:numPr>
        <w:spacing w:before="0" w:beforeAutospacing="0" w:after="0" w:afterAutospacing="0"/>
        <w:jc w:val="both"/>
        <w:rPr>
          <w:rFonts w:ascii="Book Antiqua" w:eastAsia="Times New Roman" w:hAnsi="Book Antiqua"/>
          <w:bCs/>
          <w:color w:val="000000"/>
          <w:sz w:val="24"/>
          <w:szCs w:val="24"/>
        </w:rPr>
      </w:pPr>
      <w:r w:rsidRPr="007A62EE">
        <w:rPr>
          <w:rFonts w:ascii="Book Antiqua" w:eastAsia="Times New Roman" w:hAnsi="Book Antiqua"/>
          <w:bCs/>
          <w:color w:val="000000"/>
          <w:sz w:val="24"/>
          <w:szCs w:val="24"/>
        </w:rPr>
        <w:t xml:space="preserve">«dati genetici»: i dati personali relativi alle caratteristiche genetiche ereditarie o acquisite di una persona fisica che forniscono informazioni univoche sulla fisiologia o sulla salute di detta persona fisica, e che risultano in particolare dall'analisi di un campione biologico della persona fisica in questione; </w:t>
      </w:r>
    </w:p>
    <w:p w14:paraId="16B69F04" w14:textId="77777777" w:rsidR="00DA1AA5" w:rsidRPr="007A62EE" w:rsidRDefault="00DA1AA5" w:rsidP="001A5EBD">
      <w:pPr>
        <w:pStyle w:val="NormaleWeb"/>
        <w:numPr>
          <w:ilvl w:val="0"/>
          <w:numId w:val="15"/>
        </w:numPr>
        <w:spacing w:before="0" w:beforeAutospacing="0" w:after="0" w:afterAutospacing="0"/>
        <w:jc w:val="both"/>
        <w:rPr>
          <w:rFonts w:ascii="Book Antiqua" w:eastAsia="Times New Roman" w:hAnsi="Book Antiqua"/>
          <w:bCs/>
          <w:color w:val="000000"/>
          <w:sz w:val="24"/>
          <w:szCs w:val="24"/>
        </w:rPr>
      </w:pPr>
      <w:r w:rsidRPr="007A62EE">
        <w:rPr>
          <w:rFonts w:ascii="Book Antiqua" w:eastAsia="Times New Roman" w:hAnsi="Book Antiqua"/>
          <w:bCs/>
          <w:color w:val="000000"/>
          <w:sz w:val="24"/>
          <w:szCs w:val="24"/>
        </w:rPr>
        <w:t xml:space="preserve">«dati biometrici»: i dati personali ottenuti da un trattamento tecnico specifico relativi alle caratteristiche fisiche, fisiologiche o comportamentali di una persona fisica che ne consentono o confermano l'identificazione univoca, quali l'immagine facciale o i dati dattiloscopici; </w:t>
      </w:r>
    </w:p>
    <w:p w14:paraId="76FF19E4" w14:textId="77777777" w:rsidR="00DA1AA5" w:rsidRPr="007A62EE" w:rsidRDefault="00DA1AA5" w:rsidP="001A5EBD">
      <w:pPr>
        <w:pStyle w:val="NormaleWeb"/>
        <w:numPr>
          <w:ilvl w:val="0"/>
          <w:numId w:val="15"/>
        </w:numPr>
        <w:spacing w:before="0" w:beforeAutospacing="0" w:after="0" w:afterAutospacing="0"/>
        <w:jc w:val="both"/>
        <w:rPr>
          <w:rFonts w:ascii="Book Antiqua" w:eastAsia="Times New Roman" w:hAnsi="Book Antiqua"/>
          <w:bCs/>
          <w:color w:val="000000"/>
          <w:sz w:val="24"/>
          <w:szCs w:val="24"/>
        </w:rPr>
      </w:pPr>
      <w:r w:rsidRPr="007A62EE">
        <w:rPr>
          <w:rFonts w:ascii="Book Antiqua" w:eastAsia="Times New Roman" w:hAnsi="Book Antiqua"/>
          <w:bCs/>
          <w:color w:val="000000"/>
          <w:sz w:val="24"/>
          <w:szCs w:val="24"/>
        </w:rPr>
        <w:t xml:space="preserve">«dati relativi alla salute»: i dati personali attinenti alla salute fisica o mentale di una persona fisica, compresa la prestazione di servizi di assistenza sanitaria, che rivelano informazioni relative al suo stato di salute; </w:t>
      </w:r>
    </w:p>
    <w:p w14:paraId="33913DEF" w14:textId="77777777" w:rsidR="00DA1AA5" w:rsidRPr="007A62EE" w:rsidRDefault="00DA1AA5" w:rsidP="001A5EBD">
      <w:pPr>
        <w:pStyle w:val="NormaleWeb"/>
        <w:numPr>
          <w:ilvl w:val="0"/>
          <w:numId w:val="15"/>
        </w:numPr>
        <w:spacing w:before="0" w:beforeAutospacing="0" w:after="0" w:afterAutospacing="0"/>
        <w:jc w:val="both"/>
        <w:rPr>
          <w:rFonts w:ascii="Book Antiqua" w:eastAsia="Times New Roman" w:hAnsi="Book Antiqua"/>
          <w:bCs/>
          <w:color w:val="000000"/>
          <w:sz w:val="24"/>
          <w:szCs w:val="24"/>
        </w:rPr>
      </w:pPr>
      <w:r w:rsidRPr="007A62EE">
        <w:rPr>
          <w:rFonts w:ascii="Book Antiqua" w:eastAsia="Times New Roman" w:hAnsi="Book Antiqua"/>
          <w:bCs/>
          <w:color w:val="000000"/>
          <w:sz w:val="24"/>
          <w:szCs w:val="24"/>
        </w:rPr>
        <w:t xml:space="preserve">«stabilimento principale»: </w:t>
      </w:r>
    </w:p>
    <w:p w14:paraId="6601C846" w14:textId="27EC626B" w:rsidR="00DA1AA5" w:rsidRPr="007A62EE" w:rsidRDefault="00DA1AA5" w:rsidP="001A5EBD">
      <w:pPr>
        <w:pStyle w:val="NormaleWeb"/>
        <w:numPr>
          <w:ilvl w:val="0"/>
          <w:numId w:val="16"/>
        </w:numPr>
        <w:spacing w:before="0" w:beforeAutospacing="0" w:after="0" w:afterAutospacing="0"/>
        <w:jc w:val="both"/>
        <w:rPr>
          <w:rFonts w:ascii="Book Antiqua" w:eastAsia="Times New Roman" w:hAnsi="Book Antiqua"/>
          <w:bCs/>
          <w:color w:val="000000"/>
          <w:sz w:val="24"/>
          <w:szCs w:val="24"/>
        </w:rPr>
      </w:pPr>
      <w:r w:rsidRPr="007A62EE">
        <w:rPr>
          <w:rFonts w:ascii="Book Antiqua" w:eastAsia="Times New Roman" w:hAnsi="Book Antiqua"/>
          <w:bCs/>
          <w:color w:val="000000"/>
          <w:sz w:val="24"/>
          <w:szCs w:val="24"/>
        </w:rPr>
        <w:t xml:space="preserve">per quanto riguarda un titolare del trattamento con stabilimenti in più di uno Stato membro, il luogo della sua amministrazione centrale nell'Unione, salvo che le decisioni sulle finalità e i mezzi del trattamento di dati personali siano adottate in un altro stabilimento del titolare del trattamento nell'Unione e che quest'ultimo stabilimento abbia </w:t>
      </w:r>
      <w:r w:rsidRPr="007A62EE">
        <w:rPr>
          <w:rFonts w:ascii="Book Antiqua" w:eastAsia="Times New Roman" w:hAnsi="Book Antiqua"/>
          <w:bCs/>
          <w:color w:val="000000"/>
          <w:sz w:val="24"/>
          <w:szCs w:val="24"/>
        </w:rPr>
        <w:lastRenderedPageBreak/>
        <w:t xml:space="preserve">facoltà di ordinare l'esecuzione di tali decisioni, nel qual caso lo stabilimento che ha adottato siffatte decisioni è considerato essere lo stabilimento principale; </w:t>
      </w:r>
    </w:p>
    <w:p w14:paraId="6D6D0616" w14:textId="405CA831" w:rsidR="00DA1AA5" w:rsidRPr="007A62EE" w:rsidRDefault="00122BF0" w:rsidP="00122BF0">
      <w:pPr>
        <w:pStyle w:val="NormaleWeb"/>
        <w:spacing w:before="0" w:beforeAutospacing="0" w:after="0" w:afterAutospacing="0"/>
        <w:ind w:left="1440"/>
        <w:jc w:val="both"/>
        <w:rPr>
          <w:rFonts w:ascii="Book Antiqua" w:eastAsia="Times New Roman" w:hAnsi="Book Antiqua"/>
          <w:bCs/>
          <w:color w:val="000000"/>
          <w:sz w:val="24"/>
          <w:szCs w:val="24"/>
        </w:rPr>
      </w:pPr>
      <w:r>
        <w:rPr>
          <w:rFonts w:ascii="Book Antiqua" w:eastAsia="Times New Roman" w:hAnsi="Book Antiqua"/>
          <w:bCs/>
          <w:color w:val="000000"/>
          <w:sz w:val="24"/>
          <w:szCs w:val="24"/>
        </w:rPr>
        <w:t xml:space="preserve">b) </w:t>
      </w:r>
      <w:r w:rsidR="00DA1AA5" w:rsidRPr="007A62EE">
        <w:rPr>
          <w:rFonts w:ascii="Book Antiqua" w:eastAsia="Times New Roman" w:hAnsi="Book Antiqua"/>
          <w:bCs/>
          <w:color w:val="000000"/>
          <w:sz w:val="24"/>
          <w:szCs w:val="24"/>
        </w:rPr>
        <w:t>con riferimento a un responsabile del trattamento con stabilimenti in più di uno Stato membro, il luogo in cui ha sede la sua amministrazione centrale nell'Unione o, se il responsabile del trattamento non ha un'ammini</w:t>
      </w:r>
      <w:r w:rsidR="00DA1AA5" w:rsidRPr="007A62EE">
        <w:rPr>
          <w:rFonts w:ascii="Book Antiqua" w:eastAsia="Times New Roman" w:hAnsi="Book Antiqua"/>
          <w:bCs/>
          <w:color w:val="000000"/>
          <w:sz w:val="24"/>
          <w:szCs w:val="24"/>
        </w:rPr>
        <w:softHyphen/>
        <w:t xml:space="preserve"> strazione centrale nell'Unione, lo stabilimento del responsabile del trattamento nell'Unione in cui sono condotte le principali attività di trattamento nel contesto delle attività di uno stabilimento del responsabile del trattamento nella misura in cui tale responsabile è soggetto a obblighi specifici ai sensi del presente regolamento; </w:t>
      </w:r>
    </w:p>
    <w:p w14:paraId="0A8F5FF9" w14:textId="77777777" w:rsidR="00DA1AA5" w:rsidRPr="007A62EE" w:rsidRDefault="00DA1AA5" w:rsidP="001A5EBD">
      <w:pPr>
        <w:pStyle w:val="NormaleWeb"/>
        <w:numPr>
          <w:ilvl w:val="0"/>
          <w:numId w:val="15"/>
        </w:numPr>
        <w:spacing w:before="0" w:beforeAutospacing="0" w:after="0" w:afterAutospacing="0"/>
        <w:jc w:val="both"/>
        <w:rPr>
          <w:rFonts w:ascii="Book Antiqua" w:eastAsia="Times New Roman" w:hAnsi="Book Antiqua"/>
          <w:bCs/>
          <w:color w:val="000000"/>
          <w:sz w:val="24"/>
          <w:szCs w:val="24"/>
        </w:rPr>
      </w:pPr>
      <w:r w:rsidRPr="007A62EE">
        <w:rPr>
          <w:rFonts w:ascii="Book Antiqua" w:eastAsia="Times New Roman" w:hAnsi="Book Antiqua"/>
          <w:bCs/>
          <w:color w:val="000000"/>
          <w:sz w:val="24"/>
          <w:szCs w:val="24"/>
        </w:rPr>
        <w:t xml:space="preserve">«rappresentante»: la persona fisica o giuridica stabilita nell'Unione che, designata dal titolare del trattamento o dal responsabile del trattamento per iscritto ai sensi dell'articolo 27, li rappresenta per quanto riguarda gli obblighi rispettivi a norma del presente regolamento; </w:t>
      </w:r>
    </w:p>
    <w:p w14:paraId="39618F2D" w14:textId="77777777" w:rsidR="00DA1AA5" w:rsidRPr="007A62EE" w:rsidRDefault="00DA1AA5" w:rsidP="001A5EBD">
      <w:pPr>
        <w:pStyle w:val="NormaleWeb"/>
        <w:numPr>
          <w:ilvl w:val="0"/>
          <w:numId w:val="15"/>
        </w:numPr>
        <w:spacing w:before="0" w:beforeAutospacing="0" w:after="0" w:afterAutospacing="0"/>
        <w:jc w:val="both"/>
        <w:rPr>
          <w:rFonts w:ascii="Book Antiqua" w:eastAsia="Times New Roman" w:hAnsi="Book Antiqua"/>
          <w:bCs/>
          <w:color w:val="000000"/>
          <w:sz w:val="24"/>
          <w:szCs w:val="24"/>
        </w:rPr>
      </w:pPr>
      <w:r w:rsidRPr="007A62EE">
        <w:rPr>
          <w:rFonts w:ascii="Book Antiqua" w:eastAsia="Times New Roman" w:hAnsi="Book Antiqua"/>
          <w:bCs/>
          <w:color w:val="000000"/>
          <w:sz w:val="24"/>
          <w:szCs w:val="24"/>
        </w:rPr>
        <w:t xml:space="preserve">«impresa»: la persona fisica o giuridica, indipendentemente dalla forma giuridica rivestita, che eserciti un'attività economica, comprendente le società di persone o le associazioni che esercitano regolarmente un'attività economica; </w:t>
      </w:r>
    </w:p>
    <w:p w14:paraId="6EBE8245" w14:textId="77777777" w:rsidR="00DA1AA5" w:rsidRPr="007A62EE" w:rsidRDefault="00DA1AA5" w:rsidP="001A5EBD">
      <w:pPr>
        <w:pStyle w:val="NormaleWeb"/>
        <w:numPr>
          <w:ilvl w:val="0"/>
          <w:numId w:val="15"/>
        </w:numPr>
        <w:spacing w:before="0" w:beforeAutospacing="0" w:after="0" w:afterAutospacing="0"/>
        <w:jc w:val="both"/>
        <w:rPr>
          <w:rFonts w:ascii="Book Antiqua" w:eastAsia="Times New Roman" w:hAnsi="Book Antiqua"/>
          <w:bCs/>
          <w:color w:val="000000"/>
          <w:sz w:val="24"/>
          <w:szCs w:val="24"/>
        </w:rPr>
      </w:pPr>
      <w:r w:rsidRPr="007A62EE">
        <w:rPr>
          <w:rFonts w:ascii="Book Antiqua" w:eastAsia="Times New Roman" w:hAnsi="Book Antiqua"/>
          <w:bCs/>
          <w:color w:val="000000"/>
          <w:sz w:val="24"/>
          <w:szCs w:val="24"/>
        </w:rPr>
        <w:t xml:space="preserve">«gruppo imprenditoriale»: un gruppo costituito da un'impresa controllante e dalle imprese da questa controllate; </w:t>
      </w:r>
    </w:p>
    <w:p w14:paraId="78630684" w14:textId="6F3AE9E1" w:rsidR="00DA1AA5" w:rsidRPr="007A62EE" w:rsidRDefault="00DA1AA5" w:rsidP="001A5EBD">
      <w:pPr>
        <w:pStyle w:val="NormaleWeb"/>
        <w:numPr>
          <w:ilvl w:val="0"/>
          <w:numId w:val="15"/>
        </w:numPr>
        <w:spacing w:before="0" w:beforeAutospacing="0" w:after="0" w:afterAutospacing="0"/>
        <w:jc w:val="both"/>
        <w:rPr>
          <w:rFonts w:ascii="Book Antiqua" w:eastAsia="Times New Roman" w:hAnsi="Book Antiqua"/>
          <w:bCs/>
          <w:color w:val="000000"/>
          <w:sz w:val="24"/>
          <w:szCs w:val="24"/>
        </w:rPr>
      </w:pPr>
      <w:r w:rsidRPr="007A62EE">
        <w:rPr>
          <w:rFonts w:ascii="Book Antiqua" w:eastAsia="Times New Roman" w:hAnsi="Book Antiqua"/>
          <w:bCs/>
          <w:color w:val="000000"/>
          <w:sz w:val="24"/>
          <w:szCs w:val="24"/>
        </w:rPr>
        <w:t xml:space="preserve">«norme vincolanti d'impresa»: le politiche in materia di protezione dei dati personali applicate da un titolare del trattamento o responsabile del trattamento stabilito nel territorio di uno Stato membro al trasferimento o al complesso di trasferimenti di dati personali a un titolare del trattamento o responsabile del trattamento in uno o più paesi terzi, nell'ambito di un gruppo imprenditoriale o di un gruppo di imprese che svolge un'attività economica comune; </w:t>
      </w:r>
    </w:p>
    <w:p w14:paraId="09FDF8B5" w14:textId="77777777" w:rsidR="00DA1AA5" w:rsidRPr="007A62EE" w:rsidRDefault="00DA1AA5" w:rsidP="001A5EBD">
      <w:pPr>
        <w:pStyle w:val="NormaleWeb"/>
        <w:numPr>
          <w:ilvl w:val="0"/>
          <w:numId w:val="15"/>
        </w:numPr>
        <w:spacing w:before="0" w:beforeAutospacing="0" w:after="0" w:afterAutospacing="0"/>
        <w:jc w:val="both"/>
        <w:rPr>
          <w:rFonts w:ascii="Book Antiqua" w:eastAsia="Times New Roman" w:hAnsi="Book Antiqua"/>
          <w:bCs/>
          <w:color w:val="000000"/>
          <w:sz w:val="24"/>
          <w:szCs w:val="24"/>
        </w:rPr>
      </w:pPr>
      <w:r w:rsidRPr="007A62EE">
        <w:rPr>
          <w:rFonts w:ascii="Book Antiqua" w:eastAsia="Times New Roman" w:hAnsi="Book Antiqua"/>
          <w:bCs/>
          <w:color w:val="000000"/>
          <w:sz w:val="24"/>
          <w:szCs w:val="24"/>
        </w:rPr>
        <w:t xml:space="preserve">«autorità di controllo»: l'autorità pubblica indipendente istituita da uno Stato membro ai sensi dell'articolo 51; </w:t>
      </w:r>
    </w:p>
    <w:p w14:paraId="114FA87E" w14:textId="77777777" w:rsidR="00DA1AA5" w:rsidRPr="007A62EE" w:rsidRDefault="00DA1AA5" w:rsidP="001A5EBD">
      <w:pPr>
        <w:pStyle w:val="NormaleWeb"/>
        <w:numPr>
          <w:ilvl w:val="0"/>
          <w:numId w:val="15"/>
        </w:numPr>
        <w:spacing w:before="0" w:beforeAutospacing="0" w:after="0" w:afterAutospacing="0"/>
        <w:jc w:val="both"/>
        <w:rPr>
          <w:rFonts w:ascii="Book Antiqua" w:eastAsia="Times New Roman" w:hAnsi="Book Antiqua"/>
          <w:bCs/>
          <w:color w:val="000000"/>
          <w:sz w:val="24"/>
          <w:szCs w:val="24"/>
        </w:rPr>
      </w:pPr>
      <w:r w:rsidRPr="007A62EE">
        <w:rPr>
          <w:rFonts w:ascii="Book Antiqua" w:eastAsia="Times New Roman" w:hAnsi="Book Antiqua"/>
          <w:bCs/>
          <w:color w:val="000000"/>
          <w:sz w:val="24"/>
          <w:szCs w:val="24"/>
        </w:rPr>
        <w:t xml:space="preserve">«autorità di controllo interessata»: un'autorità di controllo interessata dal trattamento di dati personali in quanto: </w:t>
      </w:r>
    </w:p>
    <w:p w14:paraId="37FF9E86" w14:textId="2AF0F782" w:rsidR="00DA1AA5" w:rsidRPr="007A62EE" w:rsidRDefault="00122BF0" w:rsidP="00122BF0">
      <w:pPr>
        <w:pStyle w:val="NormaleWeb"/>
        <w:spacing w:before="0" w:beforeAutospacing="0" w:after="0" w:afterAutospacing="0"/>
        <w:ind w:left="709"/>
        <w:jc w:val="both"/>
        <w:rPr>
          <w:rFonts w:ascii="Book Antiqua" w:eastAsia="Times New Roman" w:hAnsi="Book Antiqua"/>
          <w:bCs/>
          <w:color w:val="000000"/>
          <w:sz w:val="24"/>
          <w:szCs w:val="24"/>
        </w:rPr>
      </w:pPr>
      <w:r>
        <w:rPr>
          <w:rFonts w:ascii="Book Antiqua" w:eastAsia="Times New Roman" w:hAnsi="Book Antiqua"/>
          <w:bCs/>
          <w:color w:val="000000"/>
          <w:sz w:val="24"/>
          <w:szCs w:val="24"/>
        </w:rPr>
        <w:t xml:space="preserve">a) </w:t>
      </w:r>
      <w:r w:rsidR="00DA1AA5" w:rsidRPr="007A62EE">
        <w:rPr>
          <w:rFonts w:ascii="Book Antiqua" w:eastAsia="Times New Roman" w:hAnsi="Book Antiqua"/>
          <w:bCs/>
          <w:color w:val="000000"/>
          <w:sz w:val="24"/>
          <w:szCs w:val="24"/>
        </w:rPr>
        <w:t xml:space="preserve">il titolare del trattamento o il responsabile del trattamento è stabilito sul territorio dello Stato membro di tale autorità di controllo; </w:t>
      </w:r>
    </w:p>
    <w:p w14:paraId="64714FB9" w14:textId="795403ED" w:rsidR="00DA1AA5" w:rsidRPr="007A62EE" w:rsidRDefault="00122BF0" w:rsidP="00122BF0">
      <w:pPr>
        <w:pStyle w:val="NormaleWeb"/>
        <w:spacing w:before="0" w:beforeAutospacing="0" w:after="0" w:afterAutospacing="0"/>
        <w:ind w:left="709"/>
        <w:jc w:val="both"/>
        <w:rPr>
          <w:rFonts w:ascii="Book Antiqua" w:eastAsia="Times New Roman" w:hAnsi="Book Antiqua"/>
          <w:bCs/>
          <w:color w:val="000000"/>
          <w:sz w:val="24"/>
          <w:szCs w:val="24"/>
        </w:rPr>
      </w:pPr>
      <w:r>
        <w:rPr>
          <w:rFonts w:ascii="Book Antiqua" w:eastAsia="Times New Roman" w:hAnsi="Book Antiqua"/>
          <w:bCs/>
          <w:color w:val="000000"/>
          <w:sz w:val="24"/>
          <w:szCs w:val="24"/>
        </w:rPr>
        <w:t xml:space="preserve">b)  </w:t>
      </w:r>
      <w:r w:rsidR="00DA1AA5" w:rsidRPr="007A62EE">
        <w:rPr>
          <w:rFonts w:ascii="Book Antiqua" w:eastAsia="Times New Roman" w:hAnsi="Book Antiqua"/>
          <w:bCs/>
          <w:color w:val="000000"/>
          <w:sz w:val="24"/>
          <w:szCs w:val="24"/>
        </w:rPr>
        <w:t xml:space="preserve">gli interessati che risiedono nello Stato membro dell'autorità di controllo sono o sono probabilmente influenzati in modo sostanziale dal trattamento; oppure </w:t>
      </w:r>
    </w:p>
    <w:p w14:paraId="6A0C4C43" w14:textId="272782CD" w:rsidR="00DA1AA5" w:rsidRPr="007A62EE" w:rsidRDefault="00122BF0" w:rsidP="00122BF0">
      <w:pPr>
        <w:pStyle w:val="NormaleWeb"/>
        <w:spacing w:before="0" w:beforeAutospacing="0" w:after="0" w:afterAutospacing="0"/>
        <w:ind w:left="709"/>
        <w:jc w:val="both"/>
        <w:rPr>
          <w:rFonts w:ascii="Book Antiqua" w:eastAsia="Times New Roman" w:hAnsi="Book Antiqua"/>
          <w:bCs/>
          <w:color w:val="000000"/>
          <w:sz w:val="24"/>
          <w:szCs w:val="24"/>
        </w:rPr>
      </w:pPr>
      <w:r>
        <w:rPr>
          <w:rFonts w:ascii="Book Antiqua" w:eastAsia="Times New Roman" w:hAnsi="Book Antiqua"/>
          <w:bCs/>
          <w:color w:val="000000"/>
          <w:sz w:val="24"/>
          <w:szCs w:val="24"/>
        </w:rPr>
        <w:t xml:space="preserve">c) </w:t>
      </w:r>
      <w:r w:rsidR="00DA1AA5" w:rsidRPr="007A62EE">
        <w:rPr>
          <w:rFonts w:ascii="Book Antiqua" w:eastAsia="Times New Roman" w:hAnsi="Book Antiqua"/>
          <w:bCs/>
          <w:color w:val="000000"/>
          <w:sz w:val="24"/>
          <w:szCs w:val="24"/>
        </w:rPr>
        <w:t xml:space="preserve">un reclamo è stato proposto a tale autorità di controllo; </w:t>
      </w:r>
    </w:p>
    <w:p w14:paraId="74D6A14B" w14:textId="77777777" w:rsidR="00DA1AA5" w:rsidRPr="007A62EE" w:rsidRDefault="00DA1AA5" w:rsidP="001A5EBD">
      <w:pPr>
        <w:pStyle w:val="NormaleWeb"/>
        <w:numPr>
          <w:ilvl w:val="0"/>
          <w:numId w:val="15"/>
        </w:numPr>
        <w:spacing w:before="0" w:beforeAutospacing="0" w:after="0" w:afterAutospacing="0"/>
        <w:jc w:val="both"/>
        <w:rPr>
          <w:rFonts w:ascii="Book Antiqua" w:eastAsia="Times New Roman" w:hAnsi="Book Antiqua"/>
          <w:bCs/>
          <w:color w:val="000000"/>
          <w:sz w:val="24"/>
          <w:szCs w:val="24"/>
        </w:rPr>
      </w:pPr>
      <w:r w:rsidRPr="007A62EE">
        <w:rPr>
          <w:rFonts w:ascii="Book Antiqua" w:eastAsia="Times New Roman" w:hAnsi="Book Antiqua"/>
          <w:bCs/>
          <w:color w:val="000000"/>
          <w:sz w:val="24"/>
          <w:szCs w:val="24"/>
        </w:rPr>
        <w:t xml:space="preserve">«trattamento transfrontaliero»: </w:t>
      </w:r>
    </w:p>
    <w:p w14:paraId="68F6BD38" w14:textId="31D1B4EF" w:rsidR="00DA1AA5" w:rsidRPr="007A62EE" w:rsidRDefault="00122BF0" w:rsidP="00122BF0">
      <w:pPr>
        <w:pStyle w:val="NormaleWeb"/>
        <w:spacing w:before="0" w:beforeAutospacing="0" w:after="0" w:afterAutospacing="0"/>
        <w:ind w:left="720"/>
        <w:jc w:val="both"/>
        <w:rPr>
          <w:rFonts w:ascii="Book Antiqua" w:eastAsia="Times New Roman" w:hAnsi="Book Antiqua"/>
          <w:bCs/>
          <w:color w:val="000000"/>
          <w:sz w:val="24"/>
          <w:szCs w:val="24"/>
        </w:rPr>
      </w:pPr>
      <w:r>
        <w:rPr>
          <w:rFonts w:ascii="Book Antiqua" w:eastAsia="Times New Roman" w:hAnsi="Book Antiqua"/>
          <w:bCs/>
          <w:color w:val="000000"/>
          <w:sz w:val="24"/>
          <w:szCs w:val="24"/>
        </w:rPr>
        <w:t xml:space="preserve">a) </w:t>
      </w:r>
      <w:r w:rsidR="00DA1AA5" w:rsidRPr="007A62EE">
        <w:rPr>
          <w:rFonts w:ascii="Book Antiqua" w:eastAsia="Times New Roman" w:hAnsi="Book Antiqua"/>
          <w:bCs/>
          <w:color w:val="000000"/>
          <w:sz w:val="24"/>
          <w:szCs w:val="24"/>
        </w:rPr>
        <w:t xml:space="preserve">trattamento di dati personali che ha luogo nell'ambito delle attività di stabilimenti in più di uno Stato membro di un titolare del trattamento o responsabile del trattamento nell'Unione ove il titolare del trattamento o il responsabile del trattamento siano stabiliti in più di uno Stato membro; oppure </w:t>
      </w:r>
    </w:p>
    <w:p w14:paraId="5CC5FAAA" w14:textId="55171315" w:rsidR="00DA1AA5" w:rsidRDefault="00122BF0" w:rsidP="00122BF0">
      <w:pPr>
        <w:pStyle w:val="NormaleWeb"/>
        <w:spacing w:before="0" w:beforeAutospacing="0" w:after="0" w:afterAutospacing="0"/>
        <w:ind w:left="720"/>
        <w:jc w:val="both"/>
        <w:rPr>
          <w:rFonts w:ascii="Book Antiqua" w:eastAsia="Times New Roman" w:hAnsi="Book Antiqua"/>
          <w:bCs/>
          <w:color w:val="000000"/>
          <w:sz w:val="24"/>
          <w:szCs w:val="24"/>
        </w:rPr>
      </w:pPr>
      <w:r>
        <w:rPr>
          <w:rFonts w:ascii="Book Antiqua" w:eastAsia="Times New Roman" w:hAnsi="Book Antiqua"/>
          <w:bCs/>
          <w:color w:val="000000"/>
          <w:sz w:val="24"/>
          <w:szCs w:val="24"/>
        </w:rPr>
        <w:t xml:space="preserve">b) </w:t>
      </w:r>
      <w:r w:rsidR="00DA1AA5" w:rsidRPr="007A62EE">
        <w:rPr>
          <w:rFonts w:ascii="Book Antiqua" w:eastAsia="Times New Roman" w:hAnsi="Book Antiqua"/>
          <w:bCs/>
          <w:color w:val="000000"/>
          <w:sz w:val="24"/>
          <w:szCs w:val="24"/>
        </w:rPr>
        <w:t xml:space="preserve">trattamento di dati personali che ha luogo nell'ambito delle attività di un unico stabilimento di un titolare del trattamento o responsabile del trattamento nell'Unione, ma che incide o probabilmente incide in modo sostanziale su interessati in più di uno Stato membro; </w:t>
      </w:r>
    </w:p>
    <w:p w14:paraId="5C621A21" w14:textId="77777777" w:rsidR="00D3172A" w:rsidRPr="00D3172A" w:rsidRDefault="00D3172A" w:rsidP="001A5EBD">
      <w:pPr>
        <w:pStyle w:val="NormaleWeb"/>
        <w:numPr>
          <w:ilvl w:val="0"/>
          <w:numId w:val="15"/>
        </w:numPr>
        <w:spacing w:before="0" w:beforeAutospacing="0" w:after="0" w:afterAutospacing="0"/>
        <w:jc w:val="both"/>
        <w:rPr>
          <w:rFonts w:ascii="Book Antiqua" w:eastAsia="Times New Roman" w:hAnsi="Book Antiqua"/>
          <w:bCs/>
          <w:color w:val="000000"/>
          <w:sz w:val="24"/>
          <w:szCs w:val="24"/>
        </w:rPr>
      </w:pPr>
      <w:r w:rsidRPr="00D3172A">
        <w:rPr>
          <w:rFonts w:ascii="Book Antiqua" w:eastAsia="Times New Roman" w:hAnsi="Book Antiqua"/>
          <w:bCs/>
          <w:color w:val="000000"/>
          <w:sz w:val="24"/>
          <w:szCs w:val="24"/>
        </w:rPr>
        <w:lastRenderedPageBreak/>
        <w:t xml:space="preserve">«obiezione pertinente e motivata»: un'obiezione al progetto di decisione sul fatto che vi sia o meno una violazione del presente regolamento, oppure che l'azione prevista in relazione al titolare del trattamento o responsabile del trattamento sia conforme al presente regolamento, la quale obiezione dimostra chiaramente la rilevanza dei rischi posti dal progetto di decisione riguardo ai diritti e alle libertà fondamentali degli interessati e, ove applicabile, alla libera circolazione dei dati personali all'interno dell'Unione; </w:t>
      </w:r>
    </w:p>
    <w:p w14:paraId="51C7F7C9" w14:textId="77777777" w:rsidR="00D3172A" w:rsidRPr="00D3172A" w:rsidRDefault="00D3172A" w:rsidP="001A5EBD">
      <w:pPr>
        <w:pStyle w:val="NormaleWeb"/>
        <w:numPr>
          <w:ilvl w:val="0"/>
          <w:numId w:val="15"/>
        </w:numPr>
        <w:spacing w:before="0" w:beforeAutospacing="0" w:after="0" w:afterAutospacing="0"/>
        <w:jc w:val="both"/>
        <w:rPr>
          <w:rFonts w:ascii="Book Antiqua" w:eastAsia="Times New Roman" w:hAnsi="Book Antiqua"/>
          <w:bCs/>
          <w:color w:val="000000"/>
          <w:sz w:val="24"/>
          <w:szCs w:val="24"/>
        </w:rPr>
      </w:pPr>
      <w:r w:rsidRPr="00D3172A">
        <w:rPr>
          <w:rFonts w:ascii="Book Antiqua" w:eastAsia="Times New Roman" w:hAnsi="Book Antiqua"/>
          <w:bCs/>
          <w:color w:val="000000"/>
          <w:sz w:val="24"/>
          <w:szCs w:val="24"/>
        </w:rPr>
        <w:t xml:space="preserve">«servizio della società dell'informazione»: il servizio definito all'articolo 1, paragrafo 1, lettera b), della direttiva (UE) 2015/1535 del Parlamento europeo e del Consiglio </w:t>
      </w:r>
    </w:p>
    <w:p w14:paraId="51BF74FB" w14:textId="77777777" w:rsidR="00D3172A" w:rsidRPr="00D3172A" w:rsidRDefault="00D3172A" w:rsidP="001A5EBD">
      <w:pPr>
        <w:pStyle w:val="NormaleWeb"/>
        <w:numPr>
          <w:ilvl w:val="0"/>
          <w:numId w:val="15"/>
        </w:numPr>
        <w:spacing w:before="0" w:beforeAutospacing="0" w:after="0" w:afterAutospacing="0"/>
        <w:jc w:val="both"/>
        <w:rPr>
          <w:rFonts w:ascii="Book Antiqua" w:eastAsia="Times New Roman" w:hAnsi="Book Antiqua"/>
          <w:bCs/>
          <w:color w:val="000000"/>
          <w:sz w:val="24"/>
          <w:szCs w:val="24"/>
        </w:rPr>
      </w:pPr>
      <w:r w:rsidRPr="00D3172A">
        <w:rPr>
          <w:rFonts w:ascii="Book Antiqua" w:eastAsia="Times New Roman" w:hAnsi="Book Antiqua"/>
          <w:bCs/>
          <w:color w:val="000000"/>
          <w:sz w:val="24"/>
          <w:szCs w:val="24"/>
        </w:rPr>
        <w:t xml:space="preserve">«organizzazione internazionale»: un'organizzazione e gli organismi di diritto internazionale pubblico a essa subordinati o qualsiasi altro organismo istituito da o sulla base di un accordo tra due o più Stati. </w:t>
      </w:r>
    </w:p>
    <w:p w14:paraId="412981B7" w14:textId="77777777" w:rsidR="00D3172A" w:rsidRPr="007A62EE" w:rsidRDefault="00D3172A" w:rsidP="00D3172A">
      <w:pPr>
        <w:pStyle w:val="NormaleWeb"/>
        <w:spacing w:before="0" w:beforeAutospacing="0" w:after="0" w:afterAutospacing="0"/>
        <w:jc w:val="both"/>
        <w:rPr>
          <w:rFonts w:ascii="Book Antiqua" w:eastAsia="Times New Roman" w:hAnsi="Book Antiqua"/>
          <w:bCs/>
          <w:color w:val="000000"/>
          <w:sz w:val="24"/>
          <w:szCs w:val="24"/>
        </w:rPr>
      </w:pPr>
    </w:p>
    <w:p w14:paraId="4B97D294" w14:textId="42DE3107" w:rsidR="007F355F" w:rsidRPr="00C456B4" w:rsidRDefault="00391F4B" w:rsidP="00C456B4">
      <w:pPr>
        <w:pStyle w:val="Titolo2"/>
        <w:rPr>
          <w:rFonts w:cs="Times Roman"/>
          <w:b w:val="0"/>
        </w:rPr>
      </w:pPr>
      <w:bookmarkStart w:id="6" w:name="_Toc510179120"/>
      <w:r w:rsidRPr="00C456B4">
        <w:t>OGGETTO</w:t>
      </w:r>
      <w:bookmarkEnd w:id="6"/>
      <w:r w:rsidR="007F355F" w:rsidRPr="00C456B4">
        <w:t xml:space="preserve"> </w:t>
      </w:r>
    </w:p>
    <w:p w14:paraId="309ABE22" w14:textId="57D565A1" w:rsidR="00AC14F9" w:rsidRPr="00C123AB" w:rsidRDefault="00AC14F9" w:rsidP="00C456B4">
      <w:pPr>
        <w:pStyle w:val="NormaleWeb"/>
        <w:spacing w:before="0" w:beforeAutospacing="0" w:after="0" w:afterAutospacing="0"/>
        <w:jc w:val="both"/>
        <w:rPr>
          <w:rFonts w:ascii="Book Antiqua" w:hAnsi="Book Antiqua" w:cs="Helvetica"/>
          <w:sz w:val="24"/>
          <w:szCs w:val="24"/>
        </w:rPr>
      </w:pPr>
      <w:r w:rsidRPr="00C123AB">
        <w:rPr>
          <w:rFonts w:ascii="Book Antiqua" w:hAnsi="Book Antiqua" w:cs="Helvetica"/>
          <w:sz w:val="24"/>
          <w:szCs w:val="24"/>
        </w:rPr>
        <w:t xml:space="preserve">Il </w:t>
      </w:r>
      <w:r w:rsidR="00096284">
        <w:rPr>
          <w:rFonts w:ascii="Book Antiqua" w:hAnsi="Book Antiqua" w:cs="Helvetica"/>
          <w:sz w:val="24"/>
          <w:szCs w:val="24"/>
        </w:rPr>
        <w:t>PPD</w:t>
      </w:r>
      <w:r w:rsidRPr="00C123AB">
        <w:rPr>
          <w:rFonts w:ascii="Book Antiqua" w:hAnsi="Book Antiqua" w:cs="Helvetica"/>
          <w:sz w:val="24"/>
          <w:szCs w:val="24"/>
        </w:rPr>
        <w:t xml:space="preserve"> individua le politiche, gli obiettivi strategici e gli standard di sicurezza per garantire la tute</w:t>
      </w:r>
      <w:r w:rsidR="008819D6" w:rsidRPr="00C123AB">
        <w:rPr>
          <w:rFonts w:ascii="Book Antiqua" w:hAnsi="Book Antiqua" w:cs="Helvetica"/>
          <w:sz w:val="24"/>
          <w:szCs w:val="24"/>
        </w:rPr>
        <w:t xml:space="preserve">la dei diritti e delle libertà </w:t>
      </w:r>
      <w:r w:rsidRPr="00C123AB">
        <w:rPr>
          <w:rFonts w:ascii="Book Antiqua" w:hAnsi="Book Antiqua" w:cs="Helvetica"/>
          <w:sz w:val="24"/>
          <w:szCs w:val="24"/>
        </w:rPr>
        <w:t xml:space="preserve">fondamentali delle persone </w:t>
      </w:r>
      <w:r w:rsidR="008819D6" w:rsidRPr="00C123AB">
        <w:rPr>
          <w:rFonts w:ascii="Book Antiqua" w:hAnsi="Book Antiqua" w:cs="Helvetica"/>
          <w:sz w:val="24"/>
          <w:szCs w:val="24"/>
        </w:rPr>
        <w:t xml:space="preserve">fisiche rispetto alle attività </w:t>
      </w:r>
      <w:r w:rsidRPr="00C123AB">
        <w:rPr>
          <w:rFonts w:ascii="Book Antiqua" w:hAnsi="Book Antiqua" w:cs="Helvetica"/>
          <w:sz w:val="24"/>
          <w:szCs w:val="24"/>
        </w:rPr>
        <w:t>di trattamento dei dati personali, definendo il quadro delle MISURE DI SICUREZZA informatiche</w:t>
      </w:r>
      <w:r w:rsidR="00CF565F">
        <w:rPr>
          <w:rFonts w:ascii="Book Antiqua" w:hAnsi="Book Antiqua" w:cs="Helvetica"/>
          <w:sz w:val="24"/>
          <w:szCs w:val="24"/>
        </w:rPr>
        <w:t>/logiche</w:t>
      </w:r>
      <w:r w:rsidRPr="00C123AB">
        <w:rPr>
          <w:rFonts w:ascii="Book Antiqua" w:hAnsi="Book Antiqua" w:cs="Helvetica"/>
          <w:sz w:val="24"/>
          <w:szCs w:val="24"/>
        </w:rPr>
        <w:t>, logistiche</w:t>
      </w:r>
      <w:r w:rsidR="00CF565F">
        <w:rPr>
          <w:rFonts w:ascii="Book Antiqua" w:hAnsi="Book Antiqua" w:cs="Helvetica"/>
          <w:sz w:val="24"/>
          <w:szCs w:val="24"/>
        </w:rPr>
        <w:t>/fisiche</w:t>
      </w:r>
      <w:r w:rsidRPr="00C123AB">
        <w:rPr>
          <w:rFonts w:ascii="Book Antiqua" w:hAnsi="Book Antiqua" w:cs="Helvetica"/>
          <w:sz w:val="24"/>
          <w:szCs w:val="24"/>
        </w:rPr>
        <w:t>, organizzative e procedurali da adottare e da applicare per ridurre/eliminare il RISCHIO di violazione dei dati derivante dal trattamento.</w:t>
      </w:r>
    </w:p>
    <w:p w14:paraId="3B7CDDD1" w14:textId="77061999" w:rsidR="00AC14F9" w:rsidRPr="00C123AB" w:rsidRDefault="008819D6" w:rsidP="00C456B4">
      <w:pPr>
        <w:pStyle w:val="NormaleWeb"/>
        <w:spacing w:before="0" w:beforeAutospacing="0" w:after="0" w:afterAutospacing="0"/>
        <w:jc w:val="both"/>
        <w:rPr>
          <w:rFonts w:ascii="Book Antiqua" w:hAnsi="Book Antiqua" w:cs="Helvetica"/>
          <w:sz w:val="24"/>
          <w:szCs w:val="24"/>
        </w:rPr>
      </w:pPr>
      <w:r w:rsidRPr="00C123AB">
        <w:rPr>
          <w:rFonts w:ascii="Book Antiqua" w:hAnsi="Book Antiqua" w:cs="Helvetica"/>
          <w:sz w:val="24"/>
          <w:szCs w:val="24"/>
        </w:rPr>
        <w:t>In tale quadro, il d</w:t>
      </w:r>
      <w:r w:rsidR="00AC14F9" w:rsidRPr="00C123AB">
        <w:rPr>
          <w:rFonts w:ascii="Book Antiqua" w:hAnsi="Book Antiqua" w:cs="Helvetica"/>
          <w:sz w:val="24"/>
          <w:szCs w:val="24"/>
        </w:rPr>
        <w:t>ocumento disciplina</w:t>
      </w:r>
      <w:r w:rsidRPr="00C123AB">
        <w:rPr>
          <w:rFonts w:ascii="Book Antiqua" w:hAnsi="Book Antiqua" w:cs="Helvetica"/>
          <w:sz w:val="24"/>
          <w:szCs w:val="24"/>
        </w:rPr>
        <w:t>, secondo i pri</w:t>
      </w:r>
      <w:r w:rsidR="000F6563" w:rsidRPr="00C123AB">
        <w:rPr>
          <w:rFonts w:ascii="Book Antiqua" w:hAnsi="Book Antiqua" w:cs="Helvetica"/>
          <w:sz w:val="24"/>
          <w:szCs w:val="24"/>
        </w:rPr>
        <w:t>ncipi della NORMA UNI ISO  31000</w:t>
      </w:r>
      <w:r w:rsidRPr="00C123AB">
        <w:rPr>
          <w:rFonts w:ascii="Book Antiqua" w:hAnsi="Book Antiqua" w:cs="Helvetica"/>
          <w:sz w:val="24"/>
          <w:szCs w:val="24"/>
        </w:rPr>
        <w:t>,</w:t>
      </w:r>
      <w:r w:rsidR="00AC14F9" w:rsidRPr="00C123AB">
        <w:rPr>
          <w:rFonts w:ascii="Book Antiqua" w:hAnsi="Book Antiqua" w:cs="Helvetica"/>
          <w:sz w:val="24"/>
          <w:szCs w:val="24"/>
        </w:rPr>
        <w:t xml:space="preserve"> il PROCESSO DI GESTIONE DEL RISCHIO di violazione dei dati personali </w:t>
      </w:r>
    </w:p>
    <w:p w14:paraId="40566EFF" w14:textId="77777777" w:rsidR="00AC14F9" w:rsidRPr="00C123AB" w:rsidRDefault="00AC14F9" w:rsidP="00C456B4">
      <w:pPr>
        <w:pStyle w:val="NormaleWeb"/>
        <w:spacing w:before="0" w:beforeAutospacing="0" w:after="0" w:afterAutospacing="0"/>
        <w:jc w:val="both"/>
        <w:rPr>
          <w:rFonts w:ascii="Book Antiqua" w:hAnsi="Book Antiqua" w:cs="Helvetica"/>
          <w:sz w:val="24"/>
          <w:szCs w:val="24"/>
        </w:rPr>
      </w:pPr>
      <w:r w:rsidRPr="00C123AB">
        <w:rPr>
          <w:rFonts w:ascii="Book Antiqua" w:hAnsi="Book Antiqua" w:cs="Helvetica"/>
          <w:sz w:val="24"/>
          <w:szCs w:val="24"/>
        </w:rPr>
        <w:t>- comuni</w:t>
      </w:r>
    </w:p>
    <w:p w14:paraId="4EECFED5" w14:textId="77777777" w:rsidR="00AC14F9" w:rsidRPr="00C123AB" w:rsidRDefault="00AC14F9" w:rsidP="00C456B4">
      <w:pPr>
        <w:pStyle w:val="NormaleWeb"/>
        <w:spacing w:before="0" w:beforeAutospacing="0" w:after="0" w:afterAutospacing="0"/>
        <w:jc w:val="both"/>
        <w:rPr>
          <w:rFonts w:ascii="Book Antiqua" w:hAnsi="Book Antiqua" w:cs="Helvetica"/>
          <w:sz w:val="24"/>
          <w:szCs w:val="24"/>
        </w:rPr>
      </w:pPr>
      <w:r w:rsidRPr="00C123AB">
        <w:rPr>
          <w:rFonts w:ascii="Book Antiqua" w:hAnsi="Book Antiqua" w:cs="Helvetica"/>
          <w:sz w:val="24"/>
          <w:szCs w:val="24"/>
        </w:rPr>
        <w:t>- sensibili</w:t>
      </w:r>
    </w:p>
    <w:p w14:paraId="74F9152E" w14:textId="77777777" w:rsidR="00AC14F9" w:rsidRPr="00C123AB" w:rsidRDefault="00AC14F9" w:rsidP="00C456B4">
      <w:pPr>
        <w:pStyle w:val="NormaleWeb"/>
        <w:spacing w:before="0" w:beforeAutospacing="0" w:after="0" w:afterAutospacing="0"/>
        <w:jc w:val="both"/>
        <w:rPr>
          <w:rFonts w:ascii="Book Antiqua" w:hAnsi="Book Antiqua" w:cs="Helvetica"/>
          <w:sz w:val="24"/>
          <w:szCs w:val="24"/>
        </w:rPr>
      </w:pPr>
      <w:r w:rsidRPr="00C123AB">
        <w:rPr>
          <w:rFonts w:ascii="Book Antiqua" w:hAnsi="Book Antiqua" w:cs="Helvetica"/>
          <w:sz w:val="24"/>
          <w:szCs w:val="24"/>
        </w:rPr>
        <w:t>- giudiziari.</w:t>
      </w:r>
    </w:p>
    <w:p w14:paraId="73AC8D3F" w14:textId="16B61344" w:rsidR="007F355F" w:rsidRPr="00C123AB" w:rsidRDefault="00391F4B" w:rsidP="00C456B4">
      <w:pPr>
        <w:widowControl w:val="0"/>
        <w:autoSpaceDE w:val="0"/>
        <w:autoSpaceDN w:val="0"/>
        <w:adjustRightInd w:val="0"/>
        <w:spacing w:after="0" w:line="240" w:lineRule="auto"/>
        <w:jc w:val="both"/>
        <w:rPr>
          <w:rFonts w:ascii="Book Antiqua" w:hAnsi="Book Antiqua" w:cs="Helvetica"/>
          <w:sz w:val="24"/>
          <w:szCs w:val="24"/>
          <w:lang w:eastAsia="it-IT"/>
        </w:rPr>
      </w:pPr>
      <w:r w:rsidRPr="00C123AB">
        <w:rPr>
          <w:rFonts w:ascii="Book Antiqua" w:hAnsi="Book Antiqua" w:cs="Helvetica"/>
          <w:sz w:val="24"/>
          <w:szCs w:val="24"/>
          <w:lang w:eastAsia="it-IT"/>
        </w:rPr>
        <w:t xml:space="preserve">La </w:t>
      </w:r>
      <w:r w:rsidRPr="00C123AB">
        <w:rPr>
          <w:rFonts w:ascii="Book Antiqua" w:hAnsi="Book Antiqua" w:cs="Helvetica"/>
          <w:sz w:val="24"/>
          <w:szCs w:val="24"/>
        </w:rPr>
        <w:t xml:space="preserve">disciplina </w:t>
      </w:r>
      <w:r w:rsidR="007F355F" w:rsidRPr="00C123AB">
        <w:rPr>
          <w:rFonts w:ascii="Book Antiqua" w:hAnsi="Book Antiqua" w:cs="Helvetica"/>
          <w:sz w:val="24"/>
          <w:szCs w:val="24"/>
          <w:lang w:eastAsia="it-IT"/>
        </w:rPr>
        <w:t>si applica al trattamento di tutti i dati personali effettuato per mezzo di: </w:t>
      </w:r>
    </w:p>
    <w:p w14:paraId="3DB3ABBD" w14:textId="5156440A" w:rsidR="007F355F" w:rsidRPr="00422EEA" w:rsidRDefault="00843345" w:rsidP="001A5EBD">
      <w:pPr>
        <w:pStyle w:val="Paragrafoelenco"/>
        <w:widowControl w:val="0"/>
        <w:numPr>
          <w:ilvl w:val="0"/>
          <w:numId w:val="18"/>
        </w:numPr>
        <w:autoSpaceDE w:val="0"/>
        <w:autoSpaceDN w:val="0"/>
        <w:adjustRightInd w:val="0"/>
        <w:spacing w:after="0" w:line="240" w:lineRule="auto"/>
        <w:jc w:val="both"/>
        <w:rPr>
          <w:rFonts w:ascii="Book Antiqua" w:hAnsi="Book Antiqua" w:cs="Helvetica"/>
          <w:sz w:val="24"/>
          <w:szCs w:val="24"/>
          <w:lang w:eastAsia="it-IT"/>
        </w:rPr>
      </w:pPr>
      <w:r w:rsidRPr="00422EEA">
        <w:rPr>
          <w:rFonts w:ascii="Book Antiqua" w:hAnsi="Book Antiqua" w:cs="Helvetica"/>
          <w:sz w:val="24"/>
          <w:szCs w:val="24"/>
          <w:lang w:eastAsia="it-IT"/>
        </w:rPr>
        <w:t>s</w:t>
      </w:r>
      <w:r w:rsidR="007F355F" w:rsidRPr="00422EEA">
        <w:rPr>
          <w:rFonts w:ascii="Book Antiqua" w:hAnsi="Book Antiqua" w:cs="Helvetica"/>
          <w:sz w:val="24"/>
          <w:szCs w:val="24"/>
          <w:lang w:eastAsia="it-IT"/>
        </w:rPr>
        <w:t>trumenti di elaborazione </w:t>
      </w:r>
      <w:r w:rsidR="004136BB" w:rsidRPr="00422EEA">
        <w:rPr>
          <w:rFonts w:ascii="Book Antiqua" w:hAnsi="Book Antiqua" w:cs="Helvetica"/>
          <w:sz w:val="24"/>
          <w:szCs w:val="24"/>
          <w:lang w:eastAsia="it-IT"/>
        </w:rPr>
        <w:t xml:space="preserve"> elettronici</w:t>
      </w:r>
    </w:p>
    <w:p w14:paraId="30D04342" w14:textId="5C13E5C1" w:rsidR="007F355F" w:rsidRPr="00422EEA" w:rsidRDefault="00843345" w:rsidP="001A5EBD">
      <w:pPr>
        <w:pStyle w:val="Paragrafoelenco"/>
        <w:widowControl w:val="0"/>
        <w:numPr>
          <w:ilvl w:val="0"/>
          <w:numId w:val="18"/>
        </w:numPr>
        <w:autoSpaceDE w:val="0"/>
        <w:autoSpaceDN w:val="0"/>
        <w:adjustRightInd w:val="0"/>
        <w:spacing w:after="0" w:line="240" w:lineRule="auto"/>
        <w:jc w:val="both"/>
        <w:rPr>
          <w:rFonts w:ascii="Book Antiqua" w:hAnsi="Book Antiqua" w:cs="Helvetica"/>
          <w:sz w:val="24"/>
          <w:szCs w:val="24"/>
          <w:lang w:eastAsia="it-IT"/>
        </w:rPr>
      </w:pPr>
      <w:r w:rsidRPr="00422EEA">
        <w:rPr>
          <w:rFonts w:ascii="Book Antiqua" w:hAnsi="Book Antiqua" w:cs="Helvetica"/>
          <w:sz w:val="24"/>
          <w:szCs w:val="24"/>
          <w:lang w:eastAsia="it-IT"/>
        </w:rPr>
        <w:t>a</w:t>
      </w:r>
      <w:r w:rsidR="007F355F" w:rsidRPr="00422EEA">
        <w:rPr>
          <w:rFonts w:ascii="Book Antiqua" w:hAnsi="Book Antiqua" w:cs="Helvetica"/>
          <w:sz w:val="24"/>
          <w:szCs w:val="24"/>
          <w:lang w:eastAsia="it-IT"/>
        </w:rPr>
        <w:t xml:space="preserve">ltri strumenti di elaborazione (ed esempio: Cartacei, Audio, Visivi e Audiovisivi, ecc..) </w:t>
      </w:r>
    </w:p>
    <w:p w14:paraId="65BF7814" w14:textId="77777777" w:rsidR="008F3532" w:rsidRPr="00C123AB" w:rsidRDefault="008F3532" w:rsidP="00422EEA">
      <w:pPr>
        <w:pStyle w:val="Titolo2"/>
        <w:rPr>
          <w:rFonts w:cs="Helvetica"/>
          <w:b w:val="0"/>
          <w:bCs/>
        </w:rPr>
      </w:pPr>
    </w:p>
    <w:p w14:paraId="4193DBDD" w14:textId="610BA66B" w:rsidR="00391F4B" w:rsidRPr="00F94E23" w:rsidRDefault="00391F4B" w:rsidP="00C456B4">
      <w:pPr>
        <w:pStyle w:val="Titolo2"/>
        <w:rPr>
          <w:b w:val="0"/>
        </w:rPr>
      </w:pPr>
      <w:bookmarkStart w:id="7" w:name="_Toc510179121"/>
      <w:r w:rsidRPr="00F94E23">
        <w:t>FINALITÀ</w:t>
      </w:r>
      <w:bookmarkEnd w:id="7"/>
      <w:r w:rsidRPr="00F94E23">
        <w:t xml:space="preserve"> </w:t>
      </w:r>
    </w:p>
    <w:p w14:paraId="3D535823" w14:textId="154E04A1" w:rsidR="005D4161" w:rsidRPr="005D4161" w:rsidRDefault="00391F4B" w:rsidP="00C456B4">
      <w:pPr>
        <w:pStyle w:val="NormaleWeb"/>
        <w:spacing w:before="0" w:beforeAutospacing="0" w:after="0" w:afterAutospacing="0"/>
        <w:jc w:val="both"/>
        <w:rPr>
          <w:rFonts w:ascii="Book Antiqua" w:hAnsi="Book Antiqua" w:cs="Helvetica"/>
          <w:sz w:val="24"/>
          <w:szCs w:val="24"/>
        </w:rPr>
      </w:pPr>
      <w:r w:rsidRPr="00C123AB">
        <w:rPr>
          <w:rFonts w:ascii="Book Antiqua" w:eastAsia="Times New Roman" w:hAnsi="Book Antiqua"/>
          <w:sz w:val="24"/>
          <w:szCs w:val="24"/>
          <w:shd w:val="clear" w:color="auto" w:fill="FFFFFF"/>
        </w:rPr>
        <w:t xml:space="preserve">Il presente </w:t>
      </w:r>
      <w:r w:rsidR="00CF565F" w:rsidRPr="00C123AB">
        <w:rPr>
          <w:rFonts w:ascii="Book Antiqua" w:hAnsi="Book Antiqua" w:cs="Helvetica"/>
          <w:sz w:val="24"/>
          <w:szCs w:val="24"/>
        </w:rPr>
        <w:t>documento</w:t>
      </w:r>
      <w:r w:rsidRPr="00C123AB">
        <w:rPr>
          <w:rFonts w:ascii="Book Antiqua" w:eastAsia="Times New Roman" w:hAnsi="Book Antiqua"/>
          <w:sz w:val="24"/>
          <w:szCs w:val="24"/>
          <w:shd w:val="clear" w:color="auto" w:fill="FFFFFF"/>
        </w:rPr>
        <w:t xml:space="preserve">, in </w:t>
      </w:r>
      <w:r w:rsidR="001C1148">
        <w:rPr>
          <w:rFonts w:ascii="Book Antiqua" w:eastAsia="Times New Roman" w:hAnsi="Book Antiqua"/>
          <w:sz w:val="24"/>
          <w:szCs w:val="24"/>
          <w:shd w:val="clear" w:color="auto" w:fill="FFFFFF"/>
        </w:rPr>
        <w:t>attuazione</w:t>
      </w:r>
      <w:r w:rsidRPr="00C123AB">
        <w:rPr>
          <w:rFonts w:ascii="Book Antiqua" w:eastAsia="Times New Roman" w:hAnsi="Book Antiqua"/>
          <w:sz w:val="24"/>
          <w:szCs w:val="24"/>
          <w:shd w:val="clear" w:color="auto" w:fill="FFFFFF"/>
        </w:rPr>
        <w:t xml:space="preserve"> del </w:t>
      </w:r>
      <w:r w:rsidR="00035C38">
        <w:rPr>
          <w:rFonts w:ascii="Book Antiqua" w:eastAsia="Times New Roman" w:hAnsi="Book Antiqua"/>
          <w:sz w:val="24"/>
          <w:szCs w:val="24"/>
          <w:shd w:val="clear" w:color="auto" w:fill="FFFFFF"/>
        </w:rPr>
        <w:t>GDPR</w:t>
      </w:r>
      <w:r w:rsidR="00CF565F">
        <w:rPr>
          <w:rFonts w:ascii="Book Antiqua" w:eastAsia="Times New Roman" w:hAnsi="Book Antiqua"/>
          <w:sz w:val="24"/>
          <w:szCs w:val="24"/>
          <w:shd w:val="clear" w:color="auto" w:fill="FFFFFF"/>
        </w:rPr>
        <w:t xml:space="preserve"> e </w:t>
      </w:r>
      <w:r w:rsidR="00CF565F" w:rsidRPr="005D4161">
        <w:rPr>
          <w:rFonts w:ascii="Book Antiqua" w:hAnsi="Book Antiqua" w:cs="Helvetica"/>
          <w:sz w:val="24"/>
          <w:szCs w:val="24"/>
        </w:rPr>
        <w:t xml:space="preserve">della normativa interna di </w:t>
      </w:r>
      <w:r w:rsidR="000701D8">
        <w:rPr>
          <w:rFonts w:ascii="Book Antiqua" w:hAnsi="Book Antiqua" w:cs="Helvetica"/>
          <w:sz w:val="24"/>
          <w:szCs w:val="24"/>
        </w:rPr>
        <w:t>adeguamento</w:t>
      </w:r>
      <w:r w:rsidRPr="005D4161">
        <w:rPr>
          <w:rFonts w:ascii="Book Antiqua" w:hAnsi="Book Antiqua" w:cs="Helvetica"/>
          <w:sz w:val="24"/>
          <w:szCs w:val="24"/>
        </w:rPr>
        <w:t xml:space="preserve">, è funzionale </w:t>
      </w:r>
      <w:r w:rsidR="00CF565F" w:rsidRPr="005D4161">
        <w:rPr>
          <w:rFonts w:ascii="Book Antiqua" w:hAnsi="Book Antiqua" w:cs="Helvetica"/>
          <w:sz w:val="24"/>
          <w:szCs w:val="24"/>
        </w:rPr>
        <w:t xml:space="preserve">alla protezione dei diritti e delle libertà fondamentali delle persone fisiche, in particolare il diritto alla protezione dei dati personali </w:t>
      </w:r>
      <w:r w:rsidRPr="005D4161">
        <w:rPr>
          <w:rFonts w:ascii="Book Antiqua" w:hAnsi="Book Antiqua" w:cs="Helvetica"/>
          <w:sz w:val="24"/>
          <w:szCs w:val="24"/>
        </w:rPr>
        <w:t>trattati nell’esercizio dell’attività istituzionale in un quadro di garanzie per gli interessati che contempla nuovi diritti.</w:t>
      </w:r>
      <w:r w:rsidR="001C1148">
        <w:rPr>
          <w:rFonts w:ascii="Book Antiqua" w:hAnsi="Book Antiqua" w:cs="Helvetica"/>
          <w:sz w:val="24"/>
          <w:szCs w:val="24"/>
        </w:rPr>
        <w:t xml:space="preserve"> Sul presupposto che costituisce un OBIETTIVO STRATEGICO </w:t>
      </w:r>
      <w:r w:rsidRPr="005D4161">
        <w:rPr>
          <w:rFonts w:ascii="Book Antiqua" w:hAnsi="Book Antiqua" w:cs="Helvetica"/>
          <w:sz w:val="24"/>
          <w:szCs w:val="24"/>
        </w:rPr>
        <w:t xml:space="preserve"> </w:t>
      </w:r>
      <w:r w:rsidR="001C1148">
        <w:rPr>
          <w:rFonts w:ascii="Book Antiqua" w:eastAsia="Times New Roman" w:hAnsi="Book Antiqua"/>
          <w:sz w:val="24"/>
          <w:szCs w:val="24"/>
          <w:shd w:val="clear" w:color="auto" w:fill="FFFFFF"/>
        </w:rPr>
        <w:t xml:space="preserve">la sicurezza del trattamento dei dati personali, </w:t>
      </w:r>
      <w:r w:rsidR="001C1148" w:rsidRPr="005D4161">
        <w:rPr>
          <w:rFonts w:ascii="Book Antiqua" w:hAnsi="Book Antiqua" w:cs="Helvetica"/>
          <w:sz w:val="24"/>
          <w:szCs w:val="24"/>
        </w:rPr>
        <w:t xml:space="preserve"> </w:t>
      </w:r>
      <w:r w:rsidR="001C1148">
        <w:rPr>
          <w:rFonts w:ascii="Book Antiqua" w:hAnsi="Book Antiqua" w:cs="Helvetica"/>
          <w:sz w:val="24"/>
          <w:szCs w:val="24"/>
        </w:rPr>
        <w:t>s</w:t>
      </w:r>
      <w:r w:rsidR="000F1F4F" w:rsidRPr="005D4161">
        <w:rPr>
          <w:rFonts w:ascii="Book Antiqua" w:hAnsi="Book Antiqua" w:cs="Helvetica"/>
          <w:sz w:val="24"/>
          <w:szCs w:val="24"/>
        </w:rPr>
        <w:t>copo</w:t>
      </w:r>
      <w:r w:rsidRPr="005D4161">
        <w:rPr>
          <w:rFonts w:ascii="Book Antiqua" w:hAnsi="Book Antiqua" w:cs="Helvetica"/>
          <w:sz w:val="24"/>
          <w:szCs w:val="24"/>
        </w:rPr>
        <w:t xml:space="preserve"> del presente </w:t>
      </w:r>
      <w:r w:rsidR="005D4161" w:rsidRPr="005D4161">
        <w:rPr>
          <w:rFonts w:ascii="Book Antiqua" w:hAnsi="Book Antiqua" w:cs="Helvetica"/>
          <w:sz w:val="24"/>
          <w:szCs w:val="24"/>
        </w:rPr>
        <w:t>documento</w:t>
      </w:r>
      <w:r w:rsidRPr="005D4161">
        <w:rPr>
          <w:rFonts w:ascii="Book Antiqua" w:hAnsi="Book Antiqua" w:cs="Helvetica"/>
          <w:sz w:val="24"/>
          <w:szCs w:val="24"/>
        </w:rPr>
        <w:t xml:space="preserve"> è </w:t>
      </w:r>
      <w:r w:rsidR="00E546EA">
        <w:rPr>
          <w:rFonts w:ascii="Book Antiqua" w:hAnsi="Book Antiqua" w:cs="Helvetica"/>
          <w:sz w:val="24"/>
          <w:szCs w:val="24"/>
        </w:rPr>
        <w:t>programmare e pianificare  gli interventi affinchè</w:t>
      </w:r>
      <w:r w:rsidRPr="005D4161">
        <w:rPr>
          <w:rFonts w:ascii="Book Antiqua" w:hAnsi="Book Antiqua" w:cs="Helvetica"/>
          <w:sz w:val="24"/>
          <w:szCs w:val="24"/>
        </w:rPr>
        <w:t xml:space="preserve"> i dati personali siano: </w:t>
      </w:r>
    </w:p>
    <w:p w14:paraId="60521E51" w14:textId="77777777" w:rsidR="005D4161" w:rsidRPr="005D4161" w:rsidRDefault="005D4161" w:rsidP="001A5EBD">
      <w:pPr>
        <w:pStyle w:val="NormaleWeb"/>
        <w:numPr>
          <w:ilvl w:val="0"/>
          <w:numId w:val="12"/>
        </w:numPr>
        <w:spacing w:before="0" w:beforeAutospacing="0" w:after="0" w:afterAutospacing="0"/>
        <w:jc w:val="both"/>
        <w:rPr>
          <w:rFonts w:ascii="Book Antiqua" w:hAnsi="Book Antiqua" w:cs="Helvetica"/>
          <w:sz w:val="24"/>
          <w:szCs w:val="24"/>
        </w:rPr>
      </w:pPr>
      <w:r w:rsidRPr="005D4161">
        <w:rPr>
          <w:rFonts w:ascii="Book Antiqua" w:hAnsi="Book Antiqua" w:cs="Helvetica"/>
          <w:sz w:val="24"/>
          <w:szCs w:val="24"/>
        </w:rPr>
        <w:t xml:space="preserve">trattati in modo lecito, corretto e trasparente nei confronti dell'interessato («liceità, correttezza e trasparenza»); </w:t>
      </w:r>
    </w:p>
    <w:p w14:paraId="76314ED1" w14:textId="49620668" w:rsidR="005D4161" w:rsidRPr="005D4161" w:rsidRDefault="005D4161" w:rsidP="00C456B4">
      <w:pPr>
        <w:pStyle w:val="NormaleWeb"/>
        <w:spacing w:before="0" w:beforeAutospacing="0" w:after="0" w:afterAutospacing="0"/>
        <w:ind w:left="360"/>
        <w:jc w:val="both"/>
        <w:rPr>
          <w:rFonts w:ascii="Book Antiqua" w:hAnsi="Book Antiqua" w:cs="Helvetica"/>
          <w:sz w:val="24"/>
          <w:szCs w:val="24"/>
        </w:rPr>
      </w:pPr>
      <w:r w:rsidRPr="005D4161">
        <w:rPr>
          <w:rFonts w:ascii="Book Antiqua" w:hAnsi="Book Antiqua" w:cs="Helvetica"/>
          <w:sz w:val="24"/>
          <w:szCs w:val="24"/>
        </w:rPr>
        <w:lastRenderedPageBreak/>
        <w:t xml:space="preserve">b)  raccolti per finalità determinate, esplicite e legittime, e successivamente trattati in modo che non sia incompatibile con tali finalità; un ulteriore trattamento dei dati personali a fini di archiviazione nel pubblico interesse, di ricerca scientifica o storica o a fini statistici non è, conformemente all'articolo 89, paragrafo 1, considerato incompatibile con le finalità iniziali («limitazione della finalità»); </w:t>
      </w:r>
    </w:p>
    <w:p w14:paraId="51BC5501" w14:textId="77777777" w:rsidR="005D4161" w:rsidRPr="005D4161" w:rsidRDefault="005D4161" w:rsidP="00C456B4">
      <w:pPr>
        <w:spacing w:after="0" w:line="240" w:lineRule="auto"/>
        <w:ind w:left="360"/>
        <w:jc w:val="both"/>
        <w:rPr>
          <w:rFonts w:ascii="Book Antiqua" w:hAnsi="Book Antiqua" w:cs="Helvetica"/>
          <w:sz w:val="24"/>
          <w:szCs w:val="24"/>
          <w:lang w:eastAsia="it-IT"/>
        </w:rPr>
      </w:pPr>
      <w:r w:rsidRPr="005D4161">
        <w:rPr>
          <w:rFonts w:ascii="Book Antiqua" w:hAnsi="Book Antiqua" w:cs="Helvetica"/>
          <w:sz w:val="24"/>
          <w:szCs w:val="24"/>
          <w:lang w:eastAsia="it-IT"/>
        </w:rPr>
        <w:t xml:space="preserve">c)  adeguati, pertinenti e limitati a quanto necessario rispetto alle finalità per le quali sono trattati («minimizzazione dei dati»); </w:t>
      </w:r>
    </w:p>
    <w:p w14:paraId="68688132" w14:textId="77777777" w:rsidR="005D4161" w:rsidRPr="005D4161" w:rsidRDefault="005D4161" w:rsidP="00C456B4">
      <w:pPr>
        <w:spacing w:after="0" w:line="240" w:lineRule="auto"/>
        <w:ind w:left="360"/>
        <w:jc w:val="both"/>
        <w:rPr>
          <w:rFonts w:ascii="Book Antiqua" w:hAnsi="Book Antiqua" w:cs="Helvetica"/>
          <w:sz w:val="24"/>
          <w:szCs w:val="24"/>
          <w:lang w:eastAsia="it-IT"/>
        </w:rPr>
      </w:pPr>
      <w:r w:rsidRPr="005D4161">
        <w:rPr>
          <w:rFonts w:ascii="Book Antiqua" w:hAnsi="Book Antiqua" w:cs="Helvetica"/>
          <w:sz w:val="24"/>
          <w:szCs w:val="24"/>
          <w:lang w:eastAsia="it-IT"/>
        </w:rPr>
        <w:t>d)  esatti e, se necessario, aggiornati; devono essere adottate tutte le misure ragionevoli per cancellare o rettificare tempestivamente i dati inesatti rispetto alle finalità per le quali sono trattati («esattezza»);</w:t>
      </w:r>
    </w:p>
    <w:p w14:paraId="594C3C32" w14:textId="20B382BE" w:rsidR="005D4161" w:rsidRPr="005D4161" w:rsidRDefault="005D4161" w:rsidP="00C456B4">
      <w:pPr>
        <w:spacing w:after="0" w:line="240" w:lineRule="auto"/>
        <w:ind w:left="360"/>
        <w:jc w:val="both"/>
        <w:rPr>
          <w:rFonts w:ascii="Book Antiqua" w:hAnsi="Book Antiqua" w:cs="Helvetica"/>
          <w:sz w:val="24"/>
          <w:szCs w:val="24"/>
          <w:lang w:eastAsia="it-IT"/>
        </w:rPr>
      </w:pPr>
      <w:r w:rsidRPr="005D4161">
        <w:rPr>
          <w:rFonts w:ascii="Book Antiqua" w:hAnsi="Book Antiqua" w:cs="Helvetica"/>
          <w:sz w:val="24"/>
          <w:szCs w:val="24"/>
          <w:lang w:eastAsia="it-IT"/>
        </w:rPr>
        <w:t>e)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fatta salva l'</w:t>
      </w:r>
      <w:r w:rsidR="000701D8">
        <w:rPr>
          <w:rFonts w:ascii="Book Antiqua" w:hAnsi="Book Antiqua" w:cs="Helvetica"/>
          <w:sz w:val="24"/>
          <w:szCs w:val="24"/>
          <w:lang w:eastAsia="it-IT"/>
        </w:rPr>
        <w:t>adeguamento</w:t>
      </w:r>
      <w:r w:rsidRPr="005D4161">
        <w:rPr>
          <w:rFonts w:ascii="Book Antiqua" w:hAnsi="Book Antiqua" w:cs="Helvetica"/>
          <w:sz w:val="24"/>
          <w:szCs w:val="24"/>
          <w:lang w:eastAsia="it-IT"/>
        </w:rPr>
        <w:t xml:space="preserve"> di misure tecniche e organizzative adeguate richieste dal presente </w:t>
      </w:r>
      <w:r w:rsidR="00035C38">
        <w:rPr>
          <w:rFonts w:ascii="Book Antiqua" w:hAnsi="Book Antiqua" w:cs="Helvetica"/>
          <w:sz w:val="24"/>
          <w:szCs w:val="24"/>
          <w:lang w:eastAsia="it-IT"/>
        </w:rPr>
        <w:t>GDPR</w:t>
      </w:r>
      <w:r w:rsidRPr="005D4161">
        <w:rPr>
          <w:rFonts w:ascii="Book Antiqua" w:hAnsi="Book Antiqua" w:cs="Helvetica"/>
          <w:sz w:val="24"/>
          <w:szCs w:val="24"/>
          <w:lang w:eastAsia="it-IT"/>
        </w:rPr>
        <w:t xml:space="preserve"> a tutela dei diritti e delle libertà dell'interessato («limitazione della conservazione»); </w:t>
      </w:r>
    </w:p>
    <w:p w14:paraId="7759BDB0" w14:textId="644A67C9" w:rsidR="00391F4B" w:rsidRPr="005D4161" w:rsidRDefault="005D4161" w:rsidP="00C456B4">
      <w:pPr>
        <w:spacing w:after="0" w:line="240" w:lineRule="auto"/>
        <w:ind w:left="360"/>
        <w:jc w:val="both"/>
        <w:rPr>
          <w:rFonts w:ascii="Book Antiqua" w:hAnsi="Book Antiqua" w:cs="Helvetica"/>
          <w:sz w:val="24"/>
          <w:szCs w:val="24"/>
          <w:lang w:eastAsia="it-IT"/>
        </w:rPr>
      </w:pPr>
      <w:r w:rsidRPr="005D4161">
        <w:rPr>
          <w:rFonts w:ascii="Book Antiqua" w:hAnsi="Book Antiqua" w:cs="Helvetica"/>
          <w:sz w:val="24"/>
          <w:szCs w:val="24"/>
          <w:lang w:eastAsia="it-IT"/>
        </w:rPr>
        <w:t xml:space="preserve">f) trattati in maniera da garantire un'adeguata sicurezza dei dati personali, compresa la protezione, mediante misure tecniche e organizzative adeguate, da trattamenti non autorizzati o illeciti e dalla perdita, dalla distruzione o dal danno accidentali («integrità e riservatezza»). </w:t>
      </w:r>
    </w:p>
    <w:p w14:paraId="48CF0924" w14:textId="77777777" w:rsidR="00391F4B" w:rsidRPr="00C123AB" w:rsidRDefault="00391F4B" w:rsidP="00C456B4">
      <w:pPr>
        <w:widowControl w:val="0"/>
        <w:autoSpaceDE w:val="0"/>
        <w:autoSpaceDN w:val="0"/>
        <w:adjustRightInd w:val="0"/>
        <w:spacing w:after="0" w:line="240" w:lineRule="auto"/>
        <w:jc w:val="both"/>
        <w:rPr>
          <w:rFonts w:ascii="Book Antiqua" w:eastAsia="Times New Roman" w:hAnsi="Book Antiqua"/>
          <w:sz w:val="24"/>
          <w:szCs w:val="24"/>
          <w:shd w:val="clear" w:color="auto" w:fill="FFFFFF"/>
        </w:rPr>
      </w:pPr>
    </w:p>
    <w:p w14:paraId="54F84F22" w14:textId="16FC3EA6" w:rsidR="00391F4B" w:rsidRPr="00F94E23" w:rsidRDefault="00391F4B" w:rsidP="00C456B4">
      <w:pPr>
        <w:pStyle w:val="Titolo2"/>
        <w:rPr>
          <w:b w:val="0"/>
        </w:rPr>
      </w:pPr>
      <w:bookmarkStart w:id="8" w:name="_Toc510179122"/>
      <w:r w:rsidRPr="00F94E23">
        <w:t>QUADRO NORMATIVO DI RIFERIMENTO</w:t>
      </w:r>
      <w:bookmarkEnd w:id="8"/>
      <w:r w:rsidRPr="00F94E23">
        <w:t xml:space="preserve"> </w:t>
      </w:r>
    </w:p>
    <w:p w14:paraId="5500B334" w14:textId="0D1E8A7A" w:rsidR="00391F4B" w:rsidRPr="00C123AB" w:rsidRDefault="00391F4B" w:rsidP="00C456B4">
      <w:pPr>
        <w:pStyle w:val="Paragrafoelenco"/>
        <w:widowControl w:val="0"/>
        <w:autoSpaceDE w:val="0"/>
        <w:autoSpaceDN w:val="0"/>
        <w:adjustRightInd w:val="0"/>
        <w:spacing w:after="0" w:line="240" w:lineRule="auto"/>
        <w:ind w:left="0"/>
        <w:jc w:val="both"/>
        <w:rPr>
          <w:rFonts w:ascii="Book Antiqua" w:hAnsi="Book Antiqua" w:cs="Helvetica"/>
          <w:sz w:val="24"/>
          <w:szCs w:val="24"/>
          <w:lang w:eastAsia="it-IT"/>
        </w:rPr>
      </w:pPr>
      <w:r w:rsidRPr="00C123AB">
        <w:rPr>
          <w:rFonts w:ascii="Book Antiqua" w:hAnsi="Book Antiqua" w:cs="Helvetica"/>
          <w:sz w:val="24"/>
          <w:szCs w:val="24"/>
          <w:lang w:eastAsia="it-IT"/>
        </w:rPr>
        <w:t xml:space="preserve">Il </w:t>
      </w:r>
      <w:r w:rsidR="00096284">
        <w:rPr>
          <w:rFonts w:ascii="Book Antiqua" w:hAnsi="Book Antiqua" w:cs="Helvetica"/>
          <w:sz w:val="24"/>
          <w:szCs w:val="24"/>
          <w:lang w:eastAsia="it-IT"/>
        </w:rPr>
        <w:t>PPD</w:t>
      </w:r>
      <w:r w:rsidRPr="00C123AB">
        <w:rPr>
          <w:rFonts w:ascii="Book Antiqua" w:hAnsi="Book Antiqua" w:cs="Helvetica"/>
          <w:sz w:val="24"/>
          <w:szCs w:val="24"/>
          <w:lang w:eastAsia="it-IT"/>
        </w:rPr>
        <w:t xml:space="preserve"> tiene conto dei seguenti documenti: </w:t>
      </w:r>
    </w:p>
    <w:p w14:paraId="16E7A24B" w14:textId="77777777" w:rsidR="00391F4B" w:rsidRPr="00C123AB" w:rsidRDefault="00391F4B" w:rsidP="00C456B4">
      <w:pPr>
        <w:pStyle w:val="Paragrafoelenco"/>
        <w:widowControl w:val="0"/>
        <w:autoSpaceDE w:val="0"/>
        <w:autoSpaceDN w:val="0"/>
        <w:adjustRightInd w:val="0"/>
        <w:spacing w:after="0" w:line="240" w:lineRule="auto"/>
        <w:ind w:left="0"/>
        <w:jc w:val="both"/>
        <w:rPr>
          <w:rFonts w:ascii="Book Antiqua" w:hAnsi="Book Antiqua" w:cs="Helvetica"/>
          <w:sz w:val="24"/>
          <w:szCs w:val="24"/>
          <w:lang w:eastAsia="it-IT"/>
        </w:rPr>
      </w:pPr>
    </w:p>
    <w:p w14:paraId="4F49C6E6" w14:textId="35AE72BC" w:rsidR="00391F4B" w:rsidRPr="00C123AB" w:rsidRDefault="00391F4B" w:rsidP="00C456B4">
      <w:pPr>
        <w:pStyle w:val="Paragrafoelenco"/>
        <w:widowControl w:val="0"/>
        <w:tabs>
          <w:tab w:val="left" w:pos="284"/>
          <w:tab w:val="left" w:pos="720"/>
        </w:tabs>
        <w:autoSpaceDE w:val="0"/>
        <w:autoSpaceDN w:val="0"/>
        <w:adjustRightInd w:val="0"/>
        <w:spacing w:after="0" w:line="240" w:lineRule="auto"/>
        <w:jc w:val="both"/>
        <w:rPr>
          <w:rFonts w:ascii="Book Antiqua" w:hAnsi="Book Antiqua" w:cs="Helvetica"/>
          <w:sz w:val="24"/>
          <w:szCs w:val="24"/>
          <w:lang w:eastAsia="it-IT"/>
        </w:rPr>
      </w:pPr>
      <w:r w:rsidRPr="00C123AB">
        <w:rPr>
          <w:rFonts w:ascii="Book Antiqua" w:hAnsi="Book Antiqua" w:cs="Helvetica"/>
          <w:sz w:val="24"/>
          <w:szCs w:val="24"/>
          <w:lang w:eastAsia="it-IT"/>
        </w:rPr>
        <w:t>- Codice in materia di dati personali (D.Lgs. n.196/2003)</w:t>
      </w:r>
      <w:r w:rsidR="00096284">
        <w:rPr>
          <w:rFonts w:ascii="Book Antiqua" w:hAnsi="Book Antiqua" w:cs="Helvetica"/>
          <w:sz w:val="24"/>
          <w:szCs w:val="24"/>
          <w:lang w:eastAsia="it-IT"/>
        </w:rPr>
        <w:t xml:space="preserve"> </w:t>
      </w:r>
    </w:p>
    <w:p w14:paraId="5C605379" w14:textId="579C7877" w:rsidR="00391F4B" w:rsidRPr="00C123AB" w:rsidRDefault="00391F4B" w:rsidP="00C456B4">
      <w:pPr>
        <w:pStyle w:val="Paragrafoelenco"/>
        <w:widowControl w:val="0"/>
        <w:tabs>
          <w:tab w:val="left" w:pos="284"/>
          <w:tab w:val="left" w:pos="720"/>
        </w:tabs>
        <w:autoSpaceDE w:val="0"/>
        <w:autoSpaceDN w:val="0"/>
        <w:adjustRightInd w:val="0"/>
        <w:spacing w:after="0" w:line="240" w:lineRule="auto"/>
        <w:jc w:val="both"/>
        <w:rPr>
          <w:rFonts w:ascii="Book Antiqua" w:hAnsi="Book Antiqua" w:cs="Helvetica"/>
          <w:sz w:val="24"/>
          <w:szCs w:val="24"/>
          <w:lang w:eastAsia="it-IT"/>
        </w:rPr>
      </w:pPr>
      <w:r w:rsidRPr="00C123AB">
        <w:rPr>
          <w:rFonts w:ascii="Book Antiqua" w:hAnsi="Book Antiqua" w:cs="Helvetica"/>
          <w:sz w:val="24"/>
          <w:szCs w:val="24"/>
          <w:lang w:eastAsia="it-IT"/>
        </w:rPr>
        <w:t>- Disciplinare tecnico in materia di misure</w:t>
      </w:r>
      <w:r w:rsidR="00096284">
        <w:rPr>
          <w:rFonts w:ascii="Book Antiqua" w:hAnsi="Book Antiqua" w:cs="Helvetica"/>
          <w:sz w:val="24"/>
          <w:szCs w:val="24"/>
          <w:lang w:eastAsia="it-IT"/>
        </w:rPr>
        <w:t xml:space="preserve"> minime di sicurezza (Allegato B al D.L</w:t>
      </w:r>
      <w:r w:rsidRPr="00C123AB">
        <w:rPr>
          <w:rFonts w:ascii="Book Antiqua" w:hAnsi="Book Antiqua" w:cs="Helvetica"/>
          <w:sz w:val="24"/>
          <w:szCs w:val="24"/>
          <w:lang w:eastAsia="it-IT"/>
        </w:rPr>
        <w:t>gs. n.196 del 30 giugno 2003)</w:t>
      </w:r>
    </w:p>
    <w:p w14:paraId="766F34B3" w14:textId="4240C743" w:rsidR="00391F4B" w:rsidRPr="00C123AB" w:rsidRDefault="00391F4B" w:rsidP="00C456B4">
      <w:pPr>
        <w:pStyle w:val="Paragrafoelenco"/>
        <w:widowControl w:val="0"/>
        <w:tabs>
          <w:tab w:val="left" w:pos="284"/>
          <w:tab w:val="left" w:pos="720"/>
        </w:tabs>
        <w:autoSpaceDE w:val="0"/>
        <w:autoSpaceDN w:val="0"/>
        <w:adjustRightInd w:val="0"/>
        <w:spacing w:after="0" w:line="240" w:lineRule="auto"/>
        <w:jc w:val="both"/>
        <w:rPr>
          <w:rFonts w:ascii="Book Antiqua" w:hAnsi="Book Antiqua" w:cs="Helvetica"/>
          <w:sz w:val="24"/>
          <w:szCs w:val="24"/>
          <w:lang w:eastAsia="it-IT"/>
        </w:rPr>
      </w:pPr>
      <w:r w:rsidRPr="00C123AB">
        <w:rPr>
          <w:rFonts w:ascii="Book Antiqua" w:hAnsi="Book Antiqua" w:cs="Helvetica"/>
          <w:sz w:val="24"/>
          <w:szCs w:val="24"/>
          <w:lang w:eastAsia="it-IT"/>
        </w:rPr>
        <w:t xml:space="preserve">- Linee guida </w:t>
      </w:r>
      <w:r w:rsidR="00FC3904" w:rsidRPr="00C123AB">
        <w:rPr>
          <w:rFonts w:ascii="Book Antiqua" w:hAnsi="Book Antiqua" w:cs="Helvetica"/>
          <w:sz w:val="24"/>
          <w:szCs w:val="24"/>
          <w:lang w:eastAsia="it-IT"/>
        </w:rPr>
        <w:t xml:space="preserve"> e </w:t>
      </w:r>
      <w:r w:rsidR="00FC3904" w:rsidRPr="00C123AB">
        <w:rPr>
          <w:rFonts w:ascii="Book Antiqua" w:eastAsia="Times New Roman" w:hAnsi="Book Antiqua"/>
          <w:sz w:val="24"/>
          <w:szCs w:val="24"/>
          <w:shd w:val="clear" w:color="auto" w:fill="FFFFFF"/>
        </w:rPr>
        <w:t xml:space="preserve">raccomandazioni del Garante </w:t>
      </w:r>
    </w:p>
    <w:p w14:paraId="2345BEE0" w14:textId="6D05F418" w:rsidR="00391F4B" w:rsidRPr="00C123AB" w:rsidRDefault="00391F4B" w:rsidP="00C456B4">
      <w:pPr>
        <w:pStyle w:val="Paragrafoelenco"/>
        <w:widowControl w:val="0"/>
        <w:tabs>
          <w:tab w:val="left" w:pos="284"/>
          <w:tab w:val="left" w:pos="720"/>
        </w:tabs>
        <w:autoSpaceDE w:val="0"/>
        <w:autoSpaceDN w:val="0"/>
        <w:adjustRightInd w:val="0"/>
        <w:spacing w:after="0" w:line="240" w:lineRule="auto"/>
        <w:jc w:val="both"/>
        <w:rPr>
          <w:rFonts w:ascii="Book Antiqua" w:hAnsi="Book Antiqua" w:cs="Helvetica"/>
          <w:sz w:val="24"/>
          <w:szCs w:val="24"/>
          <w:lang w:eastAsia="it-IT"/>
        </w:rPr>
      </w:pPr>
      <w:r w:rsidRPr="00C123AB">
        <w:rPr>
          <w:rFonts w:ascii="Book Antiqua" w:hAnsi="Book Antiqua" w:cs="Helvetica"/>
          <w:sz w:val="24"/>
          <w:szCs w:val="24"/>
          <w:lang w:eastAsia="it-IT"/>
        </w:rPr>
        <w:t xml:space="preserve">- </w:t>
      </w:r>
      <w:r w:rsidR="00035C38">
        <w:rPr>
          <w:rFonts w:ascii="Book Antiqua" w:hAnsi="Book Antiqua" w:cs="Helvetica"/>
          <w:sz w:val="24"/>
          <w:szCs w:val="24"/>
          <w:lang w:eastAsia="it-IT"/>
        </w:rPr>
        <w:t>GDPR</w:t>
      </w:r>
      <w:r w:rsidRPr="00C123AB">
        <w:rPr>
          <w:rFonts w:ascii="Book Antiqua" w:hAnsi="Book Antiqua" w:cs="Helvetica"/>
          <w:sz w:val="24"/>
          <w:szCs w:val="24"/>
          <w:lang w:eastAsia="it-IT"/>
        </w:rPr>
        <w:t xml:space="preserve"> UE 679/2016 del Parlamento europeo e del Consiglio, del 27 aprile 2016, relativo alla protezione delle persone fisiche con riguardo al trattamento dei dati personali, nonche' alla libera circolazione di tali dati e che abroga la direttiva 95/46/CE</w:t>
      </w:r>
    </w:p>
    <w:p w14:paraId="45B856FD" w14:textId="28C6407A" w:rsidR="00391F4B" w:rsidRDefault="00391F4B" w:rsidP="00C456B4">
      <w:pPr>
        <w:pStyle w:val="Paragrafoelenco"/>
        <w:widowControl w:val="0"/>
        <w:tabs>
          <w:tab w:val="left" w:pos="284"/>
          <w:tab w:val="left" w:pos="720"/>
        </w:tabs>
        <w:autoSpaceDE w:val="0"/>
        <w:autoSpaceDN w:val="0"/>
        <w:adjustRightInd w:val="0"/>
        <w:spacing w:after="0" w:line="240" w:lineRule="auto"/>
        <w:jc w:val="both"/>
        <w:rPr>
          <w:rFonts w:ascii="Book Antiqua" w:hAnsi="Book Antiqua" w:cs="Helvetica"/>
          <w:sz w:val="24"/>
          <w:szCs w:val="24"/>
          <w:lang w:eastAsia="it-IT"/>
        </w:rPr>
      </w:pPr>
      <w:r w:rsidRPr="00C123AB">
        <w:rPr>
          <w:rFonts w:ascii="Book Antiqua" w:hAnsi="Book Antiqua" w:cs="Helvetica"/>
          <w:sz w:val="24"/>
          <w:szCs w:val="24"/>
          <w:lang w:eastAsia="it-IT"/>
        </w:rPr>
        <w:t>- Legge 25 ottobre 2017, n. 163</w:t>
      </w:r>
      <w:r w:rsidR="00096284">
        <w:rPr>
          <w:rFonts w:ascii="Book Antiqua" w:hAnsi="Book Antiqua" w:cs="Helvetica"/>
          <w:sz w:val="24"/>
          <w:szCs w:val="24"/>
          <w:lang w:eastAsia="it-IT"/>
        </w:rPr>
        <w:t xml:space="preserve"> (art.13)</w:t>
      </w:r>
      <w:r w:rsidRPr="00C123AB">
        <w:rPr>
          <w:rFonts w:ascii="Book Antiqua" w:hAnsi="Book Antiqua" w:cs="Helvetica"/>
          <w:sz w:val="24"/>
          <w:szCs w:val="24"/>
          <w:lang w:eastAsia="it-IT"/>
        </w:rPr>
        <w:t xml:space="preserve">, recante la delega per l'adeguamento della normativa nazionale alle disposizioni del </w:t>
      </w:r>
      <w:r w:rsidR="00035C38">
        <w:rPr>
          <w:rFonts w:ascii="Book Antiqua" w:hAnsi="Book Antiqua" w:cs="Helvetica"/>
          <w:sz w:val="24"/>
          <w:szCs w:val="24"/>
          <w:lang w:eastAsia="it-IT"/>
        </w:rPr>
        <w:t>GDPR</w:t>
      </w:r>
      <w:r w:rsidRPr="00C123AB">
        <w:rPr>
          <w:rFonts w:ascii="Book Antiqua" w:hAnsi="Book Antiqua" w:cs="Helvetica"/>
          <w:sz w:val="24"/>
          <w:szCs w:val="24"/>
          <w:lang w:eastAsia="it-IT"/>
        </w:rPr>
        <w:t xml:space="preserve"> (UE) 2016/679 del Parlamento europeo e del Consiglio, del 27 aprile 2016, relativo alla protezione delle persone fisiche con riguardo al trattamento dei dati personali, nonche' alla libera circolazione di tali dati e che abroga la direttiva 95/46/CE</w:t>
      </w:r>
    </w:p>
    <w:p w14:paraId="58A45A97" w14:textId="106C22FC" w:rsidR="00096284" w:rsidRPr="00C123AB" w:rsidRDefault="00096284" w:rsidP="00C456B4">
      <w:pPr>
        <w:pStyle w:val="Paragrafoelenco"/>
        <w:widowControl w:val="0"/>
        <w:tabs>
          <w:tab w:val="left" w:pos="284"/>
          <w:tab w:val="left" w:pos="720"/>
        </w:tabs>
        <w:autoSpaceDE w:val="0"/>
        <w:autoSpaceDN w:val="0"/>
        <w:adjustRightInd w:val="0"/>
        <w:spacing w:after="0" w:line="240" w:lineRule="auto"/>
        <w:jc w:val="both"/>
        <w:rPr>
          <w:rFonts w:ascii="Book Antiqua" w:hAnsi="Book Antiqua" w:cs="Helvetica"/>
          <w:sz w:val="24"/>
          <w:szCs w:val="24"/>
          <w:lang w:eastAsia="it-IT"/>
        </w:rPr>
      </w:pPr>
      <w:r>
        <w:rPr>
          <w:rFonts w:ascii="Book Antiqua" w:hAnsi="Book Antiqua" w:cs="Helvetica"/>
          <w:sz w:val="24"/>
          <w:szCs w:val="24"/>
          <w:lang w:eastAsia="it-IT"/>
        </w:rPr>
        <w:t>-</w:t>
      </w:r>
      <w:r w:rsidR="008A4162">
        <w:rPr>
          <w:rFonts w:ascii="Book Antiqua" w:hAnsi="Book Antiqua" w:cs="Helvetica"/>
          <w:sz w:val="24"/>
          <w:szCs w:val="24"/>
          <w:lang w:eastAsia="it-IT"/>
        </w:rPr>
        <w:t xml:space="preserve"> </w:t>
      </w:r>
      <w:r>
        <w:rPr>
          <w:rFonts w:ascii="Book Antiqua" w:hAnsi="Book Antiqua" w:cs="Helvetica"/>
          <w:sz w:val="24"/>
          <w:szCs w:val="24"/>
          <w:lang w:eastAsia="it-IT"/>
        </w:rPr>
        <w:t>D.Lgs. n. xxx/2018 di adeguamento della normativa interna al GDPR</w:t>
      </w:r>
    </w:p>
    <w:p w14:paraId="4BEE09EA" w14:textId="52EB331C" w:rsidR="00391F4B" w:rsidRPr="00C123AB" w:rsidRDefault="00422EEA" w:rsidP="00C456B4">
      <w:pPr>
        <w:pStyle w:val="Paragrafoelenco"/>
        <w:widowControl w:val="0"/>
        <w:tabs>
          <w:tab w:val="left" w:pos="284"/>
          <w:tab w:val="left" w:pos="720"/>
        </w:tabs>
        <w:autoSpaceDE w:val="0"/>
        <w:autoSpaceDN w:val="0"/>
        <w:adjustRightInd w:val="0"/>
        <w:spacing w:after="0" w:line="240" w:lineRule="auto"/>
        <w:jc w:val="both"/>
        <w:rPr>
          <w:rFonts w:ascii="Book Antiqua" w:hAnsi="Book Antiqua" w:cs="Helvetica"/>
          <w:sz w:val="24"/>
          <w:szCs w:val="24"/>
          <w:lang w:eastAsia="it-IT"/>
        </w:rPr>
      </w:pPr>
      <w:r>
        <w:rPr>
          <w:rFonts w:ascii="Book Antiqua" w:hAnsi="Book Antiqua" w:cs="Helvetica"/>
          <w:sz w:val="24"/>
          <w:szCs w:val="24"/>
          <w:lang w:eastAsia="it-IT"/>
        </w:rPr>
        <w:t>- Dichiarazioni</w:t>
      </w:r>
      <w:r w:rsidR="00391F4B" w:rsidRPr="00C123AB">
        <w:rPr>
          <w:rFonts w:ascii="Book Antiqua" w:hAnsi="Book Antiqua" w:cs="Helvetica"/>
          <w:sz w:val="24"/>
          <w:szCs w:val="24"/>
          <w:lang w:eastAsia="it-IT"/>
        </w:rPr>
        <w:t xml:space="preserve"> del gruppo di lavoro articolo 29 sulla protezione dei dati (WP29) - 14/EN </w:t>
      </w:r>
    </w:p>
    <w:p w14:paraId="6B4926D6" w14:textId="77777777" w:rsidR="00422EEA" w:rsidRDefault="00391F4B" w:rsidP="00422EEA">
      <w:pPr>
        <w:pStyle w:val="Paragrafoelenco"/>
        <w:widowControl w:val="0"/>
        <w:tabs>
          <w:tab w:val="left" w:pos="284"/>
          <w:tab w:val="left" w:pos="720"/>
        </w:tabs>
        <w:autoSpaceDE w:val="0"/>
        <w:autoSpaceDN w:val="0"/>
        <w:adjustRightInd w:val="0"/>
        <w:spacing w:after="0" w:line="240" w:lineRule="auto"/>
        <w:jc w:val="both"/>
        <w:rPr>
          <w:rFonts w:ascii="Gotham" w:hAnsi="Gotham"/>
          <w:sz w:val="24"/>
          <w:szCs w:val="24"/>
        </w:rPr>
      </w:pPr>
      <w:r w:rsidRPr="00C123AB">
        <w:rPr>
          <w:rFonts w:ascii="Book Antiqua" w:hAnsi="Book Antiqua" w:cs="Helvetica"/>
          <w:sz w:val="24"/>
          <w:szCs w:val="24"/>
          <w:lang w:eastAsia="it-IT"/>
        </w:rPr>
        <w:t xml:space="preserve">- </w:t>
      </w:r>
      <w:r w:rsidR="00422EEA">
        <w:rPr>
          <w:rFonts w:ascii="Gotham" w:hAnsi="Gotham"/>
          <w:sz w:val="24"/>
          <w:szCs w:val="24"/>
        </w:rPr>
        <w:t>Linee-guida sui responsabili della protezione dei dati (RPD) - WP243 Adottate dal Gruppo di lavoro Art. 29 il 13 dicembre 2016</w:t>
      </w:r>
    </w:p>
    <w:p w14:paraId="37E35B2A" w14:textId="77777777" w:rsidR="00422EEA" w:rsidRDefault="00422EEA" w:rsidP="00422EEA">
      <w:pPr>
        <w:pStyle w:val="Paragrafoelenco"/>
        <w:widowControl w:val="0"/>
        <w:tabs>
          <w:tab w:val="left" w:pos="284"/>
          <w:tab w:val="left" w:pos="720"/>
        </w:tabs>
        <w:autoSpaceDE w:val="0"/>
        <w:autoSpaceDN w:val="0"/>
        <w:adjustRightInd w:val="0"/>
        <w:spacing w:after="0" w:line="240" w:lineRule="auto"/>
        <w:jc w:val="both"/>
        <w:rPr>
          <w:rFonts w:ascii="Gotham" w:hAnsi="Gotham"/>
          <w:sz w:val="24"/>
          <w:szCs w:val="24"/>
        </w:rPr>
      </w:pPr>
      <w:r>
        <w:rPr>
          <w:rFonts w:ascii="Gotham" w:hAnsi="Gotham"/>
          <w:sz w:val="24"/>
          <w:szCs w:val="24"/>
        </w:rPr>
        <w:t>- Linee-guida sul diritto alla “portabilità dei dati” - WP242 Adottate dal Gruppo di lavoro Art. 29 il 13 dicembre 2016</w:t>
      </w:r>
    </w:p>
    <w:p w14:paraId="401CF172" w14:textId="77777777" w:rsidR="00422EEA" w:rsidRDefault="00422EEA" w:rsidP="00422EEA">
      <w:pPr>
        <w:pStyle w:val="Paragrafoelenco"/>
        <w:widowControl w:val="0"/>
        <w:tabs>
          <w:tab w:val="left" w:pos="284"/>
          <w:tab w:val="left" w:pos="720"/>
        </w:tabs>
        <w:autoSpaceDE w:val="0"/>
        <w:autoSpaceDN w:val="0"/>
        <w:adjustRightInd w:val="0"/>
        <w:spacing w:after="0" w:line="240" w:lineRule="auto"/>
        <w:jc w:val="both"/>
        <w:rPr>
          <w:rFonts w:ascii="Gotham" w:hAnsi="Gotham"/>
          <w:sz w:val="24"/>
          <w:szCs w:val="24"/>
        </w:rPr>
      </w:pPr>
      <w:r>
        <w:rPr>
          <w:rFonts w:ascii="Gotham" w:hAnsi="Gotham"/>
          <w:sz w:val="24"/>
          <w:szCs w:val="24"/>
        </w:rPr>
        <w:t xml:space="preserve">- Linee-guida per l’individuazione dell’autorità di controllo capofila in rapporto a uno specico titolare o responsabile del trattamento - WP244 Adottate dal Gruppo di lavoro Art. 29 il 13 dicembre 2016 </w:t>
      </w:r>
    </w:p>
    <w:p w14:paraId="16C15D92" w14:textId="77777777" w:rsidR="00422EEA" w:rsidRDefault="00422EEA" w:rsidP="00422EEA">
      <w:pPr>
        <w:pStyle w:val="Paragrafoelenco"/>
        <w:widowControl w:val="0"/>
        <w:tabs>
          <w:tab w:val="left" w:pos="284"/>
          <w:tab w:val="left" w:pos="720"/>
        </w:tabs>
        <w:autoSpaceDE w:val="0"/>
        <w:autoSpaceDN w:val="0"/>
        <w:adjustRightInd w:val="0"/>
        <w:spacing w:after="0" w:line="240" w:lineRule="auto"/>
        <w:jc w:val="both"/>
        <w:rPr>
          <w:rFonts w:ascii="Gotham" w:hAnsi="Gotham"/>
          <w:sz w:val="24"/>
          <w:szCs w:val="24"/>
        </w:rPr>
      </w:pPr>
      <w:r>
        <w:rPr>
          <w:rFonts w:ascii="Gotham" w:hAnsi="Gotham"/>
          <w:sz w:val="24"/>
          <w:szCs w:val="24"/>
        </w:rPr>
        <w:lastRenderedPageBreak/>
        <w:t xml:space="preserve">- </w:t>
      </w:r>
      <w:r w:rsidRPr="00422EEA">
        <w:rPr>
          <w:rFonts w:ascii="Gotham" w:hAnsi="Gotham"/>
          <w:sz w:val="24"/>
          <w:szCs w:val="24"/>
        </w:rPr>
        <w:t>Linee-guida concernenti la valutazione di impatto sulla protezione dei dati nonché i criteri per stabilire se un trattamento</w:t>
      </w:r>
      <w:r w:rsidRPr="00422EEA">
        <w:rPr>
          <w:rFonts w:ascii="Gotham" w:hAnsi="Gotham"/>
          <w:sz w:val="24"/>
          <w:szCs w:val="24"/>
        </w:rPr>
        <w:br/>
        <w:t xml:space="preserve">“possa presentare un rischio elevato” ai sensi del regolamento 2016/679 - WP248 </w:t>
      </w:r>
      <w:r>
        <w:rPr>
          <w:rFonts w:ascii="Gotham" w:hAnsi="Gotham"/>
          <w:sz w:val="24"/>
          <w:szCs w:val="24"/>
        </w:rPr>
        <w:t>adottate dal Gruppo di lavoro Art. 29 il 4 aprile 2017</w:t>
      </w:r>
    </w:p>
    <w:p w14:paraId="77310E3C" w14:textId="339A477A" w:rsidR="00422EEA" w:rsidRDefault="00422EEA" w:rsidP="00422EEA">
      <w:pPr>
        <w:pStyle w:val="Paragrafoelenco"/>
        <w:widowControl w:val="0"/>
        <w:tabs>
          <w:tab w:val="left" w:pos="284"/>
          <w:tab w:val="left" w:pos="720"/>
        </w:tabs>
        <w:autoSpaceDE w:val="0"/>
        <w:autoSpaceDN w:val="0"/>
        <w:adjustRightInd w:val="0"/>
        <w:spacing w:after="0" w:line="240" w:lineRule="auto"/>
        <w:jc w:val="both"/>
        <w:rPr>
          <w:rFonts w:ascii="Gotham" w:hAnsi="Gotham"/>
          <w:sz w:val="24"/>
          <w:szCs w:val="24"/>
        </w:rPr>
      </w:pPr>
      <w:r>
        <w:rPr>
          <w:rFonts w:ascii="Gotham" w:hAnsi="Gotham"/>
          <w:sz w:val="24"/>
          <w:szCs w:val="24"/>
        </w:rPr>
        <w:t>- Linee guida elaborate dal Gruppo Art. 29 in materia di applicazione e de nizione delle sanzioni amministrative - WP253</w:t>
      </w:r>
      <w:r>
        <w:rPr>
          <w:rFonts w:ascii="Gotham" w:hAnsi="Gotham"/>
          <w:sz w:val="24"/>
          <w:szCs w:val="24"/>
        </w:rPr>
        <w:br/>
        <w:t>adottate dal Gruppo di lavoro Art. 29 il 3 ottobre 2017</w:t>
      </w:r>
    </w:p>
    <w:p w14:paraId="0B9CC3ED" w14:textId="31C6DD6A" w:rsidR="00422EEA" w:rsidRDefault="00422EEA" w:rsidP="00422EEA">
      <w:pPr>
        <w:pStyle w:val="Paragrafoelenco"/>
        <w:widowControl w:val="0"/>
        <w:tabs>
          <w:tab w:val="left" w:pos="284"/>
          <w:tab w:val="left" w:pos="720"/>
        </w:tabs>
        <w:autoSpaceDE w:val="0"/>
        <w:autoSpaceDN w:val="0"/>
        <w:adjustRightInd w:val="0"/>
        <w:spacing w:after="0" w:line="240" w:lineRule="auto"/>
        <w:jc w:val="both"/>
        <w:rPr>
          <w:rFonts w:ascii="Gotham" w:hAnsi="Gotham"/>
          <w:sz w:val="24"/>
          <w:szCs w:val="24"/>
        </w:rPr>
      </w:pPr>
      <w:r>
        <w:rPr>
          <w:rFonts w:ascii="Gotham" w:hAnsi="Gotham"/>
          <w:sz w:val="24"/>
          <w:szCs w:val="24"/>
        </w:rPr>
        <w:t>- Linee guida elaborate dal Gruppo Art. 29 in materia di processi decisionali automatizzati e pro lazione - WP251</w:t>
      </w:r>
      <w:r>
        <w:rPr>
          <w:rFonts w:ascii="Gotham" w:hAnsi="Gotham"/>
          <w:sz w:val="24"/>
          <w:szCs w:val="24"/>
        </w:rPr>
        <w:br/>
        <w:t>adottate dal Gruppo di lavoro Art. 29 il 6 febbraio 2018</w:t>
      </w:r>
    </w:p>
    <w:p w14:paraId="08B549A0" w14:textId="788D5DC9" w:rsidR="00422EEA" w:rsidRPr="00422EEA" w:rsidRDefault="00422EEA" w:rsidP="00422EEA">
      <w:pPr>
        <w:pStyle w:val="Paragrafoelenco"/>
        <w:widowControl w:val="0"/>
        <w:tabs>
          <w:tab w:val="left" w:pos="284"/>
          <w:tab w:val="left" w:pos="720"/>
        </w:tabs>
        <w:autoSpaceDE w:val="0"/>
        <w:autoSpaceDN w:val="0"/>
        <w:adjustRightInd w:val="0"/>
        <w:spacing w:after="0" w:line="240" w:lineRule="auto"/>
        <w:jc w:val="both"/>
        <w:rPr>
          <w:rFonts w:ascii="Gotham" w:hAnsi="Gotham"/>
          <w:sz w:val="24"/>
          <w:szCs w:val="24"/>
        </w:rPr>
      </w:pPr>
      <w:r>
        <w:rPr>
          <w:rFonts w:ascii="Gotham" w:hAnsi="Gotham"/>
          <w:sz w:val="24"/>
          <w:szCs w:val="24"/>
        </w:rPr>
        <w:t xml:space="preserve">- Linee guida elaborate dal Gruppo Art. 29 in materia di notifica delle violazioni di dati personali (data breach notification) - WP250 adottate dal Gruppo di lavoro Art. 29 il 6 febbraio 2018 </w:t>
      </w:r>
    </w:p>
    <w:p w14:paraId="1BEF6A74" w14:textId="77777777" w:rsidR="00391F4B" w:rsidRPr="00C123AB" w:rsidRDefault="00391F4B" w:rsidP="00C456B4">
      <w:pPr>
        <w:pStyle w:val="Paragrafoelenco"/>
        <w:widowControl w:val="0"/>
        <w:tabs>
          <w:tab w:val="left" w:pos="284"/>
          <w:tab w:val="left" w:pos="720"/>
        </w:tabs>
        <w:autoSpaceDE w:val="0"/>
        <w:autoSpaceDN w:val="0"/>
        <w:adjustRightInd w:val="0"/>
        <w:spacing w:after="0" w:line="240" w:lineRule="auto"/>
        <w:jc w:val="both"/>
        <w:rPr>
          <w:rFonts w:ascii="Book Antiqua" w:hAnsi="Book Antiqua" w:cs="Helvetica"/>
          <w:sz w:val="24"/>
          <w:szCs w:val="24"/>
          <w:lang w:eastAsia="it-IT"/>
        </w:rPr>
      </w:pPr>
      <w:r w:rsidRPr="00C123AB">
        <w:rPr>
          <w:rFonts w:ascii="Book Antiqua" w:hAnsi="Book Antiqua" w:cs="Helvetica"/>
          <w:sz w:val="24"/>
          <w:szCs w:val="24"/>
          <w:lang w:eastAsia="it-IT"/>
        </w:rPr>
        <w:t xml:space="preserve">- Parere del WP29 sulla limitazione della finalita' - 13/EN WP 203 </w:t>
      </w:r>
    </w:p>
    <w:p w14:paraId="4AD3AFAB" w14:textId="77777777" w:rsidR="00391F4B" w:rsidRDefault="00391F4B" w:rsidP="00C456B4">
      <w:pPr>
        <w:pStyle w:val="Paragrafoelenco"/>
        <w:widowControl w:val="0"/>
        <w:tabs>
          <w:tab w:val="left" w:pos="284"/>
          <w:tab w:val="left" w:pos="720"/>
        </w:tabs>
        <w:autoSpaceDE w:val="0"/>
        <w:autoSpaceDN w:val="0"/>
        <w:adjustRightInd w:val="0"/>
        <w:spacing w:after="0" w:line="240" w:lineRule="auto"/>
        <w:jc w:val="both"/>
        <w:rPr>
          <w:rFonts w:ascii="Book Antiqua" w:hAnsi="Book Antiqua" w:cs="Helvetica"/>
          <w:sz w:val="24"/>
          <w:szCs w:val="24"/>
          <w:lang w:eastAsia="it-IT"/>
        </w:rPr>
      </w:pPr>
      <w:r w:rsidRPr="00C123AB">
        <w:rPr>
          <w:rFonts w:ascii="Book Antiqua" w:hAnsi="Book Antiqua" w:cs="Helvetica"/>
          <w:sz w:val="24"/>
          <w:szCs w:val="24"/>
          <w:lang w:eastAsia="it-IT"/>
        </w:rPr>
        <w:t>- Norme internazionali</w:t>
      </w:r>
    </w:p>
    <w:p w14:paraId="50068AF7" w14:textId="2DC7613C" w:rsidR="00422EEA" w:rsidRDefault="00422EEA" w:rsidP="00C456B4">
      <w:pPr>
        <w:pStyle w:val="Paragrafoelenco"/>
        <w:widowControl w:val="0"/>
        <w:tabs>
          <w:tab w:val="left" w:pos="284"/>
          <w:tab w:val="left" w:pos="720"/>
        </w:tabs>
        <w:autoSpaceDE w:val="0"/>
        <w:autoSpaceDN w:val="0"/>
        <w:adjustRightInd w:val="0"/>
        <w:spacing w:after="0" w:line="240" w:lineRule="auto"/>
        <w:jc w:val="both"/>
        <w:rPr>
          <w:rFonts w:ascii="Book Antiqua" w:hAnsi="Book Antiqua" w:cs="Helvetica"/>
          <w:sz w:val="24"/>
          <w:szCs w:val="24"/>
          <w:lang w:eastAsia="it-IT"/>
        </w:rPr>
      </w:pPr>
      <w:r>
        <w:rPr>
          <w:rFonts w:ascii="Book Antiqua" w:hAnsi="Book Antiqua" w:cs="Helvetica"/>
          <w:sz w:val="24"/>
          <w:szCs w:val="24"/>
          <w:lang w:eastAsia="it-IT"/>
        </w:rPr>
        <w:t xml:space="preserve">- Regolamenti interni, </w:t>
      </w:r>
      <w:r w:rsidR="007A7FB6">
        <w:rPr>
          <w:rFonts w:ascii="Book Antiqua" w:hAnsi="Book Antiqua" w:cs="Helvetica"/>
          <w:sz w:val="24"/>
          <w:szCs w:val="24"/>
          <w:lang w:eastAsia="it-IT"/>
        </w:rPr>
        <w:t>approvati dai titolari e/o dai r</w:t>
      </w:r>
      <w:r>
        <w:rPr>
          <w:rFonts w:ascii="Book Antiqua" w:hAnsi="Book Antiqua" w:cs="Helvetica"/>
          <w:sz w:val="24"/>
          <w:szCs w:val="24"/>
          <w:lang w:eastAsia="it-IT"/>
        </w:rPr>
        <w:t>esponsabili</w:t>
      </w:r>
    </w:p>
    <w:p w14:paraId="67640967" w14:textId="77777777" w:rsidR="00422EEA" w:rsidRPr="00C123AB" w:rsidRDefault="00422EEA" w:rsidP="00C456B4">
      <w:pPr>
        <w:pStyle w:val="Paragrafoelenco"/>
        <w:widowControl w:val="0"/>
        <w:tabs>
          <w:tab w:val="left" w:pos="284"/>
          <w:tab w:val="left" w:pos="720"/>
        </w:tabs>
        <w:autoSpaceDE w:val="0"/>
        <w:autoSpaceDN w:val="0"/>
        <w:adjustRightInd w:val="0"/>
        <w:spacing w:after="0" w:line="240" w:lineRule="auto"/>
        <w:jc w:val="both"/>
        <w:rPr>
          <w:rFonts w:ascii="Book Antiqua" w:hAnsi="Book Antiqua" w:cs="Helvetica"/>
          <w:sz w:val="24"/>
          <w:szCs w:val="24"/>
          <w:lang w:eastAsia="it-IT"/>
        </w:rPr>
      </w:pPr>
    </w:p>
    <w:p w14:paraId="3B81B623" w14:textId="77777777" w:rsidR="00391F4B" w:rsidRPr="00C123AB" w:rsidRDefault="00391F4B" w:rsidP="00C456B4">
      <w:pPr>
        <w:widowControl w:val="0"/>
        <w:tabs>
          <w:tab w:val="left" w:pos="284"/>
          <w:tab w:val="left" w:pos="720"/>
        </w:tabs>
        <w:autoSpaceDE w:val="0"/>
        <w:autoSpaceDN w:val="0"/>
        <w:adjustRightInd w:val="0"/>
        <w:spacing w:after="0" w:line="240" w:lineRule="auto"/>
        <w:jc w:val="both"/>
        <w:rPr>
          <w:rFonts w:ascii="Book Antiqua" w:hAnsi="Book Antiqua" w:cs="Helvetica"/>
          <w:sz w:val="24"/>
          <w:szCs w:val="24"/>
          <w:lang w:eastAsia="it-IT"/>
        </w:rPr>
      </w:pPr>
    </w:p>
    <w:p w14:paraId="7A353F3E" w14:textId="449B5218" w:rsidR="00391F4B" w:rsidRPr="00422EEA" w:rsidRDefault="00391F4B" w:rsidP="00C456B4">
      <w:pPr>
        <w:pStyle w:val="Titolo2"/>
        <w:rPr>
          <w:rFonts w:cs="Helvetica"/>
          <w:b w:val="0"/>
        </w:rPr>
      </w:pPr>
      <w:bookmarkStart w:id="9" w:name="_Toc510179123"/>
      <w:r w:rsidRPr="00422EEA">
        <w:t>CORRELAZIONE CON IL PTPC E GLI ALTRI STRUMENTI DI PIANIFICAZIONE</w:t>
      </w:r>
      <w:bookmarkEnd w:id="9"/>
      <w:r w:rsidRPr="00422EEA">
        <w:t xml:space="preserve"> </w:t>
      </w:r>
    </w:p>
    <w:p w14:paraId="67C82841" w14:textId="77777777" w:rsidR="00391F4B" w:rsidRPr="00C123AB" w:rsidRDefault="00391F4B" w:rsidP="00C456B4">
      <w:pPr>
        <w:widowControl w:val="0"/>
        <w:tabs>
          <w:tab w:val="left" w:pos="284"/>
          <w:tab w:val="left" w:pos="720"/>
        </w:tabs>
        <w:autoSpaceDE w:val="0"/>
        <w:autoSpaceDN w:val="0"/>
        <w:adjustRightInd w:val="0"/>
        <w:spacing w:after="0" w:line="240" w:lineRule="auto"/>
        <w:jc w:val="both"/>
        <w:rPr>
          <w:rFonts w:ascii="Book Antiqua" w:hAnsi="Book Antiqua"/>
          <w:color w:val="000000"/>
          <w:sz w:val="24"/>
          <w:szCs w:val="24"/>
          <w:lang w:eastAsia="it-IT"/>
        </w:rPr>
      </w:pPr>
      <w:r w:rsidRPr="00C123AB">
        <w:rPr>
          <w:rFonts w:ascii="Book Antiqua" w:hAnsi="Book Antiqua"/>
          <w:color w:val="000000"/>
          <w:sz w:val="24"/>
          <w:szCs w:val="24"/>
          <w:lang w:eastAsia="it-IT"/>
        </w:rPr>
        <w:t>La violazione dei dati personali, intesa come violazione di sicurezza che comporta accidentalmente o in modo illecito la distruzione, la perdita, la modifica, la divulgazione non autorizzata o l'accesso ai dati personali trasmessi, conservati o comunque trattati, e' rilevante ai fini ai fini del PTPC e degli altri strumenti di programmazione dell'Ente.</w:t>
      </w:r>
    </w:p>
    <w:p w14:paraId="4BFD1C59" w14:textId="4C6D55C9" w:rsidR="00391F4B" w:rsidRPr="00C123AB" w:rsidRDefault="00391F4B" w:rsidP="00C456B4">
      <w:pPr>
        <w:widowControl w:val="0"/>
        <w:tabs>
          <w:tab w:val="left" w:pos="284"/>
          <w:tab w:val="left" w:pos="720"/>
        </w:tabs>
        <w:autoSpaceDE w:val="0"/>
        <w:autoSpaceDN w:val="0"/>
        <w:adjustRightInd w:val="0"/>
        <w:spacing w:after="0" w:line="240" w:lineRule="auto"/>
        <w:jc w:val="both"/>
        <w:rPr>
          <w:rFonts w:ascii="Book Antiqua" w:hAnsi="Book Antiqua" w:cs="Helvetica"/>
          <w:sz w:val="24"/>
          <w:szCs w:val="24"/>
          <w:lang w:eastAsia="it-IT"/>
        </w:rPr>
      </w:pPr>
      <w:r w:rsidRPr="00C123AB">
        <w:rPr>
          <w:rFonts w:ascii="Book Antiqua" w:hAnsi="Book Antiqua"/>
          <w:color w:val="000000"/>
          <w:sz w:val="24"/>
          <w:szCs w:val="24"/>
          <w:lang w:eastAsia="it-IT"/>
        </w:rPr>
        <w:t xml:space="preserve">La correlazione tra i diversi strumenti di programmazione viene garantita sia in fase di elaborazione sia in fase di </w:t>
      </w:r>
      <w:r w:rsidR="000701D8">
        <w:rPr>
          <w:rFonts w:ascii="Book Antiqua" w:hAnsi="Book Antiqua"/>
          <w:color w:val="000000"/>
          <w:sz w:val="24"/>
          <w:szCs w:val="24"/>
          <w:lang w:eastAsia="it-IT"/>
        </w:rPr>
        <w:t>adeguamento</w:t>
      </w:r>
      <w:r w:rsidRPr="00C123AB">
        <w:rPr>
          <w:rFonts w:ascii="Book Antiqua" w:hAnsi="Book Antiqua"/>
          <w:color w:val="000000"/>
          <w:sz w:val="24"/>
          <w:szCs w:val="24"/>
          <w:lang w:eastAsia="it-IT"/>
        </w:rPr>
        <w:t>.</w:t>
      </w:r>
    </w:p>
    <w:p w14:paraId="48355893" w14:textId="77777777" w:rsidR="00391F4B" w:rsidRPr="00C123AB" w:rsidRDefault="00391F4B" w:rsidP="00C456B4">
      <w:pPr>
        <w:pStyle w:val="Titolo2"/>
      </w:pPr>
    </w:p>
    <w:p w14:paraId="5D825172" w14:textId="695623AD" w:rsidR="002B78CC" w:rsidRPr="00422EEA" w:rsidRDefault="002B78CC" w:rsidP="00C456B4">
      <w:pPr>
        <w:pStyle w:val="Titolo2"/>
        <w:rPr>
          <w:b w:val="0"/>
        </w:rPr>
      </w:pPr>
      <w:bookmarkStart w:id="10" w:name="_Toc510179124"/>
      <w:r w:rsidRPr="00422EEA">
        <w:t xml:space="preserve">DATA E </w:t>
      </w:r>
      <w:r w:rsidR="00835832" w:rsidRPr="00422EEA">
        <w:t xml:space="preserve">PROVVEDIMENTO </w:t>
      </w:r>
      <w:r w:rsidRPr="00422EEA">
        <w:t>DI APPROVAZIONE</w:t>
      </w:r>
      <w:bookmarkEnd w:id="10"/>
      <w:r w:rsidRPr="00422EEA">
        <w:t xml:space="preserve"> </w:t>
      </w:r>
    </w:p>
    <w:p w14:paraId="6B7B5E46" w14:textId="7FA1CC24" w:rsidR="002B78CC" w:rsidRPr="00C123AB" w:rsidRDefault="002B78CC" w:rsidP="00C456B4">
      <w:pPr>
        <w:widowControl w:val="0"/>
        <w:autoSpaceDE w:val="0"/>
        <w:autoSpaceDN w:val="0"/>
        <w:adjustRightInd w:val="0"/>
        <w:spacing w:after="0" w:line="240" w:lineRule="auto"/>
        <w:jc w:val="both"/>
        <w:rPr>
          <w:rFonts w:ascii="Book Antiqua" w:hAnsi="Book Antiqua"/>
          <w:sz w:val="24"/>
          <w:szCs w:val="24"/>
        </w:rPr>
      </w:pPr>
      <w:r w:rsidRPr="00C123AB">
        <w:rPr>
          <w:rFonts w:ascii="Book Antiqua" w:hAnsi="Book Antiqua"/>
          <w:sz w:val="24"/>
          <w:szCs w:val="24"/>
        </w:rPr>
        <w:t xml:space="preserve">L’organo competente </w:t>
      </w:r>
      <w:r w:rsidR="009E5EE3">
        <w:rPr>
          <w:rFonts w:ascii="Book Antiqua" w:hAnsi="Book Antiqua"/>
          <w:sz w:val="24"/>
          <w:szCs w:val="24"/>
        </w:rPr>
        <w:t>dell’intestato titolare</w:t>
      </w:r>
      <w:r w:rsidRPr="00C123AB">
        <w:rPr>
          <w:rFonts w:ascii="Book Antiqua" w:hAnsi="Book Antiqua"/>
          <w:sz w:val="24"/>
          <w:szCs w:val="24"/>
        </w:rPr>
        <w:t xml:space="preserve"> ha approvato il presente  </w:t>
      </w:r>
      <w:r w:rsidR="009E5EE3">
        <w:rPr>
          <w:rFonts w:ascii="Book Antiqua" w:hAnsi="Book Antiqua"/>
          <w:sz w:val="24"/>
          <w:szCs w:val="24"/>
        </w:rPr>
        <w:t xml:space="preserve">PPD </w:t>
      </w:r>
      <w:r w:rsidRPr="00C123AB">
        <w:rPr>
          <w:rFonts w:ascii="Book Antiqua" w:hAnsi="Book Antiqua"/>
          <w:sz w:val="24"/>
          <w:szCs w:val="24"/>
        </w:rPr>
        <w:t xml:space="preserve"> con provvedimento nr. xxx del xxxx. </w:t>
      </w:r>
    </w:p>
    <w:p w14:paraId="0025FE25" w14:textId="77777777" w:rsidR="00B74C9C" w:rsidRPr="00C123AB" w:rsidRDefault="00B74C9C" w:rsidP="00C456B4">
      <w:pPr>
        <w:pStyle w:val="Titolo2"/>
      </w:pPr>
    </w:p>
    <w:p w14:paraId="55705FCC" w14:textId="28A396DD" w:rsidR="00E06C95" w:rsidRPr="00422EEA" w:rsidRDefault="001859EB" w:rsidP="00C456B4">
      <w:pPr>
        <w:pStyle w:val="Titolo2"/>
        <w:rPr>
          <w:b w:val="0"/>
        </w:rPr>
      </w:pPr>
      <w:bookmarkStart w:id="11" w:name="_Toc510179125"/>
      <w:r w:rsidRPr="00422EEA">
        <w:t xml:space="preserve">PERIODO DI RIFERIMENTO E </w:t>
      </w:r>
      <w:r w:rsidR="008819D6" w:rsidRPr="00422EEA">
        <w:t>MODALITÀ DI AGGIORNAMENTO</w:t>
      </w:r>
      <w:bookmarkEnd w:id="11"/>
      <w:r w:rsidR="008819D6" w:rsidRPr="00422EEA">
        <w:t xml:space="preserve"> </w:t>
      </w:r>
    </w:p>
    <w:p w14:paraId="4BC57BD9" w14:textId="141FC799" w:rsidR="00485C70" w:rsidRPr="00C123AB" w:rsidRDefault="00485C70" w:rsidP="00C456B4">
      <w:pPr>
        <w:widowControl w:val="0"/>
        <w:autoSpaceDE w:val="0"/>
        <w:autoSpaceDN w:val="0"/>
        <w:adjustRightInd w:val="0"/>
        <w:spacing w:after="0" w:line="240" w:lineRule="auto"/>
        <w:jc w:val="both"/>
        <w:rPr>
          <w:rFonts w:ascii="Book Antiqua" w:hAnsi="Book Antiqua" w:cs="Helvetica"/>
          <w:sz w:val="24"/>
          <w:szCs w:val="24"/>
          <w:lang w:eastAsia="it-IT"/>
        </w:rPr>
      </w:pPr>
      <w:r w:rsidRPr="00C123AB">
        <w:rPr>
          <w:rFonts w:ascii="Book Antiqua" w:hAnsi="Book Antiqua" w:cs="Helvetica"/>
          <w:sz w:val="24"/>
          <w:szCs w:val="24"/>
          <w:lang w:eastAsia="it-IT"/>
        </w:rPr>
        <w:t xml:space="preserve">Il </w:t>
      </w:r>
      <w:r w:rsidR="009E5EE3">
        <w:rPr>
          <w:rFonts w:ascii="Book Antiqua" w:hAnsi="Book Antiqua" w:cs="Helvetica"/>
          <w:sz w:val="24"/>
          <w:szCs w:val="24"/>
          <w:lang w:eastAsia="it-IT"/>
        </w:rPr>
        <w:t xml:space="preserve">PPD </w:t>
      </w:r>
      <w:r w:rsidRPr="00C123AB">
        <w:rPr>
          <w:rFonts w:ascii="Book Antiqua" w:hAnsi="Book Antiqua" w:cs="Helvetica"/>
          <w:sz w:val="24"/>
          <w:szCs w:val="24"/>
          <w:lang w:eastAsia="it-IT"/>
        </w:rPr>
        <w:t xml:space="preserve">copre il periodo </w:t>
      </w:r>
      <w:r w:rsidR="001859EB" w:rsidRPr="00C123AB">
        <w:rPr>
          <w:rFonts w:ascii="Book Antiqua" w:hAnsi="Book Antiqua" w:cs="Helvetica"/>
          <w:sz w:val="24"/>
          <w:szCs w:val="24"/>
          <w:lang w:eastAsia="it-IT"/>
        </w:rPr>
        <w:t>del triennio</w:t>
      </w:r>
      <w:r w:rsidRPr="00C123AB">
        <w:rPr>
          <w:rFonts w:ascii="Book Antiqua" w:hAnsi="Book Antiqua" w:cs="Helvetica"/>
          <w:sz w:val="24"/>
          <w:szCs w:val="24"/>
          <w:lang w:eastAsia="it-IT"/>
        </w:rPr>
        <w:t xml:space="preserve"> </w:t>
      </w:r>
      <w:r w:rsidR="00A3163F" w:rsidRPr="00C123AB">
        <w:rPr>
          <w:rFonts w:ascii="Book Antiqua" w:hAnsi="Book Antiqua" w:cs="Helvetica"/>
          <w:sz w:val="24"/>
          <w:szCs w:val="24"/>
          <w:lang w:eastAsia="it-IT"/>
        </w:rPr>
        <w:t xml:space="preserve">201xx-20xx, </w:t>
      </w:r>
      <w:r w:rsidRPr="00C123AB">
        <w:rPr>
          <w:rFonts w:ascii="Book Antiqua" w:hAnsi="Book Antiqua" w:cs="Helvetica"/>
          <w:sz w:val="24"/>
          <w:szCs w:val="24"/>
          <w:lang w:eastAsia="it-IT"/>
        </w:rPr>
        <w:t xml:space="preserve">e la funzione principale dello stesso è quella di assicurare il processo, a ciclo continuo, di adozione, modificazione, aggiornamento e </w:t>
      </w:r>
      <w:r w:rsidR="000701D8">
        <w:rPr>
          <w:rFonts w:ascii="Book Antiqua" w:hAnsi="Book Antiqua" w:cs="Helvetica"/>
          <w:sz w:val="24"/>
          <w:szCs w:val="24"/>
          <w:lang w:eastAsia="it-IT"/>
        </w:rPr>
        <w:t>adeguamento</w:t>
      </w:r>
      <w:r w:rsidRPr="00C123AB">
        <w:rPr>
          <w:rFonts w:ascii="Book Antiqua" w:hAnsi="Book Antiqua" w:cs="Helvetica"/>
          <w:sz w:val="24"/>
          <w:szCs w:val="24"/>
          <w:lang w:eastAsia="it-IT"/>
        </w:rPr>
        <w:t xml:space="preserve"> </w:t>
      </w:r>
      <w:r w:rsidR="00A3163F" w:rsidRPr="00C123AB">
        <w:rPr>
          <w:rFonts w:ascii="Book Antiqua" w:hAnsi="Book Antiqua" w:cs="Helvetica"/>
          <w:sz w:val="24"/>
          <w:szCs w:val="24"/>
          <w:lang w:eastAsia="it-IT"/>
        </w:rPr>
        <w:t xml:space="preserve">del processo di gestione del rischio e </w:t>
      </w:r>
      <w:r w:rsidRPr="00C123AB">
        <w:rPr>
          <w:rFonts w:ascii="Book Antiqua" w:hAnsi="Book Antiqua" w:cs="Helvetica"/>
          <w:sz w:val="24"/>
          <w:szCs w:val="24"/>
          <w:lang w:eastAsia="it-IT"/>
        </w:rPr>
        <w:t xml:space="preserve">della strategia di </w:t>
      </w:r>
      <w:r w:rsidR="008819D6" w:rsidRPr="00C123AB">
        <w:rPr>
          <w:rFonts w:ascii="Book Antiqua" w:hAnsi="Book Antiqua" w:cs="Helvetica"/>
          <w:sz w:val="24"/>
          <w:szCs w:val="24"/>
          <w:lang w:eastAsia="it-IT"/>
        </w:rPr>
        <w:t>sicurezza</w:t>
      </w:r>
      <w:r w:rsidRPr="00C123AB">
        <w:rPr>
          <w:rFonts w:ascii="Book Antiqua" w:hAnsi="Book Antiqua" w:cs="Helvetica"/>
          <w:sz w:val="24"/>
          <w:szCs w:val="24"/>
          <w:lang w:eastAsia="it-IT"/>
        </w:rPr>
        <w:t xml:space="preserve">, secondo i principi, le disposizioni e le linee guida elaborate a livello nazionale e internazionale. </w:t>
      </w:r>
    </w:p>
    <w:p w14:paraId="0500E072" w14:textId="1A4263F5" w:rsidR="004D2330" w:rsidRPr="00C123AB" w:rsidRDefault="00485C70" w:rsidP="00C456B4">
      <w:pPr>
        <w:widowControl w:val="0"/>
        <w:autoSpaceDE w:val="0"/>
        <w:autoSpaceDN w:val="0"/>
        <w:adjustRightInd w:val="0"/>
        <w:spacing w:after="0" w:line="240" w:lineRule="auto"/>
        <w:jc w:val="both"/>
        <w:rPr>
          <w:rFonts w:ascii="Book Antiqua" w:hAnsi="Book Antiqua" w:cs="Helvetica"/>
          <w:sz w:val="24"/>
          <w:szCs w:val="24"/>
          <w:lang w:eastAsia="it-IT"/>
        </w:rPr>
      </w:pPr>
      <w:r w:rsidRPr="00C123AB">
        <w:rPr>
          <w:rFonts w:ascii="Book Antiqua" w:hAnsi="Book Antiqua" w:cs="Helvetica"/>
          <w:sz w:val="24"/>
          <w:szCs w:val="24"/>
          <w:lang w:eastAsia="it-IT"/>
        </w:rPr>
        <w:t>I</w:t>
      </w:r>
      <w:r w:rsidR="00A3163F" w:rsidRPr="00C123AB">
        <w:rPr>
          <w:rFonts w:ascii="Book Antiqua" w:hAnsi="Book Antiqua" w:cs="Helvetica"/>
          <w:sz w:val="24"/>
          <w:szCs w:val="24"/>
          <w:lang w:eastAsia="it-IT"/>
        </w:rPr>
        <w:t>l d</w:t>
      </w:r>
      <w:r w:rsidR="00BC32BA" w:rsidRPr="00C123AB">
        <w:rPr>
          <w:rFonts w:ascii="Book Antiqua" w:hAnsi="Book Antiqua" w:cs="Helvetica"/>
          <w:sz w:val="24"/>
          <w:szCs w:val="24"/>
          <w:lang w:eastAsia="it-IT"/>
        </w:rPr>
        <w:t>ocumento</w:t>
      </w:r>
      <w:r w:rsidRPr="00C123AB">
        <w:rPr>
          <w:rFonts w:ascii="Book Antiqua" w:hAnsi="Book Antiqua" w:cs="Helvetica"/>
          <w:sz w:val="24"/>
          <w:szCs w:val="24"/>
          <w:lang w:eastAsia="it-IT"/>
        </w:rPr>
        <w:t xml:space="preserve"> </w:t>
      </w:r>
      <w:r w:rsidR="00A3163F" w:rsidRPr="00C123AB">
        <w:rPr>
          <w:rFonts w:ascii="Book Antiqua" w:hAnsi="Book Antiqua" w:cs="Helvetica"/>
          <w:sz w:val="24"/>
          <w:szCs w:val="24"/>
          <w:lang w:eastAsia="it-IT"/>
        </w:rPr>
        <w:t xml:space="preserve">consente </w:t>
      </w:r>
      <w:r w:rsidRPr="00C123AB">
        <w:rPr>
          <w:rFonts w:ascii="Book Antiqua" w:hAnsi="Book Antiqua" w:cs="Helvetica"/>
          <w:sz w:val="24"/>
          <w:szCs w:val="24"/>
          <w:lang w:eastAsia="it-IT"/>
        </w:rPr>
        <w:t xml:space="preserve">che la strategia si sviluppi e si modifichi in modo da mettere via via a punto degli strumenti di </w:t>
      </w:r>
      <w:r w:rsidR="000D115B" w:rsidRPr="00C123AB">
        <w:rPr>
          <w:rFonts w:ascii="Book Antiqua" w:hAnsi="Book Antiqua" w:cs="Helvetica"/>
          <w:sz w:val="24"/>
          <w:szCs w:val="24"/>
          <w:lang w:eastAsia="it-IT"/>
        </w:rPr>
        <w:t>protezione</w:t>
      </w:r>
      <w:r w:rsidRPr="00C123AB">
        <w:rPr>
          <w:rFonts w:ascii="Book Antiqua" w:hAnsi="Book Antiqua" w:cs="Helvetica"/>
          <w:sz w:val="24"/>
          <w:szCs w:val="24"/>
          <w:lang w:eastAsia="it-IT"/>
        </w:rPr>
        <w:t xml:space="preserve"> mirati e sempre più incisivi.</w:t>
      </w:r>
    </w:p>
    <w:p w14:paraId="722D0A12" w14:textId="524D031A" w:rsidR="00485C70" w:rsidRPr="00C123AB" w:rsidRDefault="00485C70" w:rsidP="00C456B4">
      <w:pPr>
        <w:widowControl w:val="0"/>
        <w:autoSpaceDE w:val="0"/>
        <w:autoSpaceDN w:val="0"/>
        <w:adjustRightInd w:val="0"/>
        <w:spacing w:after="0" w:line="240" w:lineRule="auto"/>
        <w:jc w:val="both"/>
        <w:rPr>
          <w:rFonts w:ascii="Book Antiqua" w:hAnsi="Book Antiqua" w:cs="Helvetica"/>
          <w:sz w:val="24"/>
          <w:szCs w:val="24"/>
          <w:lang w:eastAsia="it-IT"/>
        </w:rPr>
      </w:pPr>
      <w:r w:rsidRPr="00C123AB">
        <w:rPr>
          <w:rFonts w:ascii="Book Antiqua" w:hAnsi="Book Antiqua" w:cs="Helvetica"/>
          <w:sz w:val="24"/>
          <w:szCs w:val="24"/>
          <w:lang w:eastAsia="it-IT"/>
        </w:rPr>
        <w:t xml:space="preserve">In questa logica, l’adozione del </w:t>
      </w:r>
      <w:r w:rsidR="00A3163F" w:rsidRPr="00C123AB">
        <w:rPr>
          <w:rFonts w:ascii="Book Antiqua" w:hAnsi="Book Antiqua" w:cs="Helvetica"/>
          <w:sz w:val="24"/>
          <w:szCs w:val="24"/>
          <w:lang w:eastAsia="it-IT"/>
        </w:rPr>
        <w:t>d</w:t>
      </w:r>
      <w:r w:rsidR="000D115B" w:rsidRPr="00C123AB">
        <w:rPr>
          <w:rFonts w:ascii="Book Antiqua" w:hAnsi="Book Antiqua" w:cs="Helvetica"/>
          <w:sz w:val="24"/>
          <w:szCs w:val="24"/>
          <w:lang w:eastAsia="it-IT"/>
        </w:rPr>
        <w:t xml:space="preserve">ocumento </w:t>
      </w:r>
      <w:r w:rsidRPr="00C123AB">
        <w:rPr>
          <w:rFonts w:ascii="Book Antiqua" w:hAnsi="Book Antiqua" w:cs="Helvetica"/>
          <w:sz w:val="24"/>
          <w:szCs w:val="24"/>
          <w:lang w:eastAsia="it-IT"/>
        </w:rPr>
        <w:t xml:space="preserve">non si configura come un’attività una tantum, bensì come un processo </w:t>
      </w:r>
      <w:r w:rsidR="00A3163F" w:rsidRPr="00C123AB">
        <w:rPr>
          <w:rFonts w:ascii="Book Antiqua" w:hAnsi="Book Antiqua" w:cs="Helvetica"/>
          <w:sz w:val="24"/>
          <w:szCs w:val="24"/>
          <w:lang w:eastAsia="it-IT"/>
        </w:rPr>
        <w:t xml:space="preserve">continuo </w:t>
      </w:r>
      <w:r w:rsidRPr="00C123AB">
        <w:rPr>
          <w:rFonts w:ascii="Book Antiqua" w:hAnsi="Book Antiqua" w:cs="Helvetica"/>
          <w:sz w:val="24"/>
          <w:szCs w:val="24"/>
          <w:lang w:eastAsia="it-IT"/>
        </w:rPr>
        <w:t xml:space="preserve">in cui le strategie e gli strumenti vengono via via affinati, modificati o sostituiti in relazione al feedback ottenuto dalla loro applicazione. </w:t>
      </w:r>
    </w:p>
    <w:p w14:paraId="51C4E920" w14:textId="374E7036" w:rsidR="000D115B" w:rsidRPr="00C123AB" w:rsidRDefault="00485C70" w:rsidP="00C456B4">
      <w:pPr>
        <w:widowControl w:val="0"/>
        <w:autoSpaceDE w:val="0"/>
        <w:autoSpaceDN w:val="0"/>
        <w:adjustRightInd w:val="0"/>
        <w:spacing w:after="0" w:line="240" w:lineRule="auto"/>
        <w:jc w:val="both"/>
        <w:rPr>
          <w:rFonts w:ascii="Book Antiqua" w:hAnsi="Book Antiqua"/>
          <w:sz w:val="24"/>
          <w:szCs w:val="24"/>
        </w:rPr>
      </w:pPr>
      <w:r w:rsidRPr="00C123AB">
        <w:rPr>
          <w:rFonts w:ascii="Book Antiqua" w:hAnsi="Book Antiqua" w:cs="Helvetica"/>
          <w:sz w:val="24"/>
          <w:szCs w:val="24"/>
          <w:lang w:eastAsia="it-IT"/>
        </w:rPr>
        <w:t>Eventuali</w:t>
      </w:r>
      <w:r w:rsidRPr="00C123AB">
        <w:rPr>
          <w:rFonts w:ascii="Book Antiqua" w:hAnsi="Book Antiqua"/>
          <w:sz w:val="24"/>
          <w:szCs w:val="24"/>
        </w:rPr>
        <w:t xml:space="preserve"> aggiornamenti successivi, anche </w:t>
      </w:r>
      <w:r w:rsidR="000D115B" w:rsidRPr="00C123AB">
        <w:rPr>
          <w:rFonts w:ascii="Book Antiqua" w:hAnsi="Book Antiqua"/>
          <w:sz w:val="24"/>
          <w:szCs w:val="24"/>
        </w:rPr>
        <w:t>infra</w:t>
      </w:r>
      <w:r w:rsidR="005D387A">
        <w:rPr>
          <w:rFonts w:ascii="Book Antiqua" w:hAnsi="Book Antiqua"/>
          <w:sz w:val="24"/>
          <w:szCs w:val="24"/>
        </w:rPr>
        <w:t xml:space="preserve"> a</w:t>
      </w:r>
      <w:r w:rsidRPr="00C123AB">
        <w:rPr>
          <w:rFonts w:ascii="Book Antiqua" w:hAnsi="Book Antiqua"/>
          <w:sz w:val="24"/>
          <w:szCs w:val="24"/>
        </w:rPr>
        <w:t xml:space="preserve">nnuali, </w:t>
      </w:r>
      <w:r w:rsidR="00A3163F" w:rsidRPr="00C123AB">
        <w:rPr>
          <w:rFonts w:ascii="Book Antiqua" w:hAnsi="Book Antiqua"/>
          <w:sz w:val="24"/>
          <w:szCs w:val="24"/>
        </w:rPr>
        <w:t>correlati a</w:t>
      </w:r>
      <w:r w:rsidR="002B78CC" w:rsidRPr="00C123AB">
        <w:rPr>
          <w:rFonts w:ascii="Book Antiqua" w:hAnsi="Book Antiqua"/>
          <w:sz w:val="24"/>
          <w:szCs w:val="24"/>
        </w:rPr>
        <w:t>gli esiti dei monitoraggi o a</w:t>
      </w:r>
      <w:r w:rsidRPr="00C123AB">
        <w:rPr>
          <w:rFonts w:ascii="Book Antiqua" w:hAnsi="Book Antiqua"/>
          <w:sz w:val="24"/>
          <w:szCs w:val="24"/>
        </w:rPr>
        <w:t>lla sopravvenien</w:t>
      </w:r>
      <w:r w:rsidR="00A3163F" w:rsidRPr="00C123AB">
        <w:rPr>
          <w:rFonts w:ascii="Book Antiqua" w:hAnsi="Book Antiqua"/>
          <w:sz w:val="24"/>
          <w:szCs w:val="24"/>
        </w:rPr>
        <w:t xml:space="preserve">za di nuove normative o prassi, </w:t>
      </w:r>
      <w:r w:rsidR="002B78CC" w:rsidRPr="00C123AB">
        <w:rPr>
          <w:rFonts w:ascii="Book Antiqua" w:hAnsi="Book Antiqua"/>
          <w:sz w:val="24"/>
          <w:szCs w:val="24"/>
        </w:rPr>
        <w:t xml:space="preserve">sono oggetto di approvazione da parte dello stesso organo che  ha approvato il </w:t>
      </w:r>
      <w:r w:rsidR="005D387A">
        <w:rPr>
          <w:rFonts w:ascii="Book Antiqua" w:hAnsi="Book Antiqua"/>
          <w:sz w:val="24"/>
          <w:szCs w:val="24"/>
        </w:rPr>
        <w:t>PPD</w:t>
      </w:r>
      <w:r w:rsidR="002B78CC" w:rsidRPr="00C123AB">
        <w:rPr>
          <w:rFonts w:ascii="Book Antiqua" w:hAnsi="Book Antiqua"/>
          <w:sz w:val="24"/>
          <w:szCs w:val="24"/>
        </w:rPr>
        <w:t>.</w:t>
      </w:r>
    </w:p>
    <w:p w14:paraId="62F8F71F" w14:textId="77777777" w:rsidR="00485C70" w:rsidRPr="00C123AB" w:rsidRDefault="00485C70" w:rsidP="00C456B4">
      <w:pPr>
        <w:widowControl w:val="0"/>
        <w:autoSpaceDE w:val="0"/>
        <w:autoSpaceDN w:val="0"/>
        <w:adjustRightInd w:val="0"/>
        <w:spacing w:after="0" w:line="240" w:lineRule="auto"/>
        <w:jc w:val="both"/>
        <w:rPr>
          <w:rFonts w:ascii="Book Antiqua" w:hAnsi="Book Antiqua"/>
          <w:sz w:val="24"/>
          <w:szCs w:val="24"/>
        </w:rPr>
      </w:pPr>
    </w:p>
    <w:p w14:paraId="042D559A" w14:textId="00A6A212" w:rsidR="00485C70" w:rsidRPr="005D387A" w:rsidRDefault="002B5C6F" w:rsidP="00C456B4">
      <w:pPr>
        <w:pStyle w:val="Titolo2"/>
        <w:rPr>
          <w:b w:val="0"/>
        </w:rPr>
      </w:pPr>
      <w:bookmarkStart w:id="12" w:name="_Toc510179126"/>
      <w:r w:rsidRPr="005D387A">
        <w:t>ATTORI INTERNI ALL'AMMINISTRAZIONE CHE HANNO PARTECIPATO ALLA PREDISPOSIZIONE DEL PIANO, NONCHÉ CANALI E STRUMENTI DI PARTECIPAZIONE</w:t>
      </w:r>
      <w:bookmarkEnd w:id="12"/>
      <w:r w:rsidRPr="005D387A">
        <w:t xml:space="preserve"> </w:t>
      </w:r>
    </w:p>
    <w:p w14:paraId="6F7B242D" w14:textId="77777777" w:rsidR="00AC14F9" w:rsidRPr="00C123AB" w:rsidRDefault="00AC14F9" w:rsidP="00C456B4">
      <w:pPr>
        <w:widowControl w:val="0"/>
        <w:autoSpaceDE w:val="0"/>
        <w:autoSpaceDN w:val="0"/>
        <w:adjustRightInd w:val="0"/>
        <w:spacing w:after="0" w:line="240" w:lineRule="auto"/>
        <w:jc w:val="both"/>
        <w:rPr>
          <w:rFonts w:ascii="Book Antiqua" w:hAnsi="Book Antiqua"/>
          <w:sz w:val="24"/>
          <w:szCs w:val="24"/>
        </w:rPr>
      </w:pPr>
      <w:r w:rsidRPr="00C123AB">
        <w:rPr>
          <w:rFonts w:ascii="Book Antiqua" w:hAnsi="Book Antiqua"/>
          <w:sz w:val="24"/>
          <w:szCs w:val="24"/>
        </w:rPr>
        <w:t>Oltre al titolare hanno contribuito alla predisposizione del Piano, per quanto di propria competenza:</w:t>
      </w:r>
    </w:p>
    <w:p w14:paraId="6227C057" w14:textId="333E45EB" w:rsidR="00AC14F9" w:rsidRPr="00C123AB" w:rsidRDefault="00AC14F9" w:rsidP="00C456B4">
      <w:pPr>
        <w:widowControl w:val="0"/>
        <w:autoSpaceDE w:val="0"/>
        <w:autoSpaceDN w:val="0"/>
        <w:adjustRightInd w:val="0"/>
        <w:spacing w:after="0" w:line="240" w:lineRule="auto"/>
        <w:jc w:val="both"/>
        <w:rPr>
          <w:rFonts w:ascii="Book Antiqua" w:hAnsi="Book Antiqua"/>
          <w:sz w:val="24"/>
          <w:szCs w:val="24"/>
        </w:rPr>
      </w:pPr>
      <w:r w:rsidRPr="00C123AB">
        <w:rPr>
          <w:rFonts w:ascii="Book Antiqua" w:hAnsi="Book Antiqua"/>
          <w:sz w:val="24"/>
          <w:szCs w:val="24"/>
        </w:rPr>
        <w:t xml:space="preserve">- </w:t>
      </w:r>
      <w:r w:rsidR="008A4162">
        <w:rPr>
          <w:rFonts w:ascii="Book Antiqua" w:hAnsi="Book Antiqua"/>
          <w:sz w:val="24"/>
          <w:szCs w:val="24"/>
        </w:rPr>
        <w:t xml:space="preserve"> </w:t>
      </w:r>
      <w:r w:rsidR="005D387A">
        <w:rPr>
          <w:rFonts w:ascii="Book Antiqua" w:hAnsi="Book Antiqua"/>
          <w:sz w:val="24"/>
          <w:szCs w:val="24"/>
        </w:rPr>
        <w:t>c</w:t>
      </w:r>
      <w:r w:rsidRPr="00C123AB">
        <w:rPr>
          <w:rFonts w:ascii="Book Antiqua" w:hAnsi="Book Antiqua"/>
          <w:sz w:val="24"/>
          <w:szCs w:val="24"/>
        </w:rPr>
        <w:t>ontitolari</w:t>
      </w:r>
    </w:p>
    <w:p w14:paraId="77DBE744" w14:textId="18DC7DCF" w:rsidR="00191C78" w:rsidRPr="00C123AB" w:rsidRDefault="005D387A" w:rsidP="00C456B4">
      <w:pPr>
        <w:widowControl w:val="0"/>
        <w:autoSpaceDE w:val="0"/>
        <w:autoSpaceDN w:val="0"/>
        <w:adjustRightInd w:val="0"/>
        <w:spacing w:after="0" w:line="240" w:lineRule="auto"/>
        <w:jc w:val="both"/>
        <w:rPr>
          <w:rFonts w:ascii="Book Antiqua" w:hAnsi="Book Antiqua"/>
          <w:sz w:val="24"/>
          <w:szCs w:val="24"/>
        </w:rPr>
      </w:pPr>
      <w:r>
        <w:rPr>
          <w:rFonts w:ascii="Book Antiqua" w:hAnsi="Book Antiqua"/>
          <w:sz w:val="24"/>
          <w:szCs w:val="24"/>
        </w:rPr>
        <w:t>- dirigenti/r</w:t>
      </w:r>
      <w:r w:rsidR="00AC14F9" w:rsidRPr="00C123AB">
        <w:rPr>
          <w:rFonts w:ascii="Book Antiqua" w:hAnsi="Book Antiqua"/>
          <w:sz w:val="24"/>
          <w:szCs w:val="24"/>
        </w:rPr>
        <w:t>esponsabili P.O. delegati al trattamento e, loro tramite, gli incaricati del trattamento</w:t>
      </w:r>
      <w:r w:rsidR="00191C78" w:rsidRPr="00C123AB">
        <w:rPr>
          <w:rFonts w:ascii="Book Antiqua" w:hAnsi="Book Antiqua"/>
          <w:sz w:val="24"/>
          <w:szCs w:val="24"/>
        </w:rPr>
        <w:t xml:space="preserve"> in relazione, in particolare, alle proposte di svolgere una valutazione d'impatto sulla protezione dei dati, ai contributi alla valutazione d'impatto sulla protezione dei dati e al coinvolgimento  nel processo di convalida di detta valutazione</w:t>
      </w:r>
    </w:p>
    <w:p w14:paraId="78E77326" w14:textId="0A775C3A" w:rsidR="00AC14F9" w:rsidRPr="00C123AB" w:rsidRDefault="005D387A" w:rsidP="00C456B4">
      <w:pPr>
        <w:widowControl w:val="0"/>
        <w:autoSpaceDE w:val="0"/>
        <w:autoSpaceDN w:val="0"/>
        <w:adjustRightInd w:val="0"/>
        <w:spacing w:after="0" w:line="240" w:lineRule="auto"/>
        <w:jc w:val="both"/>
        <w:rPr>
          <w:rFonts w:ascii="Book Antiqua" w:hAnsi="Book Antiqua"/>
          <w:sz w:val="24"/>
          <w:szCs w:val="24"/>
        </w:rPr>
      </w:pPr>
      <w:r>
        <w:rPr>
          <w:rFonts w:ascii="Book Antiqua" w:hAnsi="Book Antiqua"/>
          <w:sz w:val="24"/>
          <w:szCs w:val="24"/>
        </w:rPr>
        <w:t>- r</w:t>
      </w:r>
      <w:r w:rsidR="00AC14F9" w:rsidRPr="00C123AB">
        <w:rPr>
          <w:rFonts w:ascii="Book Antiqua" w:hAnsi="Book Antiqua"/>
          <w:sz w:val="24"/>
          <w:szCs w:val="24"/>
        </w:rPr>
        <w:t>esponsabile della sicurez</w:t>
      </w:r>
      <w:r w:rsidR="008A4162">
        <w:rPr>
          <w:rFonts w:ascii="Book Antiqua" w:hAnsi="Book Antiqua"/>
          <w:sz w:val="24"/>
          <w:szCs w:val="24"/>
        </w:rPr>
        <w:t xml:space="preserve">za dei sistemi informativi e </w:t>
      </w:r>
      <w:r w:rsidR="00AC14F9" w:rsidRPr="00C123AB">
        <w:rPr>
          <w:rFonts w:ascii="Book Antiqua" w:hAnsi="Book Antiqua"/>
          <w:sz w:val="24"/>
          <w:szCs w:val="24"/>
        </w:rPr>
        <w:t>responsabile IT</w:t>
      </w:r>
    </w:p>
    <w:p w14:paraId="62395F14" w14:textId="1956DD0D" w:rsidR="00AC14F9" w:rsidRPr="00C123AB" w:rsidRDefault="005D387A" w:rsidP="00C456B4">
      <w:pPr>
        <w:widowControl w:val="0"/>
        <w:autoSpaceDE w:val="0"/>
        <w:autoSpaceDN w:val="0"/>
        <w:adjustRightInd w:val="0"/>
        <w:spacing w:after="0" w:line="240" w:lineRule="auto"/>
        <w:jc w:val="both"/>
        <w:rPr>
          <w:rFonts w:ascii="Book Antiqua" w:hAnsi="Book Antiqua"/>
          <w:sz w:val="24"/>
          <w:szCs w:val="24"/>
        </w:rPr>
      </w:pPr>
      <w:r>
        <w:rPr>
          <w:rFonts w:ascii="Book Antiqua" w:hAnsi="Book Antiqua"/>
          <w:sz w:val="24"/>
          <w:szCs w:val="24"/>
        </w:rPr>
        <w:t>- r</w:t>
      </w:r>
      <w:r w:rsidR="00AC14F9" w:rsidRPr="00C123AB">
        <w:rPr>
          <w:rFonts w:ascii="Book Antiqua" w:hAnsi="Book Antiqua"/>
          <w:sz w:val="24"/>
          <w:szCs w:val="24"/>
        </w:rPr>
        <w:t>esponsabili del trattamento - RTD</w:t>
      </w:r>
    </w:p>
    <w:p w14:paraId="4E018038" w14:textId="07CE6D87" w:rsidR="00AC14F9" w:rsidRPr="00C123AB" w:rsidRDefault="005D387A" w:rsidP="00C456B4">
      <w:pPr>
        <w:widowControl w:val="0"/>
        <w:autoSpaceDE w:val="0"/>
        <w:autoSpaceDN w:val="0"/>
        <w:adjustRightInd w:val="0"/>
        <w:spacing w:after="0" w:line="240" w:lineRule="auto"/>
        <w:jc w:val="both"/>
        <w:rPr>
          <w:rFonts w:ascii="Book Antiqua" w:hAnsi="Book Antiqua"/>
          <w:sz w:val="24"/>
          <w:szCs w:val="24"/>
        </w:rPr>
      </w:pPr>
      <w:r>
        <w:rPr>
          <w:rFonts w:ascii="Book Antiqua" w:hAnsi="Book Antiqua"/>
          <w:sz w:val="24"/>
          <w:szCs w:val="24"/>
        </w:rPr>
        <w:t>- r</w:t>
      </w:r>
      <w:r w:rsidR="00AC14F9" w:rsidRPr="00C123AB">
        <w:rPr>
          <w:rFonts w:ascii="Book Antiqua" w:hAnsi="Book Antiqua"/>
          <w:sz w:val="24"/>
          <w:szCs w:val="24"/>
        </w:rPr>
        <w:t>esponsabile Protezione dei dati - RPD</w:t>
      </w:r>
    </w:p>
    <w:p w14:paraId="2A6395CF" w14:textId="77777777" w:rsidR="00800E2A" w:rsidRPr="00C123AB" w:rsidRDefault="00AC14F9" w:rsidP="00C456B4">
      <w:pPr>
        <w:widowControl w:val="0"/>
        <w:autoSpaceDE w:val="0"/>
        <w:autoSpaceDN w:val="0"/>
        <w:adjustRightInd w:val="0"/>
        <w:spacing w:after="0" w:line="240" w:lineRule="auto"/>
        <w:jc w:val="both"/>
        <w:rPr>
          <w:rFonts w:ascii="Book Antiqua" w:hAnsi="Book Antiqua"/>
          <w:sz w:val="24"/>
          <w:szCs w:val="24"/>
        </w:rPr>
      </w:pPr>
      <w:r w:rsidRPr="00C123AB">
        <w:rPr>
          <w:rFonts w:ascii="Book Antiqua" w:hAnsi="Book Antiqua"/>
          <w:sz w:val="24"/>
          <w:szCs w:val="24"/>
        </w:rPr>
        <w:t>La valutazione d'impatto sul</w:t>
      </w:r>
      <w:r w:rsidR="009250F9" w:rsidRPr="00C123AB">
        <w:rPr>
          <w:rFonts w:ascii="Book Antiqua" w:hAnsi="Book Antiqua"/>
          <w:sz w:val="24"/>
          <w:szCs w:val="24"/>
        </w:rPr>
        <w:t>la protezione dei dati (DPIA) è</w:t>
      </w:r>
      <w:r w:rsidRPr="00C123AB">
        <w:rPr>
          <w:rFonts w:ascii="Book Antiqua" w:hAnsi="Book Antiqua"/>
          <w:sz w:val="24"/>
          <w:szCs w:val="24"/>
        </w:rPr>
        <w:t xml:space="preserve"> stata svolta, all'interno dell'organizzaz</w:t>
      </w:r>
      <w:r w:rsidR="009250F9" w:rsidRPr="00C123AB">
        <w:rPr>
          <w:rFonts w:ascii="Book Antiqua" w:hAnsi="Book Antiqua"/>
          <w:sz w:val="24"/>
          <w:szCs w:val="24"/>
        </w:rPr>
        <w:t>ione, e sotto la responsabilità</w:t>
      </w:r>
      <w:r w:rsidRPr="00C123AB">
        <w:rPr>
          <w:rFonts w:ascii="Book Antiqua" w:hAnsi="Book Antiqua"/>
          <w:sz w:val="24"/>
          <w:szCs w:val="24"/>
        </w:rPr>
        <w:t xml:space="preserve"> del titolare, dai Dirigenti/P.O. delegati al trattamento, avvalendosi della consulenza del RPD.</w:t>
      </w:r>
    </w:p>
    <w:p w14:paraId="54BB5C5D" w14:textId="77777777" w:rsidR="00800E2A" w:rsidRPr="00C123AB" w:rsidRDefault="00800E2A" w:rsidP="00C456B4">
      <w:pPr>
        <w:widowControl w:val="0"/>
        <w:autoSpaceDE w:val="0"/>
        <w:autoSpaceDN w:val="0"/>
        <w:adjustRightInd w:val="0"/>
        <w:spacing w:after="0" w:line="240" w:lineRule="auto"/>
        <w:jc w:val="both"/>
        <w:rPr>
          <w:rFonts w:ascii="Book Antiqua" w:hAnsi="Book Antiqua"/>
          <w:sz w:val="24"/>
          <w:szCs w:val="24"/>
        </w:rPr>
      </w:pPr>
      <w:r w:rsidRPr="00C123AB">
        <w:rPr>
          <w:rFonts w:ascii="Book Antiqua" w:hAnsi="Book Antiqua"/>
          <w:sz w:val="24"/>
          <w:szCs w:val="24"/>
        </w:rPr>
        <w:t>Quanto alla partecipazione degli stakeholder:</w:t>
      </w:r>
    </w:p>
    <w:p w14:paraId="6BCB4F04" w14:textId="29BF5EA8" w:rsidR="003736F7" w:rsidRPr="00C123AB" w:rsidRDefault="00800E2A" w:rsidP="001A5EBD">
      <w:pPr>
        <w:pStyle w:val="Paragrafoelenco"/>
        <w:widowControl w:val="0"/>
        <w:numPr>
          <w:ilvl w:val="0"/>
          <w:numId w:val="1"/>
        </w:numPr>
        <w:autoSpaceDE w:val="0"/>
        <w:autoSpaceDN w:val="0"/>
        <w:adjustRightInd w:val="0"/>
        <w:spacing w:after="0" w:line="240" w:lineRule="auto"/>
        <w:jc w:val="both"/>
        <w:rPr>
          <w:rFonts w:ascii="Book Antiqua" w:hAnsi="Book Antiqua"/>
          <w:sz w:val="24"/>
          <w:szCs w:val="24"/>
        </w:rPr>
      </w:pPr>
      <w:r w:rsidRPr="00C123AB">
        <w:rPr>
          <w:rFonts w:ascii="Book Antiqua" w:hAnsi="Book Antiqua"/>
          <w:sz w:val="24"/>
          <w:szCs w:val="24"/>
        </w:rPr>
        <w:t>nei casi r</w:t>
      </w:r>
      <w:r w:rsidR="003736F7" w:rsidRPr="00C123AB">
        <w:rPr>
          <w:rFonts w:ascii="Book Antiqua" w:hAnsi="Book Antiqua"/>
          <w:sz w:val="24"/>
          <w:szCs w:val="24"/>
        </w:rPr>
        <w:t xml:space="preserve">itenuti appropriati, proporzionati e praticabili sono state raccolte </w:t>
      </w:r>
      <w:r w:rsidRPr="00C123AB">
        <w:rPr>
          <w:rFonts w:ascii="Book Antiqua" w:hAnsi="Book Antiqua"/>
          <w:sz w:val="24"/>
          <w:szCs w:val="24"/>
        </w:rPr>
        <w:t>le opinioni degli interessati o dei loro rappresentanti</w:t>
      </w:r>
      <w:r w:rsidR="003736F7" w:rsidRPr="00C123AB">
        <w:rPr>
          <w:rFonts w:ascii="Book Antiqua" w:hAnsi="Book Antiqua"/>
          <w:sz w:val="24"/>
          <w:szCs w:val="24"/>
        </w:rPr>
        <w:t>;</w:t>
      </w:r>
    </w:p>
    <w:p w14:paraId="7D2E16F4" w14:textId="43EE4557" w:rsidR="00191C78" w:rsidRPr="00C123AB" w:rsidRDefault="00800E2A" w:rsidP="001A5EBD">
      <w:pPr>
        <w:pStyle w:val="Paragrafoelenco"/>
        <w:widowControl w:val="0"/>
        <w:numPr>
          <w:ilvl w:val="0"/>
          <w:numId w:val="1"/>
        </w:numPr>
        <w:autoSpaceDE w:val="0"/>
        <w:autoSpaceDN w:val="0"/>
        <w:adjustRightInd w:val="0"/>
        <w:spacing w:after="0" w:line="240" w:lineRule="auto"/>
        <w:jc w:val="both"/>
        <w:rPr>
          <w:rFonts w:ascii="Book Antiqua" w:hAnsi="Book Antiqua"/>
          <w:sz w:val="24"/>
          <w:szCs w:val="24"/>
        </w:rPr>
      </w:pPr>
      <w:r w:rsidRPr="00C123AB">
        <w:rPr>
          <w:rFonts w:ascii="Book Antiqua" w:hAnsi="Book Antiqua"/>
          <w:sz w:val="24"/>
          <w:szCs w:val="24"/>
        </w:rPr>
        <w:t xml:space="preserve"> </w:t>
      </w:r>
      <w:r w:rsidR="003736F7" w:rsidRPr="00C123AB">
        <w:rPr>
          <w:rFonts w:ascii="Book Antiqua" w:hAnsi="Book Antiqua"/>
          <w:sz w:val="24"/>
          <w:szCs w:val="24"/>
        </w:rPr>
        <w:t>nei casi ritenuti non appropriati o sproporzionat</w:t>
      </w:r>
      <w:r w:rsidR="008A4162">
        <w:rPr>
          <w:rFonts w:ascii="Book Antiqua" w:hAnsi="Book Antiqua"/>
          <w:sz w:val="24"/>
          <w:szCs w:val="24"/>
        </w:rPr>
        <w:t>i o impraticabili  è stata</w:t>
      </w:r>
      <w:r w:rsidR="003736F7" w:rsidRPr="00C123AB">
        <w:rPr>
          <w:rFonts w:ascii="Book Antiqua" w:hAnsi="Book Antiqua"/>
          <w:sz w:val="24"/>
          <w:szCs w:val="24"/>
        </w:rPr>
        <w:t>, per contro, documentata la  giustificazione per la mancata raccolta delle opinioni degli interessati.</w:t>
      </w:r>
    </w:p>
    <w:p w14:paraId="759E2C5F" w14:textId="77777777" w:rsidR="00AC14F9" w:rsidRPr="00C123AB" w:rsidRDefault="00AC14F9" w:rsidP="00C456B4">
      <w:pPr>
        <w:widowControl w:val="0"/>
        <w:autoSpaceDE w:val="0"/>
        <w:autoSpaceDN w:val="0"/>
        <w:adjustRightInd w:val="0"/>
        <w:spacing w:after="0" w:line="240" w:lineRule="auto"/>
        <w:jc w:val="both"/>
        <w:rPr>
          <w:rFonts w:ascii="Book Antiqua" w:hAnsi="Book Antiqua"/>
          <w:sz w:val="24"/>
          <w:szCs w:val="24"/>
        </w:rPr>
      </w:pPr>
    </w:p>
    <w:p w14:paraId="0FC87A38" w14:textId="64B82752" w:rsidR="009250F9" w:rsidRPr="00DD3FFB" w:rsidRDefault="001859EB" w:rsidP="00C456B4">
      <w:pPr>
        <w:pStyle w:val="Titolo2"/>
        <w:rPr>
          <w:b w:val="0"/>
        </w:rPr>
      </w:pPr>
      <w:bookmarkStart w:id="13" w:name="_Toc510179127"/>
      <w:r w:rsidRPr="00DD3FFB">
        <w:t>CANALI, STRUMENTI E INIZIATIVE DI COMUNICAZIONE DEI CONTENUTI</w:t>
      </w:r>
      <w:bookmarkEnd w:id="13"/>
    </w:p>
    <w:p w14:paraId="42D56B13" w14:textId="7EA2DBB4" w:rsidR="00485C70" w:rsidRPr="008A4162" w:rsidRDefault="00485C70" w:rsidP="00C456B4">
      <w:pPr>
        <w:spacing w:after="0" w:line="240" w:lineRule="auto"/>
        <w:jc w:val="both"/>
        <w:rPr>
          <w:rFonts w:ascii="Book Antiqua" w:hAnsi="Book Antiqua"/>
          <w:sz w:val="24"/>
          <w:szCs w:val="24"/>
        </w:rPr>
      </w:pPr>
      <w:r w:rsidRPr="008A4162">
        <w:rPr>
          <w:rFonts w:ascii="Book Antiqua" w:hAnsi="Book Antiqua"/>
          <w:sz w:val="24"/>
          <w:szCs w:val="24"/>
        </w:rPr>
        <w:t>Il Piano vi</w:t>
      </w:r>
      <w:r w:rsidR="008A4162">
        <w:rPr>
          <w:rFonts w:ascii="Book Antiqua" w:hAnsi="Book Antiqua"/>
          <w:sz w:val="24"/>
          <w:szCs w:val="24"/>
        </w:rPr>
        <w:t>ene portato alla conoscenza dei dipendenti</w:t>
      </w:r>
      <w:r w:rsidRPr="008A4162">
        <w:rPr>
          <w:rFonts w:ascii="Book Antiqua" w:hAnsi="Book Antiqua"/>
          <w:sz w:val="24"/>
          <w:szCs w:val="24"/>
        </w:rPr>
        <w:t>,</w:t>
      </w:r>
      <w:r w:rsidR="008A4162">
        <w:rPr>
          <w:rFonts w:ascii="Book Antiqua" w:hAnsi="Book Antiqua"/>
          <w:sz w:val="24"/>
          <w:szCs w:val="24"/>
        </w:rPr>
        <w:t xml:space="preserve"> dei collaboratori,</w:t>
      </w:r>
      <w:r w:rsidRPr="008A4162">
        <w:rPr>
          <w:rFonts w:ascii="Book Antiqua" w:hAnsi="Book Antiqua"/>
          <w:sz w:val="24"/>
          <w:szCs w:val="24"/>
        </w:rPr>
        <w:t xml:space="preserve"> della cittadinanza e dei soggetti a qualunque titolo coinvolti nell’attività dell’ente mediante i seguenti strumenti: </w:t>
      </w:r>
    </w:p>
    <w:p w14:paraId="10798A8D" w14:textId="4ACFA274" w:rsidR="00485C70" w:rsidRPr="009605E6" w:rsidRDefault="00485C70" w:rsidP="001A5EBD">
      <w:pPr>
        <w:pStyle w:val="Paragrafoelenco"/>
        <w:numPr>
          <w:ilvl w:val="0"/>
          <w:numId w:val="19"/>
        </w:numPr>
        <w:spacing w:after="0" w:line="240" w:lineRule="auto"/>
        <w:jc w:val="both"/>
        <w:rPr>
          <w:rFonts w:ascii="Book Antiqua" w:eastAsia="Arial" w:hAnsi="Book Antiqua" w:cs="Arial"/>
          <w:sz w:val="24"/>
          <w:szCs w:val="24"/>
        </w:rPr>
      </w:pPr>
      <w:r w:rsidRPr="009605E6">
        <w:rPr>
          <w:rFonts w:ascii="Book Antiqua" w:eastAsia="Arial" w:hAnsi="Book Antiqua" w:cs="Arial"/>
          <w:sz w:val="24"/>
          <w:szCs w:val="24"/>
        </w:rPr>
        <w:t xml:space="preserve">pubblicazione </w:t>
      </w:r>
      <w:r w:rsidRPr="009605E6">
        <w:rPr>
          <w:rFonts w:ascii="Book Antiqua" w:hAnsi="Book Antiqua"/>
          <w:sz w:val="24"/>
          <w:szCs w:val="24"/>
        </w:rPr>
        <w:t>sul sito istituzionale</w:t>
      </w:r>
      <w:r w:rsidR="008A4162" w:rsidRPr="009605E6">
        <w:rPr>
          <w:rFonts w:ascii="Book Antiqua" w:hAnsi="Book Antiqua"/>
          <w:sz w:val="24"/>
          <w:szCs w:val="24"/>
        </w:rPr>
        <w:t xml:space="preserve"> </w:t>
      </w:r>
      <w:r w:rsidRPr="009605E6">
        <w:rPr>
          <w:rFonts w:ascii="Book Antiqua" w:hAnsi="Book Antiqua"/>
          <w:sz w:val="24"/>
          <w:szCs w:val="24"/>
        </w:rPr>
        <w:t>a tempo indeterminato sino a revoca o sostituzione con un P</w:t>
      </w:r>
      <w:r w:rsidR="008A4162" w:rsidRPr="009605E6">
        <w:rPr>
          <w:rFonts w:ascii="Book Antiqua" w:hAnsi="Book Antiqua"/>
          <w:sz w:val="24"/>
          <w:szCs w:val="24"/>
        </w:rPr>
        <w:t>PD</w:t>
      </w:r>
      <w:r w:rsidRPr="009605E6">
        <w:rPr>
          <w:rFonts w:ascii="Book Antiqua" w:hAnsi="Book Antiqua"/>
          <w:sz w:val="24"/>
          <w:szCs w:val="24"/>
        </w:rPr>
        <w:t xml:space="preserve"> aggiornato</w:t>
      </w:r>
    </w:p>
    <w:p w14:paraId="21C5041D" w14:textId="4AD639E2" w:rsidR="00485C70" w:rsidRPr="009605E6" w:rsidRDefault="00485C70" w:rsidP="001A5EBD">
      <w:pPr>
        <w:pStyle w:val="Paragrafoelenco"/>
        <w:numPr>
          <w:ilvl w:val="0"/>
          <w:numId w:val="19"/>
        </w:numPr>
        <w:spacing w:after="0" w:line="240" w:lineRule="auto"/>
        <w:jc w:val="both"/>
        <w:rPr>
          <w:rFonts w:ascii="Book Antiqua" w:eastAsia="Arial" w:hAnsi="Book Antiqua" w:cs="Arial"/>
          <w:sz w:val="24"/>
          <w:szCs w:val="24"/>
        </w:rPr>
      </w:pPr>
      <w:r w:rsidRPr="009605E6">
        <w:rPr>
          <w:rFonts w:ascii="Book Antiqua" w:eastAsia="Arial" w:hAnsi="Book Antiqua" w:cs="Arial"/>
          <w:sz w:val="24"/>
          <w:szCs w:val="24"/>
        </w:rPr>
        <w:t xml:space="preserve">invio a tutto il personale dipendente </w:t>
      </w:r>
      <w:r w:rsidR="008A4162" w:rsidRPr="009605E6">
        <w:rPr>
          <w:rFonts w:ascii="Book Antiqua" w:eastAsia="Arial" w:hAnsi="Book Antiqua" w:cs="Arial"/>
          <w:sz w:val="24"/>
          <w:szCs w:val="24"/>
        </w:rPr>
        <w:t>tramite rete intranet</w:t>
      </w:r>
    </w:p>
    <w:p w14:paraId="1E3B8B8D" w14:textId="77777777" w:rsidR="00485C70" w:rsidRPr="009605E6" w:rsidRDefault="00485C70" w:rsidP="001A5EBD">
      <w:pPr>
        <w:pStyle w:val="Paragrafoelenco"/>
        <w:numPr>
          <w:ilvl w:val="0"/>
          <w:numId w:val="19"/>
        </w:numPr>
        <w:spacing w:after="0" w:line="240" w:lineRule="auto"/>
        <w:jc w:val="both"/>
        <w:rPr>
          <w:rFonts w:ascii="Book Antiqua" w:eastAsia="Arial" w:hAnsi="Book Antiqua" w:cs="Arial"/>
          <w:sz w:val="24"/>
          <w:szCs w:val="24"/>
        </w:rPr>
      </w:pPr>
      <w:r w:rsidRPr="009605E6">
        <w:rPr>
          <w:rFonts w:ascii="Book Antiqua" w:eastAsia="Arial" w:hAnsi="Book Antiqua" w:cs="Arial"/>
          <w:sz w:val="24"/>
          <w:szCs w:val="24"/>
        </w:rPr>
        <w:t>invio a:</w:t>
      </w:r>
    </w:p>
    <w:p w14:paraId="6D6570D8" w14:textId="77777777" w:rsidR="00485C70" w:rsidRPr="009605E6" w:rsidRDefault="00485C70" w:rsidP="001A5EBD">
      <w:pPr>
        <w:pStyle w:val="Paragrafoelenco"/>
        <w:numPr>
          <w:ilvl w:val="0"/>
          <w:numId w:val="20"/>
        </w:numPr>
        <w:tabs>
          <w:tab w:val="left" w:pos="851"/>
        </w:tabs>
        <w:spacing w:after="0" w:line="240" w:lineRule="auto"/>
        <w:jc w:val="both"/>
        <w:rPr>
          <w:rFonts w:ascii="Book Antiqua" w:eastAsia="Arial" w:hAnsi="Book Antiqua" w:cs="Arial"/>
          <w:sz w:val="24"/>
          <w:szCs w:val="24"/>
        </w:rPr>
      </w:pPr>
      <w:r w:rsidRPr="009605E6">
        <w:rPr>
          <w:rFonts w:ascii="Book Antiqua" w:eastAsia="Arial" w:hAnsi="Book Antiqua" w:cs="Arial"/>
          <w:sz w:val="24"/>
          <w:szCs w:val="24"/>
        </w:rPr>
        <w:t>Organismo indipendente di valutazione;</w:t>
      </w:r>
    </w:p>
    <w:p w14:paraId="67A6F964" w14:textId="77777777" w:rsidR="00485C70" w:rsidRPr="009605E6" w:rsidRDefault="00485C70" w:rsidP="001A5EBD">
      <w:pPr>
        <w:pStyle w:val="Paragrafoelenco"/>
        <w:numPr>
          <w:ilvl w:val="0"/>
          <w:numId w:val="20"/>
        </w:numPr>
        <w:tabs>
          <w:tab w:val="left" w:pos="851"/>
        </w:tabs>
        <w:spacing w:after="0" w:line="240" w:lineRule="auto"/>
        <w:jc w:val="both"/>
        <w:rPr>
          <w:rFonts w:ascii="Book Antiqua" w:eastAsia="Arial" w:hAnsi="Book Antiqua" w:cs="Arial"/>
          <w:sz w:val="24"/>
          <w:szCs w:val="24"/>
        </w:rPr>
      </w:pPr>
      <w:r w:rsidRPr="009605E6">
        <w:rPr>
          <w:rFonts w:ascii="Book Antiqua" w:eastAsia="Arial" w:hAnsi="Book Antiqua" w:cs="Arial"/>
          <w:sz w:val="24"/>
          <w:szCs w:val="24"/>
        </w:rPr>
        <w:t>Revisore dei conti;</w:t>
      </w:r>
    </w:p>
    <w:p w14:paraId="0BBA52F7" w14:textId="77777777" w:rsidR="00485C70" w:rsidRPr="009605E6" w:rsidRDefault="00485C70" w:rsidP="001A5EBD">
      <w:pPr>
        <w:pStyle w:val="Paragrafoelenco"/>
        <w:numPr>
          <w:ilvl w:val="0"/>
          <w:numId w:val="20"/>
        </w:numPr>
        <w:tabs>
          <w:tab w:val="left" w:pos="851"/>
        </w:tabs>
        <w:spacing w:after="0" w:line="240" w:lineRule="auto"/>
        <w:jc w:val="both"/>
        <w:rPr>
          <w:rFonts w:ascii="Book Antiqua" w:eastAsia="Arial" w:hAnsi="Book Antiqua" w:cs="Arial"/>
          <w:sz w:val="24"/>
          <w:szCs w:val="24"/>
        </w:rPr>
      </w:pPr>
      <w:r w:rsidRPr="009605E6">
        <w:rPr>
          <w:rFonts w:ascii="Book Antiqua" w:eastAsia="Arial" w:hAnsi="Book Antiqua" w:cs="Arial"/>
          <w:sz w:val="24"/>
          <w:szCs w:val="24"/>
        </w:rPr>
        <w:t>OOSS e RSU;</w:t>
      </w:r>
    </w:p>
    <w:p w14:paraId="060D74D9" w14:textId="77777777" w:rsidR="00485C70" w:rsidRPr="009605E6" w:rsidRDefault="00485C70" w:rsidP="001A5EBD">
      <w:pPr>
        <w:pStyle w:val="Paragrafoelenco"/>
        <w:numPr>
          <w:ilvl w:val="0"/>
          <w:numId w:val="20"/>
        </w:numPr>
        <w:tabs>
          <w:tab w:val="left" w:pos="851"/>
        </w:tabs>
        <w:spacing w:after="0" w:line="240" w:lineRule="auto"/>
        <w:jc w:val="both"/>
        <w:rPr>
          <w:rFonts w:ascii="Book Antiqua" w:eastAsia="Arial" w:hAnsi="Book Antiqua" w:cs="Arial"/>
          <w:sz w:val="24"/>
          <w:szCs w:val="24"/>
        </w:rPr>
      </w:pPr>
      <w:r w:rsidRPr="009605E6">
        <w:rPr>
          <w:rFonts w:ascii="Book Antiqua" w:eastAsia="Arial" w:hAnsi="Book Antiqua" w:cs="Arial"/>
          <w:sz w:val="24"/>
          <w:szCs w:val="24"/>
        </w:rPr>
        <w:t>Commissione pari opportunità;</w:t>
      </w:r>
    </w:p>
    <w:p w14:paraId="4D485544" w14:textId="77777777" w:rsidR="00485C70" w:rsidRPr="009605E6" w:rsidRDefault="00485C70" w:rsidP="001A5EBD">
      <w:pPr>
        <w:pStyle w:val="Paragrafoelenco"/>
        <w:numPr>
          <w:ilvl w:val="0"/>
          <w:numId w:val="20"/>
        </w:numPr>
        <w:tabs>
          <w:tab w:val="left" w:pos="851"/>
        </w:tabs>
        <w:spacing w:after="0" w:line="240" w:lineRule="auto"/>
        <w:jc w:val="both"/>
        <w:rPr>
          <w:rFonts w:ascii="Book Antiqua" w:eastAsia="Arial" w:hAnsi="Book Antiqua" w:cs="Arial"/>
          <w:sz w:val="24"/>
          <w:szCs w:val="24"/>
        </w:rPr>
      </w:pPr>
      <w:r w:rsidRPr="009605E6">
        <w:rPr>
          <w:rFonts w:ascii="Book Antiqua" w:eastAsia="Arial" w:hAnsi="Book Antiqua" w:cs="Arial"/>
          <w:sz w:val="24"/>
          <w:szCs w:val="24"/>
        </w:rPr>
        <w:t>Comitato unico di Garanzia;</w:t>
      </w:r>
    </w:p>
    <w:p w14:paraId="6AFBE087" w14:textId="2F2CDC5B" w:rsidR="00485C70" w:rsidRPr="009605E6" w:rsidRDefault="00485C70" w:rsidP="001A5EBD">
      <w:pPr>
        <w:pStyle w:val="Paragrafoelenco"/>
        <w:numPr>
          <w:ilvl w:val="0"/>
          <w:numId w:val="20"/>
        </w:numPr>
        <w:tabs>
          <w:tab w:val="left" w:pos="851"/>
        </w:tabs>
        <w:spacing w:after="0" w:line="240" w:lineRule="auto"/>
        <w:jc w:val="both"/>
        <w:rPr>
          <w:rFonts w:ascii="Book Antiqua" w:eastAsia="Arial" w:hAnsi="Book Antiqua" w:cs="Arial"/>
          <w:sz w:val="24"/>
          <w:szCs w:val="24"/>
        </w:rPr>
      </w:pPr>
      <w:r w:rsidRPr="009605E6">
        <w:rPr>
          <w:rFonts w:ascii="Book Antiqua" w:eastAsia="Arial" w:hAnsi="Book Antiqua" w:cs="Arial"/>
          <w:sz w:val="24"/>
          <w:szCs w:val="24"/>
        </w:rPr>
        <w:t>Comitato di direzione composto dai re</w:t>
      </w:r>
      <w:r w:rsidR="00DD3FFB" w:rsidRPr="009605E6">
        <w:rPr>
          <w:rFonts w:ascii="Book Antiqua" w:eastAsia="Arial" w:hAnsi="Book Antiqua" w:cs="Arial"/>
          <w:sz w:val="24"/>
          <w:szCs w:val="24"/>
        </w:rPr>
        <w:t>sponsabili di settore dell’ente.</w:t>
      </w:r>
    </w:p>
    <w:p w14:paraId="7FDF3F60" w14:textId="77777777" w:rsidR="00485C70" w:rsidRPr="00C123AB" w:rsidRDefault="00485C70" w:rsidP="00C456B4">
      <w:pPr>
        <w:spacing w:after="0" w:line="240" w:lineRule="auto"/>
        <w:jc w:val="both"/>
        <w:rPr>
          <w:rFonts w:ascii="Book Antiqua" w:hAnsi="Book Antiqua"/>
          <w:sz w:val="24"/>
          <w:szCs w:val="24"/>
        </w:rPr>
      </w:pPr>
      <w:r w:rsidRPr="00C123AB">
        <w:rPr>
          <w:rFonts w:ascii="Book Antiqua" w:hAnsi="Book Antiqua"/>
          <w:sz w:val="24"/>
          <w:szCs w:val="24"/>
        </w:rPr>
        <w:br w:type="page"/>
      </w:r>
    </w:p>
    <w:p w14:paraId="2447B8D0" w14:textId="77777777" w:rsidR="002A255C" w:rsidRPr="00C41B22" w:rsidRDefault="006A5479" w:rsidP="00C456B4">
      <w:pPr>
        <w:pStyle w:val="Titolo1"/>
        <w:spacing w:line="240" w:lineRule="auto"/>
        <w:jc w:val="both"/>
      </w:pPr>
      <w:bookmarkStart w:id="14" w:name="_Toc510179128"/>
      <w:r w:rsidRPr="00C41B22">
        <w:lastRenderedPageBreak/>
        <w:t>PARTE</w:t>
      </w:r>
      <w:r w:rsidR="00485C70" w:rsidRPr="00C41B22">
        <w:t xml:space="preserve"> II</w:t>
      </w:r>
      <w:bookmarkEnd w:id="14"/>
    </w:p>
    <w:p w14:paraId="275FA45B" w14:textId="51297D59" w:rsidR="00485C70" w:rsidRPr="00C123AB" w:rsidRDefault="00EA28D5" w:rsidP="00C456B4">
      <w:pPr>
        <w:pStyle w:val="Titolo1"/>
        <w:spacing w:line="240" w:lineRule="auto"/>
        <w:jc w:val="both"/>
      </w:pPr>
      <w:bookmarkStart w:id="15" w:name="_Toc510179129"/>
      <w:r w:rsidRPr="00C41B22">
        <w:t xml:space="preserve">DATI PERSONALI, </w:t>
      </w:r>
      <w:r w:rsidR="00B56B06" w:rsidRPr="00C41B22">
        <w:t>RISCHIO</w:t>
      </w:r>
      <w:r w:rsidRPr="00C41B22">
        <w:t xml:space="preserve"> DI VIOLAZIONE  E </w:t>
      </w:r>
      <w:r w:rsidR="00B56B06" w:rsidRPr="00C41B22">
        <w:t xml:space="preserve"> DISCIPLINA DEL GDPR</w:t>
      </w:r>
      <w:bookmarkEnd w:id="15"/>
      <w:r w:rsidR="001859EB" w:rsidRPr="00C123AB">
        <w:t xml:space="preserve"> </w:t>
      </w:r>
    </w:p>
    <w:p w14:paraId="7FADA3AE" w14:textId="77777777" w:rsidR="00F52EA3" w:rsidRPr="00C123AB" w:rsidRDefault="00F52EA3" w:rsidP="00C456B4">
      <w:pPr>
        <w:widowControl w:val="0"/>
        <w:autoSpaceDE w:val="0"/>
        <w:autoSpaceDN w:val="0"/>
        <w:adjustRightInd w:val="0"/>
        <w:spacing w:after="0" w:line="240" w:lineRule="auto"/>
        <w:jc w:val="both"/>
        <w:rPr>
          <w:rFonts w:ascii="Book Antiqua" w:hAnsi="Book Antiqua" w:cs="Times Roman"/>
          <w:b/>
          <w:bCs/>
          <w:sz w:val="24"/>
          <w:szCs w:val="24"/>
          <w:lang w:eastAsia="it-IT"/>
        </w:rPr>
      </w:pPr>
    </w:p>
    <w:p w14:paraId="436D5760" w14:textId="77777777" w:rsidR="00F52EA3" w:rsidRPr="00C123AB" w:rsidRDefault="00F52EA3" w:rsidP="00C456B4">
      <w:pPr>
        <w:widowControl w:val="0"/>
        <w:autoSpaceDE w:val="0"/>
        <w:autoSpaceDN w:val="0"/>
        <w:adjustRightInd w:val="0"/>
        <w:spacing w:after="0" w:line="240" w:lineRule="auto"/>
        <w:jc w:val="both"/>
        <w:rPr>
          <w:rFonts w:ascii="Book Antiqua" w:hAnsi="Book Antiqua" w:cs="Times Roman"/>
          <w:b/>
          <w:bCs/>
          <w:sz w:val="24"/>
          <w:szCs w:val="24"/>
          <w:lang w:eastAsia="it-IT"/>
        </w:rPr>
      </w:pPr>
    </w:p>
    <w:p w14:paraId="61187251" w14:textId="79D7982B" w:rsidR="00362C0F" w:rsidRPr="00A94AC8" w:rsidRDefault="00391F4B" w:rsidP="00C456B4">
      <w:pPr>
        <w:pStyle w:val="Titolo2"/>
        <w:rPr>
          <w:b w:val="0"/>
        </w:rPr>
      </w:pPr>
      <w:bookmarkStart w:id="16" w:name="_Toc510179130"/>
      <w:r w:rsidRPr="00A94AC8">
        <w:t>IL</w:t>
      </w:r>
      <w:r w:rsidR="00866CD6" w:rsidRPr="00A94AC8">
        <w:t xml:space="preserve"> </w:t>
      </w:r>
      <w:r w:rsidR="005C69EC" w:rsidRPr="00A94AC8">
        <w:t xml:space="preserve">RISCHIO PER I DIRITTI E LE LIBERTÀ DEGLI INTERESSATI </w:t>
      </w:r>
      <w:r w:rsidR="00866CD6" w:rsidRPr="00A94AC8">
        <w:t>E LA NEUTRALIZZAZIONE DEL RISCHIO ATTRAVERSO IL SISTEMA DI PROTEZIONE</w:t>
      </w:r>
      <w:r w:rsidR="00FA20AE" w:rsidRPr="00A94AC8">
        <w:t xml:space="preserve"> BASATO SU UNI ISO 31000</w:t>
      </w:r>
      <w:bookmarkEnd w:id="16"/>
    </w:p>
    <w:p w14:paraId="1E12E866" w14:textId="0D68ABDD" w:rsidR="008F3532" w:rsidRPr="00C123AB" w:rsidRDefault="00A92E41" w:rsidP="00C456B4">
      <w:pPr>
        <w:pStyle w:val="NormaleWeb"/>
        <w:spacing w:before="0" w:beforeAutospacing="0" w:after="0" w:afterAutospacing="0"/>
        <w:jc w:val="both"/>
        <w:rPr>
          <w:rFonts w:ascii="Book Antiqua" w:hAnsi="Book Antiqua"/>
          <w:sz w:val="24"/>
          <w:szCs w:val="24"/>
        </w:rPr>
      </w:pPr>
      <w:r w:rsidRPr="00C123AB">
        <w:rPr>
          <w:rFonts w:ascii="Book Antiqua" w:hAnsi="Book Antiqua"/>
          <w:sz w:val="24"/>
          <w:szCs w:val="24"/>
        </w:rPr>
        <w:t>Nell’attuale contesto, lo sviluppo e la rapidit</w:t>
      </w:r>
      <w:r w:rsidR="008F3532" w:rsidRPr="00C123AB">
        <w:rPr>
          <w:rFonts w:ascii="Book Antiqua" w:hAnsi="Book Antiqua"/>
          <w:sz w:val="24"/>
          <w:szCs w:val="24"/>
        </w:rPr>
        <w:t>à</w:t>
      </w:r>
      <w:r w:rsidRPr="00C123AB">
        <w:rPr>
          <w:rFonts w:ascii="Book Antiqua" w:hAnsi="Book Antiqua"/>
          <w:sz w:val="24"/>
          <w:szCs w:val="24"/>
        </w:rPr>
        <w:t xml:space="preserve"> de</w:t>
      </w:r>
      <w:r w:rsidR="008F3532" w:rsidRPr="00C123AB">
        <w:rPr>
          <w:rFonts w:ascii="Book Antiqua" w:hAnsi="Book Antiqua"/>
          <w:sz w:val="24"/>
          <w:szCs w:val="24"/>
        </w:rPr>
        <w:t>ll’evoluzione tecnologica nonché</w:t>
      </w:r>
      <w:r w:rsidRPr="00C123AB">
        <w:rPr>
          <w:rFonts w:ascii="Book Antiqua" w:hAnsi="Book Antiqua"/>
          <w:sz w:val="24"/>
          <w:szCs w:val="24"/>
        </w:rPr>
        <w:t xml:space="preserve"> la globalizzazione comportano nuove sfide per la protezione dei dati personali. </w:t>
      </w:r>
      <w:r w:rsidR="008F3532" w:rsidRPr="00C123AB">
        <w:rPr>
          <w:rFonts w:ascii="Book Antiqua" w:hAnsi="Book Antiqua"/>
          <w:sz w:val="24"/>
          <w:szCs w:val="24"/>
        </w:rPr>
        <w:t>Sempre più</w:t>
      </w:r>
      <w:r w:rsidRPr="00C123AB">
        <w:rPr>
          <w:rFonts w:ascii="Book Antiqua" w:hAnsi="Book Antiqua"/>
          <w:sz w:val="24"/>
          <w:szCs w:val="24"/>
        </w:rPr>
        <w:t xml:space="preserve"> spesso, le persone fisiche rendono disponibili al pubblico su scala mondiale informazioni personali che li riguardano. Nel contempo, la tecnologia attuale consente</w:t>
      </w:r>
      <w:r w:rsidR="008F3532" w:rsidRPr="00C123AB">
        <w:rPr>
          <w:rFonts w:ascii="Book Antiqua" w:hAnsi="Book Antiqua"/>
          <w:sz w:val="24"/>
          <w:szCs w:val="24"/>
        </w:rPr>
        <w:t xml:space="preserve"> a soggetti pubblici e privati</w:t>
      </w:r>
      <w:r w:rsidRPr="00C123AB">
        <w:rPr>
          <w:rFonts w:ascii="Book Antiqua" w:hAnsi="Book Antiqua"/>
          <w:sz w:val="24"/>
          <w:szCs w:val="24"/>
        </w:rPr>
        <w:t xml:space="preserve"> di utilizzare dati personali come mai in precedenza</w:t>
      </w:r>
      <w:r w:rsidR="008F3532" w:rsidRPr="00C123AB">
        <w:rPr>
          <w:rFonts w:ascii="Book Antiqua" w:hAnsi="Book Antiqua"/>
          <w:sz w:val="24"/>
          <w:szCs w:val="24"/>
        </w:rPr>
        <w:t>,</w:t>
      </w:r>
      <w:r w:rsidRPr="00C123AB">
        <w:rPr>
          <w:rFonts w:ascii="Book Antiqua" w:hAnsi="Book Antiqua"/>
          <w:sz w:val="24"/>
          <w:szCs w:val="24"/>
        </w:rPr>
        <w:t xml:space="preserve"> e la portata della condivisione e della raccolta di dati personali è aumentata in modo significativo. Tale evo</w:t>
      </w:r>
      <w:r w:rsidR="008F3532" w:rsidRPr="00C123AB">
        <w:rPr>
          <w:rFonts w:ascii="Book Antiqua" w:hAnsi="Book Antiqua"/>
          <w:sz w:val="24"/>
          <w:szCs w:val="24"/>
        </w:rPr>
        <w:t xml:space="preserve">luzione richiede un quadro più </w:t>
      </w:r>
      <w:r w:rsidRPr="00C123AB">
        <w:rPr>
          <w:rFonts w:ascii="Book Antiqua" w:hAnsi="Book Antiqua"/>
          <w:sz w:val="24"/>
          <w:szCs w:val="24"/>
        </w:rPr>
        <w:t>solido e coerente in materia di protezione dei dati, tenuto</w:t>
      </w:r>
      <w:r w:rsidR="008F3532" w:rsidRPr="00C123AB">
        <w:rPr>
          <w:rFonts w:ascii="Book Antiqua" w:hAnsi="Book Antiqua"/>
          <w:sz w:val="24"/>
          <w:szCs w:val="24"/>
        </w:rPr>
        <w:t xml:space="preserve"> conto dell’aumento rischio di </w:t>
      </w:r>
      <w:r w:rsidRPr="00C123AB">
        <w:rPr>
          <w:rFonts w:ascii="Book Antiqua" w:hAnsi="Book Antiqua"/>
          <w:sz w:val="24"/>
          <w:szCs w:val="24"/>
        </w:rPr>
        <w:t>violazione</w:t>
      </w:r>
      <w:r w:rsidR="008F3532" w:rsidRPr="00C123AB">
        <w:rPr>
          <w:rFonts w:ascii="Book Antiqua" w:hAnsi="Book Antiqua"/>
          <w:sz w:val="24"/>
          <w:szCs w:val="24"/>
        </w:rPr>
        <w:t xml:space="preserve"> dei dati medesimi e della necessità che le </w:t>
      </w:r>
      <w:r w:rsidRPr="00C123AB">
        <w:rPr>
          <w:rFonts w:ascii="Book Antiqua" w:hAnsi="Book Antiqua"/>
          <w:sz w:val="24"/>
          <w:szCs w:val="24"/>
        </w:rPr>
        <w:t xml:space="preserve">persone fisiche abbiano il controllo dei dati personali che li riguardano </w:t>
      </w:r>
      <w:r w:rsidR="008F3532" w:rsidRPr="00C123AB">
        <w:rPr>
          <w:rFonts w:ascii="Book Antiqua" w:hAnsi="Book Antiqua"/>
          <w:sz w:val="24"/>
          <w:szCs w:val="24"/>
        </w:rPr>
        <w:t>in un quadro di</w:t>
      </w:r>
      <w:r w:rsidRPr="00C123AB">
        <w:rPr>
          <w:rFonts w:ascii="Book Antiqua" w:hAnsi="Book Antiqua"/>
          <w:sz w:val="24"/>
          <w:szCs w:val="24"/>
        </w:rPr>
        <w:t xml:space="preserve"> </w:t>
      </w:r>
      <w:r w:rsidR="008F3532" w:rsidRPr="00C123AB">
        <w:rPr>
          <w:rFonts w:ascii="Book Antiqua" w:hAnsi="Book Antiqua"/>
          <w:sz w:val="24"/>
          <w:szCs w:val="24"/>
        </w:rPr>
        <w:t>certezza giuridica e operativa</w:t>
      </w:r>
      <w:r w:rsidRPr="00C123AB">
        <w:rPr>
          <w:rFonts w:ascii="Book Antiqua" w:hAnsi="Book Antiqua"/>
          <w:sz w:val="24"/>
          <w:szCs w:val="24"/>
        </w:rPr>
        <w:t xml:space="preserve"> rafforzata</w:t>
      </w:r>
      <w:r w:rsidR="008F3532" w:rsidRPr="00C123AB">
        <w:rPr>
          <w:rFonts w:ascii="Book Antiqua" w:hAnsi="Book Antiqua"/>
          <w:sz w:val="24"/>
          <w:szCs w:val="24"/>
        </w:rPr>
        <w:t xml:space="preserve"> così come delineata del </w:t>
      </w:r>
      <w:r w:rsidR="00035C38">
        <w:rPr>
          <w:rFonts w:ascii="Book Antiqua" w:hAnsi="Book Antiqua"/>
          <w:sz w:val="24"/>
          <w:szCs w:val="24"/>
        </w:rPr>
        <w:t>GDPR</w:t>
      </w:r>
      <w:r w:rsidR="008F3532" w:rsidRPr="00C123AB">
        <w:rPr>
          <w:rFonts w:ascii="Book Antiqua" w:hAnsi="Book Antiqua"/>
          <w:sz w:val="24"/>
          <w:szCs w:val="24"/>
        </w:rPr>
        <w:t xml:space="preserve">. </w:t>
      </w:r>
    </w:p>
    <w:p w14:paraId="0E37D69B" w14:textId="77777777" w:rsidR="00866CD6" w:rsidRPr="00C123AB" w:rsidRDefault="00846F07" w:rsidP="00C456B4">
      <w:pPr>
        <w:widowControl w:val="0"/>
        <w:autoSpaceDE w:val="0"/>
        <w:autoSpaceDN w:val="0"/>
        <w:adjustRightInd w:val="0"/>
        <w:spacing w:after="0" w:line="240" w:lineRule="auto"/>
        <w:jc w:val="both"/>
        <w:rPr>
          <w:rFonts w:ascii="Book Antiqua" w:hAnsi="Book Antiqua"/>
          <w:sz w:val="24"/>
          <w:szCs w:val="24"/>
          <w:lang w:eastAsia="it-IT"/>
        </w:rPr>
      </w:pPr>
      <w:r w:rsidRPr="00C123AB">
        <w:rPr>
          <w:rFonts w:ascii="Book Antiqua" w:eastAsia="Times New Roman" w:hAnsi="Book Antiqua"/>
          <w:sz w:val="24"/>
          <w:szCs w:val="24"/>
          <w:shd w:val="clear" w:color="auto" w:fill="FFFFFF"/>
        </w:rPr>
        <w:t>Il</w:t>
      </w:r>
      <w:r w:rsidRPr="00C123AB">
        <w:rPr>
          <w:rStyle w:val="apple-converted-space"/>
          <w:rFonts w:ascii="Book Antiqua" w:eastAsia="Times New Roman" w:hAnsi="Book Antiqua"/>
          <w:sz w:val="24"/>
          <w:szCs w:val="24"/>
          <w:shd w:val="clear" w:color="auto" w:fill="FFFFFF"/>
        </w:rPr>
        <w:t> </w:t>
      </w:r>
      <w:r w:rsidRPr="00C123AB">
        <w:rPr>
          <w:rStyle w:val="Enfasigrassetto"/>
          <w:rFonts w:ascii="Book Antiqua" w:eastAsia="Times New Roman" w:hAnsi="Book Antiqua"/>
          <w:b w:val="0"/>
          <w:sz w:val="24"/>
          <w:szCs w:val="24"/>
        </w:rPr>
        <w:t>rischio inerente al trattamento</w:t>
      </w:r>
      <w:r w:rsidRPr="00C123AB">
        <w:rPr>
          <w:rFonts w:ascii="Book Antiqua" w:eastAsia="Times New Roman" w:hAnsi="Book Antiqua"/>
          <w:sz w:val="24"/>
          <w:szCs w:val="24"/>
          <w:shd w:val="clear" w:color="auto" w:fill="FFFFFF"/>
        </w:rPr>
        <w:t xml:space="preserve"> è da intendersi come rischio di impatti negativi</w:t>
      </w:r>
      <w:r w:rsidRPr="00C123AB">
        <w:rPr>
          <w:rFonts w:ascii="Book Antiqua" w:eastAsia="Times New Roman" w:hAnsi="Book Antiqua"/>
          <w:b/>
          <w:sz w:val="24"/>
          <w:szCs w:val="24"/>
          <w:shd w:val="clear" w:color="auto" w:fill="FFFFFF"/>
        </w:rPr>
        <w:t xml:space="preserve"> </w:t>
      </w:r>
      <w:r w:rsidRPr="00C123AB">
        <w:rPr>
          <w:rFonts w:ascii="Book Antiqua" w:eastAsia="Times New Roman" w:hAnsi="Book Antiqua"/>
          <w:sz w:val="24"/>
          <w:szCs w:val="24"/>
          <w:shd w:val="clear" w:color="auto" w:fill="FFFFFF"/>
        </w:rPr>
        <w:t xml:space="preserve">sulle libertà e </w:t>
      </w:r>
      <w:r w:rsidR="00866CD6" w:rsidRPr="00C123AB">
        <w:rPr>
          <w:rFonts w:ascii="Book Antiqua" w:eastAsia="Times New Roman" w:hAnsi="Book Antiqua"/>
          <w:sz w:val="24"/>
          <w:szCs w:val="24"/>
          <w:shd w:val="clear" w:color="auto" w:fill="FFFFFF"/>
        </w:rPr>
        <w:t>su</w:t>
      </w:r>
      <w:r w:rsidRPr="00C123AB">
        <w:rPr>
          <w:rFonts w:ascii="Book Antiqua" w:eastAsia="Times New Roman" w:hAnsi="Book Antiqua"/>
          <w:sz w:val="24"/>
          <w:szCs w:val="24"/>
          <w:shd w:val="clear" w:color="auto" w:fill="FFFFFF"/>
        </w:rPr>
        <w:t>i diritti degli interessati</w:t>
      </w:r>
      <w:r w:rsidR="00866CD6" w:rsidRPr="00C123AB">
        <w:rPr>
          <w:rFonts w:ascii="Book Antiqua" w:eastAsia="Times New Roman" w:hAnsi="Book Antiqua"/>
          <w:sz w:val="24"/>
          <w:szCs w:val="24"/>
          <w:shd w:val="clear" w:color="auto" w:fill="FFFFFF"/>
        </w:rPr>
        <w:t>.</w:t>
      </w:r>
      <w:r w:rsidR="00866CD6" w:rsidRPr="00C123AB">
        <w:rPr>
          <w:rFonts w:ascii="Book Antiqua" w:hAnsi="Book Antiqua"/>
          <w:sz w:val="24"/>
          <w:szCs w:val="24"/>
          <w:lang w:eastAsia="it-IT"/>
        </w:rPr>
        <w:t xml:space="preserve"> </w:t>
      </w:r>
    </w:p>
    <w:p w14:paraId="59436207" w14:textId="28650FFB" w:rsidR="00866CD6" w:rsidRPr="00C123AB" w:rsidRDefault="00866CD6" w:rsidP="00C456B4">
      <w:pPr>
        <w:widowControl w:val="0"/>
        <w:autoSpaceDE w:val="0"/>
        <w:autoSpaceDN w:val="0"/>
        <w:adjustRightInd w:val="0"/>
        <w:spacing w:after="0" w:line="240" w:lineRule="auto"/>
        <w:jc w:val="both"/>
        <w:rPr>
          <w:rFonts w:ascii="Book Antiqua" w:eastAsia="Times New Roman" w:hAnsi="Book Antiqua"/>
          <w:sz w:val="24"/>
          <w:szCs w:val="24"/>
          <w:shd w:val="clear" w:color="auto" w:fill="FFFFFF"/>
        </w:rPr>
      </w:pPr>
      <w:r w:rsidRPr="00C123AB">
        <w:rPr>
          <w:rFonts w:ascii="Book Antiqua" w:hAnsi="Book Antiqua"/>
          <w:sz w:val="24"/>
          <w:szCs w:val="24"/>
          <w:lang w:eastAsia="it-IT"/>
        </w:rPr>
        <w:t xml:space="preserve">Rispetto a tali possibili impatti negativi, </w:t>
      </w:r>
      <w:r w:rsidR="00F467B2" w:rsidRPr="00C123AB">
        <w:rPr>
          <w:rFonts w:ascii="Book Antiqua" w:hAnsi="Book Antiqua"/>
          <w:sz w:val="24"/>
          <w:szCs w:val="24"/>
          <w:lang w:eastAsia="it-IT"/>
        </w:rPr>
        <w:t>il titolare o un suo delegato o un suo delegato o un suo delegato o un suo delegato o un suo delegato</w:t>
      </w:r>
      <w:r w:rsidRPr="00C123AB">
        <w:rPr>
          <w:rFonts w:ascii="Book Antiqua" w:hAnsi="Book Antiqua"/>
          <w:sz w:val="24"/>
          <w:szCs w:val="24"/>
          <w:lang w:eastAsia="it-IT"/>
        </w:rPr>
        <w:t xml:space="preserve"> del trattamento è tenuto a promuovere e adottare approcci e politiche che tengano conto costantemente del rischio</w:t>
      </w:r>
      <w:r w:rsidRPr="00C123AB">
        <w:rPr>
          <w:rFonts w:ascii="Book Antiqua" w:eastAsia="Times New Roman" w:hAnsi="Book Antiqua"/>
          <w:sz w:val="24"/>
          <w:szCs w:val="24"/>
          <w:shd w:val="clear" w:color="auto" w:fill="FFFFFF"/>
        </w:rPr>
        <w:t>, effettuando una analisi</w:t>
      </w:r>
      <w:r w:rsidR="00846F07" w:rsidRPr="00C123AB">
        <w:rPr>
          <w:rFonts w:ascii="Book Antiqua" w:eastAsia="Times New Roman" w:hAnsi="Book Antiqua"/>
          <w:sz w:val="24"/>
          <w:szCs w:val="24"/>
          <w:shd w:val="clear" w:color="auto" w:fill="FFFFFF"/>
        </w:rPr>
        <w:t xml:space="preserve"> attraverso un apposito processo di valutazione</w:t>
      </w:r>
      <w:r w:rsidR="00846F07" w:rsidRPr="00C123AB">
        <w:rPr>
          <w:rStyle w:val="apple-converted-space"/>
          <w:rFonts w:ascii="Book Antiqua" w:eastAsia="Times New Roman" w:hAnsi="Book Antiqua"/>
          <w:sz w:val="24"/>
          <w:szCs w:val="24"/>
          <w:shd w:val="clear" w:color="auto" w:fill="FFFFFF"/>
        </w:rPr>
        <w:t> </w:t>
      </w:r>
      <w:r w:rsidR="00846F07" w:rsidRPr="00C123AB">
        <w:rPr>
          <w:rStyle w:val="Enfasicorsivo"/>
          <w:rFonts w:ascii="Book Antiqua" w:eastAsia="Times New Roman" w:hAnsi="Book Antiqua"/>
          <w:i w:val="0"/>
          <w:sz w:val="24"/>
          <w:szCs w:val="24"/>
        </w:rPr>
        <w:t>(si vedano artt. 35-36</w:t>
      </w:r>
      <w:r w:rsidR="00846F07" w:rsidRPr="00C123AB">
        <w:rPr>
          <w:rFonts w:ascii="Book Antiqua" w:hAnsi="Book Antiqua"/>
          <w:sz w:val="24"/>
          <w:szCs w:val="24"/>
        </w:rPr>
        <w:t xml:space="preserve"> </w:t>
      </w:r>
      <w:r w:rsidR="00035C38">
        <w:rPr>
          <w:rFonts w:ascii="Book Antiqua" w:hAnsi="Book Antiqua"/>
          <w:sz w:val="24"/>
          <w:szCs w:val="24"/>
        </w:rPr>
        <w:t>GDPR</w:t>
      </w:r>
      <w:r w:rsidR="00846F07" w:rsidRPr="00C123AB">
        <w:rPr>
          <w:rStyle w:val="Enfasicorsivo"/>
          <w:rFonts w:ascii="Book Antiqua" w:eastAsia="Times New Roman" w:hAnsi="Book Antiqua"/>
          <w:i w:val="0"/>
          <w:sz w:val="24"/>
          <w:szCs w:val="24"/>
        </w:rPr>
        <w:t>)</w:t>
      </w:r>
      <w:r w:rsidRPr="00C123AB">
        <w:rPr>
          <w:rStyle w:val="Enfasicorsivo"/>
          <w:rFonts w:ascii="Book Antiqua" w:eastAsia="Times New Roman" w:hAnsi="Book Antiqua"/>
          <w:i w:val="0"/>
          <w:sz w:val="24"/>
          <w:szCs w:val="24"/>
        </w:rPr>
        <w:t xml:space="preserve"> che sappia tenere</w:t>
      </w:r>
      <w:r w:rsidR="00846F07" w:rsidRPr="00C123AB">
        <w:rPr>
          <w:rStyle w:val="apple-converted-space"/>
          <w:rFonts w:ascii="Book Antiqua" w:eastAsia="Times New Roman" w:hAnsi="Book Antiqua"/>
          <w:sz w:val="24"/>
          <w:szCs w:val="24"/>
          <w:shd w:val="clear" w:color="auto" w:fill="FFFFFF"/>
        </w:rPr>
        <w:t> </w:t>
      </w:r>
      <w:r w:rsidR="00846F07" w:rsidRPr="00C123AB">
        <w:rPr>
          <w:rFonts w:ascii="Book Antiqua" w:eastAsia="Times New Roman" w:hAnsi="Book Antiqua"/>
          <w:sz w:val="24"/>
          <w:szCs w:val="24"/>
          <w:shd w:val="clear" w:color="auto" w:fill="FFFFFF"/>
        </w:rPr>
        <w:t xml:space="preserve"> conto</w:t>
      </w:r>
      <w:r w:rsidRPr="00C123AB">
        <w:rPr>
          <w:rFonts w:ascii="Book Antiqua" w:eastAsia="Times New Roman" w:hAnsi="Book Antiqua"/>
          <w:sz w:val="24"/>
          <w:szCs w:val="24"/>
          <w:shd w:val="clear" w:color="auto" w:fill="FFFFFF"/>
        </w:rPr>
        <w:t>:</w:t>
      </w:r>
    </w:p>
    <w:p w14:paraId="2D2190D9" w14:textId="1CFC6011" w:rsidR="00866CD6" w:rsidRPr="00C123AB" w:rsidRDefault="00866CD6" w:rsidP="00C456B4">
      <w:pPr>
        <w:widowControl w:val="0"/>
        <w:autoSpaceDE w:val="0"/>
        <w:autoSpaceDN w:val="0"/>
        <w:adjustRightInd w:val="0"/>
        <w:spacing w:after="0" w:line="240" w:lineRule="auto"/>
        <w:jc w:val="both"/>
        <w:rPr>
          <w:rFonts w:ascii="Book Antiqua" w:eastAsia="Times New Roman" w:hAnsi="Book Antiqua"/>
          <w:sz w:val="24"/>
          <w:szCs w:val="24"/>
          <w:shd w:val="clear" w:color="auto" w:fill="FFFFFF"/>
        </w:rPr>
      </w:pPr>
      <w:r w:rsidRPr="00C123AB">
        <w:rPr>
          <w:rFonts w:ascii="Book Antiqua" w:eastAsia="Times New Roman" w:hAnsi="Book Antiqua"/>
          <w:sz w:val="24"/>
          <w:szCs w:val="24"/>
          <w:shd w:val="clear" w:color="auto" w:fill="FFFFFF"/>
        </w:rPr>
        <w:t xml:space="preserve">- </w:t>
      </w:r>
      <w:r w:rsidR="00846F07" w:rsidRPr="00C123AB">
        <w:rPr>
          <w:rFonts w:ascii="Book Antiqua" w:eastAsia="Times New Roman" w:hAnsi="Book Antiqua"/>
          <w:sz w:val="24"/>
          <w:szCs w:val="24"/>
          <w:shd w:val="clear" w:color="auto" w:fill="FFFFFF"/>
        </w:rPr>
        <w:t>de</w:t>
      </w:r>
      <w:r w:rsidRPr="00C123AB">
        <w:rPr>
          <w:rFonts w:ascii="Book Antiqua" w:eastAsia="Times New Roman" w:hAnsi="Book Antiqua"/>
          <w:sz w:val="24"/>
          <w:szCs w:val="24"/>
          <w:shd w:val="clear" w:color="auto" w:fill="FFFFFF"/>
        </w:rPr>
        <w:t xml:space="preserve">i rischi noti o evidenziabili </w:t>
      </w:r>
    </w:p>
    <w:p w14:paraId="2C4BB8CC" w14:textId="6E26C645" w:rsidR="00846F07" w:rsidRPr="00C123AB" w:rsidRDefault="00866CD6" w:rsidP="00C456B4">
      <w:pPr>
        <w:widowControl w:val="0"/>
        <w:autoSpaceDE w:val="0"/>
        <w:autoSpaceDN w:val="0"/>
        <w:adjustRightInd w:val="0"/>
        <w:spacing w:after="0" w:line="240" w:lineRule="auto"/>
        <w:jc w:val="both"/>
        <w:rPr>
          <w:rFonts w:ascii="Book Antiqua" w:eastAsia="Times New Roman" w:hAnsi="Book Antiqua"/>
          <w:sz w:val="24"/>
          <w:szCs w:val="24"/>
          <w:shd w:val="clear" w:color="auto" w:fill="FFFFFF"/>
        </w:rPr>
      </w:pPr>
      <w:r w:rsidRPr="00C123AB">
        <w:rPr>
          <w:rFonts w:ascii="Book Antiqua" w:eastAsia="Times New Roman" w:hAnsi="Book Antiqua"/>
          <w:sz w:val="24"/>
          <w:szCs w:val="24"/>
          <w:shd w:val="clear" w:color="auto" w:fill="FFFFFF"/>
        </w:rPr>
        <w:t xml:space="preserve">- </w:t>
      </w:r>
      <w:r w:rsidR="00846F07" w:rsidRPr="00C123AB">
        <w:rPr>
          <w:rFonts w:ascii="Book Antiqua" w:eastAsia="Times New Roman" w:hAnsi="Book Antiqua"/>
          <w:sz w:val="24"/>
          <w:szCs w:val="24"/>
          <w:shd w:val="clear" w:color="auto" w:fill="FFFFFF"/>
        </w:rPr>
        <w:t>delle misure tecniche e organizzative adottate</w:t>
      </w:r>
      <w:r w:rsidRPr="00C123AB">
        <w:rPr>
          <w:rFonts w:ascii="Book Antiqua" w:eastAsia="Times New Roman" w:hAnsi="Book Antiqua"/>
          <w:sz w:val="24"/>
          <w:szCs w:val="24"/>
          <w:shd w:val="clear" w:color="auto" w:fill="FFFFFF"/>
        </w:rPr>
        <w:t xml:space="preserve"> o che si intende adottare</w:t>
      </w:r>
      <w:r w:rsidR="00846F07" w:rsidRPr="00C123AB">
        <w:rPr>
          <w:rFonts w:ascii="Book Antiqua" w:eastAsia="Times New Roman" w:hAnsi="Book Antiqua"/>
          <w:sz w:val="24"/>
          <w:szCs w:val="24"/>
          <w:shd w:val="clear" w:color="auto" w:fill="FFFFFF"/>
        </w:rPr>
        <w:t xml:space="preserve"> per mitigare il rischio.</w:t>
      </w:r>
    </w:p>
    <w:p w14:paraId="32E87077" w14:textId="63E3C14A" w:rsidR="008906A3" w:rsidRPr="00C123AB" w:rsidRDefault="000F1F4F" w:rsidP="00C456B4">
      <w:pPr>
        <w:widowControl w:val="0"/>
        <w:autoSpaceDE w:val="0"/>
        <w:autoSpaceDN w:val="0"/>
        <w:adjustRightInd w:val="0"/>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A ta</w:t>
      </w:r>
      <w:r w:rsidR="008906A3" w:rsidRPr="00C123AB">
        <w:rPr>
          <w:rFonts w:ascii="Book Antiqua" w:hAnsi="Book Antiqua"/>
          <w:sz w:val="24"/>
          <w:szCs w:val="24"/>
          <w:lang w:eastAsia="it-IT"/>
        </w:rPr>
        <w:t xml:space="preserve">le fine, </w:t>
      </w:r>
      <w:r w:rsidR="00F467B2" w:rsidRPr="00C123AB">
        <w:rPr>
          <w:rFonts w:ascii="Book Antiqua" w:hAnsi="Book Antiqua"/>
          <w:sz w:val="24"/>
          <w:szCs w:val="24"/>
          <w:lang w:eastAsia="it-IT"/>
        </w:rPr>
        <w:t>il titolare o un suo delegato o un suo delegato o un suo delegato o un suo delegato o un suo delegato</w:t>
      </w:r>
      <w:r w:rsidR="008906A3" w:rsidRPr="00C123AB">
        <w:rPr>
          <w:rFonts w:ascii="Book Antiqua" w:hAnsi="Book Antiqua"/>
          <w:sz w:val="24"/>
          <w:szCs w:val="24"/>
          <w:lang w:eastAsia="it-IT"/>
        </w:rPr>
        <w:t xml:space="preserve"> del trattamento</w:t>
      </w:r>
      <w:r w:rsidR="00866CD6" w:rsidRPr="00C123AB">
        <w:rPr>
          <w:rFonts w:ascii="Book Antiqua" w:hAnsi="Book Antiqua"/>
          <w:sz w:val="24"/>
          <w:szCs w:val="24"/>
          <w:lang w:eastAsia="it-IT"/>
        </w:rPr>
        <w:t xml:space="preserve">, attraverso il sistema di protezione, </w:t>
      </w:r>
      <w:r w:rsidR="008906A3" w:rsidRPr="00C123AB">
        <w:rPr>
          <w:rFonts w:ascii="Book Antiqua" w:hAnsi="Book Antiqua"/>
          <w:sz w:val="24"/>
          <w:szCs w:val="24"/>
          <w:lang w:eastAsia="it-IT"/>
        </w:rPr>
        <w:t xml:space="preserve"> </w:t>
      </w:r>
      <w:r w:rsidR="00362C0F" w:rsidRPr="00C123AB">
        <w:rPr>
          <w:rFonts w:ascii="Book Antiqua" w:hAnsi="Book Antiqua"/>
          <w:sz w:val="24"/>
          <w:szCs w:val="24"/>
          <w:lang w:eastAsia="it-IT"/>
        </w:rPr>
        <w:t xml:space="preserve">promuove e adotta approcci e politiche che tengano conto </w:t>
      </w:r>
      <w:r w:rsidR="008906A3" w:rsidRPr="00C123AB">
        <w:rPr>
          <w:rFonts w:ascii="Book Antiqua" w:hAnsi="Book Antiqua"/>
          <w:sz w:val="24"/>
          <w:szCs w:val="24"/>
          <w:lang w:eastAsia="it-IT"/>
        </w:rPr>
        <w:t>costantemente del rischio, introducendo:</w:t>
      </w:r>
    </w:p>
    <w:p w14:paraId="7F7D6233" w14:textId="78C37A4A" w:rsidR="008F3532" w:rsidRPr="00C123AB" w:rsidRDefault="008906A3" w:rsidP="00C456B4">
      <w:pPr>
        <w:widowControl w:val="0"/>
        <w:autoSpaceDE w:val="0"/>
        <w:autoSpaceDN w:val="0"/>
        <w:adjustRightInd w:val="0"/>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 xml:space="preserve">- </w:t>
      </w:r>
      <w:r w:rsidR="00362C0F" w:rsidRPr="00C123AB">
        <w:rPr>
          <w:rFonts w:ascii="Book Antiqua" w:hAnsi="Book Antiqua"/>
          <w:sz w:val="24"/>
          <w:szCs w:val="24"/>
          <w:lang w:eastAsia="it-IT"/>
        </w:rPr>
        <w:t xml:space="preserve">l’obbligo di effettuare valutazioni di impatto </w:t>
      </w:r>
      <w:r w:rsidR="004E1D8C" w:rsidRPr="00C123AB">
        <w:rPr>
          <w:rFonts w:ascii="Book Antiqua" w:eastAsia="Times New Roman" w:hAnsi="Book Antiqua"/>
          <w:sz w:val="24"/>
          <w:szCs w:val="24"/>
          <w:shd w:val="clear" w:color="auto" w:fill="FFFFFF"/>
        </w:rPr>
        <w:t xml:space="preserve">(DPIA) </w:t>
      </w:r>
      <w:r w:rsidR="00362C0F" w:rsidRPr="00C123AB">
        <w:rPr>
          <w:rFonts w:ascii="Book Antiqua" w:hAnsi="Book Antiqua"/>
          <w:sz w:val="24"/>
          <w:szCs w:val="24"/>
          <w:lang w:eastAsia="it-IT"/>
        </w:rPr>
        <w:t>prima di procedere ad un trattamento di dati che presenti rischi elevati per i diritti delle persone,</w:t>
      </w:r>
      <w:r w:rsidRPr="00C123AB">
        <w:rPr>
          <w:rFonts w:ascii="Book Antiqua" w:hAnsi="Book Antiqua"/>
          <w:sz w:val="24"/>
          <w:szCs w:val="24"/>
          <w:lang w:eastAsia="it-IT"/>
        </w:rPr>
        <w:t xml:space="preserve"> e</w:t>
      </w:r>
      <w:r w:rsidR="00362C0F" w:rsidRPr="00C123AB">
        <w:rPr>
          <w:rFonts w:ascii="Book Antiqua" w:hAnsi="Book Antiqua"/>
          <w:sz w:val="24"/>
          <w:szCs w:val="24"/>
          <w:lang w:eastAsia="it-IT"/>
        </w:rPr>
        <w:t xml:space="preserve"> </w:t>
      </w:r>
      <w:r w:rsidRPr="00C123AB">
        <w:rPr>
          <w:rFonts w:ascii="Book Antiqua" w:hAnsi="Book Antiqua"/>
          <w:sz w:val="24"/>
          <w:szCs w:val="24"/>
          <w:lang w:eastAsia="it-IT"/>
        </w:rPr>
        <w:t>di consultare</w:t>
      </w:r>
      <w:r w:rsidR="00362C0F" w:rsidRPr="00C123AB">
        <w:rPr>
          <w:rFonts w:ascii="Book Antiqua" w:hAnsi="Book Antiqua"/>
          <w:sz w:val="24"/>
          <w:szCs w:val="24"/>
          <w:lang w:eastAsia="it-IT"/>
        </w:rPr>
        <w:t xml:space="preserve"> l’Autorità  di prote</w:t>
      </w:r>
      <w:r w:rsidR="000F1F4F" w:rsidRPr="00C123AB">
        <w:rPr>
          <w:rFonts w:ascii="Book Antiqua" w:hAnsi="Book Antiqua"/>
          <w:sz w:val="24"/>
          <w:szCs w:val="24"/>
          <w:lang w:eastAsia="it-IT"/>
        </w:rPr>
        <w:t>zione dei dati in caso di dubbi;</w:t>
      </w:r>
    </w:p>
    <w:p w14:paraId="22F3EABC" w14:textId="77777777" w:rsidR="008F3532" w:rsidRPr="00C123AB" w:rsidRDefault="008F3532" w:rsidP="00C456B4">
      <w:pPr>
        <w:widowControl w:val="0"/>
        <w:autoSpaceDE w:val="0"/>
        <w:autoSpaceDN w:val="0"/>
        <w:adjustRightInd w:val="0"/>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 adeguate misure di sicurezza</w:t>
      </w:r>
    </w:p>
    <w:p w14:paraId="5473E84B" w14:textId="3E469F00" w:rsidR="008906A3" w:rsidRPr="00C123AB" w:rsidRDefault="008F3532" w:rsidP="00C456B4">
      <w:pPr>
        <w:widowControl w:val="0"/>
        <w:autoSpaceDE w:val="0"/>
        <w:autoSpaceDN w:val="0"/>
        <w:adjustRightInd w:val="0"/>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 un sistema di monitoraggio sull’efficacia delle  misure;</w:t>
      </w:r>
      <w:r w:rsidR="00362C0F" w:rsidRPr="00C123AB">
        <w:rPr>
          <w:rFonts w:ascii="Book Antiqua" w:hAnsi="Book Antiqua"/>
          <w:sz w:val="24"/>
          <w:szCs w:val="24"/>
          <w:lang w:eastAsia="it-IT"/>
        </w:rPr>
        <w:t xml:space="preserve"> </w:t>
      </w:r>
    </w:p>
    <w:p w14:paraId="4F4161F9" w14:textId="30456E58" w:rsidR="00362C0F" w:rsidRPr="00C123AB" w:rsidRDefault="008906A3" w:rsidP="00C456B4">
      <w:pPr>
        <w:widowControl w:val="0"/>
        <w:autoSpaceDE w:val="0"/>
        <w:autoSpaceDN w:val="0"/>
        <w:adjustRightInd w:val="0"/>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 xml:space="preserve">- </w:t>
      </w:r>
      <w:r w:rsidR="00362C0F" w:rsidRPr="00C123AB">
        <w:rPr>
          <w:rFonts w:ascii="Book Antiqua" w:hAnsi="Book Antiqua"/>
          <w:sz w:val="24"/>
          <w:szCs w:val="24"/>
          <w:lang w:eastAsia="it-IT"/>
        </w:rPr>
        <w:t>la figura del «Responsabile del</w:t>
      </w:r>
      <w:r w:rsidRPr="00C123AB">
        <w:rPr>
          <w:rFonts w:ascii="Book Antiqua" w:hAnsi="Book Antiqua"/>
          <w:sz w:val="24"/>
          <w:szCs w:val="24"/>
          <w:lang w:eastAsia="it-IT"/>
        </w:rPr>
        <w:t>la protezione dei dati» (RPD/</w:t>
      </w:r>
      <w:r w:rsidR="00362C0F" w:rsidRPr="00C123AB">
        <w:rPr>
          <w:rFonts w:ascii="Book Antiqua" w:hAnsi="Book Antiqua"/>
          <w:sz w:val="24"/>
          <w:szCs w:val="24"/>
          <w:lang w:eastAsia="it-IT"/>
        </w:rPr>
        <w:t>DPO</w:t>
      </w:r>
      <w:r w:rsidR="00846F07" w:rsidRPr="00C123AB">
        <w:rPr>
          <w:rFonts w:ascii="Book Antiqua" w:hAnsi="Book Antiqua"/>
          <w:sz w:val="24"/>
          <w:szCs w:val="24"/>
          <w:lang w:eastAsia="it-IT"/>
        </w:rPr>
        <w:t>)</w:t>
      </w:r>
      <w:r w:rsidR="00362C0F" w:rsidRPr="00C123AB">
        <w:rPr>
          <w:rFonts w:ascii="Book Antiqua" w:hAnsi="Book Antiqua"/>
          <w:sz w:val="24"/>
          <w:szCs w:val="24"/>
          <w:lang w:eastAsia="it-IT"/>
        </w:rPr>
        <w:t xml:space="preserve">. </w:t>
      </w:r>
    </w:p>
    <w:p w14:paraId="1D280023" w14:textId="7D7045BF" w:rsidR="00611A23" w:rsidRPr="00C123AB" w:rsidRDefault="00846F07" w:rsidP="00C456B4">
      <w:pPr>
        <w:widowControl w:val="0"/>
        <w:autoSpaceDE w:val="0"/>
        <w:autoSpaceDN w:val="0"/>
        <w:adjustRightInd w:val="0"/>
        <w:spacing w:after="0" w:line="240" w:lineRule="auto"/>
        <w:jc w:val="both"/>
        <w:rPr>
          <w:rFonts w:ascii="Book Antiqua" w:hAnsi="Book Antiqua"/>
          <w:sz w:val="24"/>
          <w:szCs w:val="24"/>
          <w:lang w:eastAsia="it-IT"/>
        </w:rPr>
      </w:pPr>
      <w:r w:rsidRPr="00C123AB">
        <w:rPr>
          <w:rFonts w:ascii="Book Antiqua" w:eastAsia="Times New Roman" w:hAnsi="Book Antiqua"/>
          <w:sz w:val="24"/>
          <w:szCs w:val="24"/>
          <w:shd w:val="clear" w:color="auto" w:fill="FFFFFF"/>
        </w:rPr>
        <w:t xml:space="preserve">All'esito </w:t>
      </w:r>
      <w:r w:rsidR="00866CD6" w:rsidRPr="00C123AB">
        <w:rPr>
          <w:rFonts w:ascii="Book Antiqua" w:eastAsia="Times New Roman" w:hAnsi="Book Antiqua"/>
          <w:sz w:val="24"/>
          <w:szCs w:val="24"/>
          <w:shd w:val="clear" w:color="auto" w:fill="FFFFFF"/>
        </w:rPr>
        <w:t>dell’analisi, condotta anche attraverso la</w:t>
      </w:r>
      <w:r w:rsidRPr="00C123AB">
        <w:rPr>
          <w:rFonts w:ascii="Book Antiqua" w:eastAsia="Times New Roman" w:hAnsi="Book Antiqua"/>
          <w:sz w:val="24"/>
          <w:szCs w:val="24"/>
          <w:shd w:val="clear" w:color="auto" w:fill="FFFFFF"/>
        </w:rPr>
        <w:t xml:space="preserve"> valutazione di impatto</w:t>
      </w:r>
      <w:r w:rsidR="004E1D8C" w:rsidRPr="00C123AB">
        <w:rPr>
          <w:rFonts w:ascii="Book Antiqua" w:eastAsia="Times New Roman" w:hAnsi="Book Antiqua"/>
          <w:sz w:val="24"/>
          <w:szCs w:val="24"/>
          <w:shd w:val="clear" w:color="auto" w:fill="FFFFFF"/>
        </w:rPr>
        <w:t xml:space="preserve"> (DPIA)</w:t>
      </w:r>
      <w:r w:rsidR="00866CD6" w:rsidRPr="00C123AB">
        <w:rPr>
          <w:rFonts w:ascii="Book Antiqua" w:eastAsia="Times New Roman" w:hAnsi="Book Antiqua"/>
          <w:sz w:val="24"/>
          <w:szCs w:val="24"/>
          <w:shd w:val="clear" w:color="auto" w:fill="FFFFFF"/>
        </w:rPr>
        <w:t>,</w:t>
      </w:r>
      <w:r w:rsidRPr="00C123AB">
        <w:rPr>
          <w:rFonts w:ascii="Book Antiqua" w:eastAsia="Times New Roman" w:hAnsi="Book Antiqua"/>
          <w:sz w:val="24"/>
          <w:szCs w:val="24"/>
          <w:shd w:val="clear" w:color="auto" w:fill="FFFFFF"/>
        </w:rPr>
        <w:t xml:space="preserve"> </w:t>
      </w:r>
      <w:r w:rsidR="00F467B2" w:rsidRPr="00C123AB">
        <w:rPr>
          <w:rFonts w:ascii="Book Antiqua" w:eastAsia="Times New Roman" w:hAnsi="Book Antiqua"/>
          <w:sz w:val="24"/>
          <w:szCs w:val="24"/>
          <w:shd w:val="clear" w:color="auto" w:fill="FFFFFF"/>
        </w:rPr>
        <w:t>il titolare o un suo delegato o un suo delegato o un suo delegato o un suo delegato o un suo delegato</w:t>
      </w:r>
      <w:r w:rsidRPr="00C123AB">
        <w:rPr>
          <w:rFonts w:ascii="Book Antiqua" w:eastAsia="Times New Roman" w:hAnsi="Book Antiqua"/>
          <w:sz w:val="24"/>
          <w:szCs w:val="24"/>
          <w:shd w:val="clear" w:color="auto" w:fill="FFFFFF"/>
        </w:rPr>
        <w:t xml:space="preserve"> </w:t>
      </w:r>
      <w:r w:rsidR="00866CD6" w:rsidRPr="00C123AB">
        <w:rPr>
          <w:rFonts w:ascii="Book Antiqua" w:eastAsia="Times New Roman" w:hAnsi="Book Antiqua"/>
          <w:sz w:val="24"/>
          <w:szCs w:val="24"/>
          <w:shd w:val="clear" w:color="auto" w:fill="FFFFFF"/>
        </w:rPr>
        <w:t xml:space="preserve">decide, </w:t>
      </w:r>
      <w:r w:rsidRPr="00C123AB">
        <w:rPr>
          <w:rFonts w:ascii="Book Antiqua" w:eastAsia="Times New Roman" w:hAnsi="Book Antiqua"/>
          <w:sz w:val="24"/>
          <w:szCs w:val="24"/>
          <w:shd w:val="clear" w:color="auto" w:fill="FFFFFF"/>
        </w:rPr>
        <w:t>in autonomia</w:t>
      </w:r>
      <w:r w:rsidR="00866CD6" w:rsidRPr="00C123AB">
        <w:rPr>
          <w:rFonts w:ascii="Book Antiqua" w:eastAsia="Times New Roman" w:hAnsi="Book Antiqua"/>
          <w:sz w:val="24"/>
          <w:szCs w:val="24"/>
          <w:shd w:val="clear" w:color="auto" w:fill="FFFFFF"/>
        </w:rPr>
        <w:t>,</w:t>
      </w:r>
      <w:r w:rsidRPr="00C123AB">
        <w:rPr>
          <w:rFonts w:ascii="Book Antiqua" w:eastAsia="Times New Roman" w:hAnsi="Book Antiqua"/>
          <w:sz w:val="24"/>
          <w:szCs w:val="24"/>
          <w:shd w:val="clear" w:color="auto" w:fill="FFFFFF"/>
        </w:rPr>
        <w:t xml:space="preserve"> se iniziare il trattamento (avendo adottato le misure idonee a mitigare sufficientemente il rischio) ovvero consultare l'autorità di controllo competente per ottenere indicazioni su come gestir</w:t>
      </w:r>
      <w:r w:rsidR="00ED5A89" w:rsidRPr="00C123AB">
        <w:rPr>
          <w:rFonts w:ascii="Book Antiqua" w:eastAsia="Times New Roman" w:hAnsi="Book Antiqua"/>
          <w:sz w:val="24"/>
          <w:szCs w:val="24"/>
          <w:shd w:val="clear" w:color="auto" w:fill="FFFFFF"/>
        </w:rPr>
        <w:t>e il rischio residuale, fermo restando che l</w:t>
      </w:r>
      <w:r w:rsidRPr="00C123AB">
        <w:rPr>
          <w:rFonts w:ascii="Book Antiqua" w:eastAsia="Times New Roman" w:hAnsi="Book Antiqua"/>
          <w:sz w:val="24"/>
          <w:szCs w:val="24"/>
          <w:shd w:val="clear" w:color="auto" w:fill="FFFFFF"/>
        </w:rPr>
        <w:t xml:space="preserve">'autorità </w:t>
      </w:r>
      <w:r w:rsidR="00ED5A89" w:rsidRPr="00C123AB">
        <w:rPr>
          <w:rFonts w:ascii="Book Antiqua" w:eastAsia="Times New Roman" w:hAnsi="Book Antiqua"/>
          <w:sz w:val="24"/>
          <w:szCs w:val="24"/>
          <w:shd w:val="clear" w:color="auto" w:fill="FFFFFF"/>
        </w:rPr>
        <w:t xml:space="preserve"> il compito</w:t>
      </w:r>
      <w:r w:rsidRPr="00C123AB">
        <w:rPr>
          <w:rFonts w:ascii="Book Antiqua" w:eastAsia="Times New Roman" w:hAnsi="Book Antiqua"/>
          <w:sz w:val="24"/>
          <w:szCs w:val="24"/>
          <w:shd w:val="clear" w:color="auto" w:fill="FFFFFF"/>
        </w:rPr>
        <w:t xml:space="preserve"> di "autorizzare" il trattamento, bensì di indicare le misure ulteriori eventualmente da implementare a cura del titolare e </w:t>
      </w:r>
      <w:r w:rsidR="00ED5A89" w:rsidRPr="00C123AB">
        <w:rPr>
          <w:rFonts w:ascii="Book Antiqua" w:eastAsia="Times New Roman" w:hAnsi="Book Antiqua"/>
          <w:sz w:val="24"/>
          <w:szCs w:val="24"/>
          <w:shd w:val="clear" w:color="auto" w:fill="FFFFFF"/>
        </w:rPr>
        <w:t xml:space="preserve"> può</w:t>
      </w:r>
      <w:r w:rsidRPr="00C123AB">
        <w:rPr>
          <w:rFonts w:ascii="Book Antiqua" w:eastAsia="Times New Roman" w:hAnsi="Book Antiqua"/>
          <w:sz w:val="24"/>
          <w:szCs w:val="24"/>
          <w:shd w:val="clear" w:color="auto" w:fill="FFFFFF"/>
        </w:rPr>
        <w:t>, ove necessario, adottare tutte le misure correttive ai sensi dell'art. 58</w:t>
      </w:r>
      <w:r w:rsidR="00ED5A89" w:rsidRPr="00C123AB">
        <w:rPr>
          <w:rFonts w:ascii="Book Antiqua" w:eastAsia="Times New Roman" w:hAnsi="Book Antiqua"/>
          <w:sz w:val="24"/>
          <w:szCs w:val="24"/>
          <w:shd w:val="clear" w:color="auto" w:fill="FFFFFF"/>
        </w:rPr>
        <w:t xml:space="preserve"> </w:t>
      </w:r>
      <w:r w:rsidR="00035C38">
        <w:rPr>
          <w:rFonts w:ascii="Book Antiqua" w:eastAsia="Times New Roman" w:hAnsi="Book Antiqua"/>
          <w:sz w:val="24"/>
          <w:szCs w:val="24"/>
          <w:shd w:val="clear" w:color="auto" w:fill="FFFFFF"/>
        </w:rPr>
        <w:t>GDPR</w:t>
      </w:r>
      <w:r w:rsidR="00611A23" w:rsidRPr="00C123AB">
        <w:rPr>
          <w:rFonts w:ascii="Book Antiqua" w:eastAsia="Times New Roman" w:hAnsi="Book Antiqua"/>
          <w:sz w:val="24"/>
          <w:szCs w:val="24"/>
          <w:shd w:val="clear" w:color="auto" w:fill="FFFFFF"/>
        </w:rPr>
        <w:t xml:space="preserve"> (</w:t>
      </w:r>
      <w:r w:rsidRPr="00C123AB">
        <w:rPr>
          <w:rFonts w:ascii="Book Antiqua" w:eastAsia="Times New Roman" w:hAnsi="Book Antiqua"/>
          <w:sz w:val="24"/>
          <w:szCs w:val="24"/>
          <w:shd w:val="clear" w:color="auto" w:fill="FFFFFF"/>
        </w:rPr>
        <w:t>dall'ammonimento del titolare fino alla limitazione o al divieto di procedere al trattamento</w:t>
      </w:r>
      <w:r w:rsidR="00611A23" w:rsidRPr="00C123AB">
        <w:rPr>
          <w:rFonts w:ascii="Book Antiqua" w:eastAsia="Times New Roman" w:hAnsi="Book Antiqua"/>
          <w:sz w:val="24"/>
          <w:szCs w:val="24"/>
          <w:shd w:val="clear" w:color="auto" w:fill="FFFFFF"/>
        </w:rPr>
        <w:t>)</w:t>
      </w:r>
      <w:r w:rsidRPr="00C123AB">
        <w:rPr>
          <w:rFonts w:ascii="Book Antiqua" w:eastAsia="Times New Roman" w:hAnsi="Book Antiqua"/>
          <w:sz w:val="24"/>
          <w:szCs w:val="24"/>
          <w:shd w:val="clear" w:color="auto" w:fill="FFFFFF"/>
        </w:rPr>
        <w:t>.</w:t>
      </w:r>
      <w:r w:rsidRPr="00C123AB">
        <w:rPr>
          <w:rFonts w:ascii="Book Antiqua" w:hAnsi="Book Antiqua"/>
          <w:sz w:val="24"/>
          <w:szCs w:val="24"/>
          <w:lang w:eastAsia="it-IT"/>
        </w:rPr>
        <w:t xml:space="preserve"> </w:t>
      </w:r>
    </w:p>
    <w:p w14:paraId="0871BF40" w14:textId="77777777" w:rsidR="00846F07" w:rsidRPr="00C123AB" w:rsidRDefault="00846F07" w:rsidP="00C456B4">
      <w:pPr>
        <w:widowControl w:val="0"/>
        <w:autoSpaceDE w:val="0"/>
        <w:autoSpaceDN w:val="0"/>
        <w:adjustRightInd w:val="0"/>
        <w:spacing w:after="0" w:line="240" w:lineRule="auto"/>
        <w:jc w:val="both"/>
        <w:rPr>
          <w:rFonts w:ascii="Book Antiqua" w:hAnsi="Book Antiqua"/>
          <w:sz w:val="24"/>
          <w:szCs w:val="24"/>
          <w:lang w:eastAsia="it-IT"/>
        </w:rPr>
      </w:pPr>
    </w:p>
    <w:p w14:paraId="7DFCE388" w14:textId="330272DE" w:rsidR="00391F4B" w:rsidRPr="00A94AC8" w:rsidRDefault="00EB77D8" w:rsidP="00C456B4">
      <w:pPr>
        <w:pStyle w:val="Titolo2"/>
        <w:rPr>
          <w:b w:val="0"/>
        </w:rPr>
      </w:pPr>
      <w:bookmarkStart w:id="17" w:name="_Toc510179131"/>
      <w:r w:rsidRPr="00A94AC8">
        <w:t>LA CONFIGURAZIONE DEL</w:t>
      </w:r>
      <w:r w:rsidR="00484D6F" w:rsidRPr="00A94AC8">
        <w:t xml:space="preserve"> SISTEMA DI </w:t>
      </w:r>
      <w:r w:rsidR="00391F4B" w:rsidRPr="00A94AC8">
        <w:t xml:space="preserve">PROTEZIONE </w:t>
      </w:r>
      <w:r w:rsidR="005F23C1" w:rsidRPr="00A94AC8">
        <w:t xml:space="preserve">COME PROTEZIONE </w:t>
      </w:r>
      <w:r w:rsidR="00391F4B" w:rsidRPr="00A94AC8">
        <w:t>FIN DALLA PROGETTAZIONE E PER IMPOSTAZIONE PREDEFINITA</w:t>
      </w:r>
      <w:bookmarkEnd w:id="17"/>
    </w:p>
    <w:p w14:paraId="65A414FD" w14:textId="77777777" w:rsidR="003C7FF4" w:rsidRPr="00C123AB" w:rsidRDefault="003C7FF4" w:rsidP="00C456B4">
      <w:pPr>
        <w:widowControl w:val="0"/>
        <w:autoSpaceDE w:val="0"/>
        <w:autoSpaceDN w:val="0"/>
        <w:adjustRightInd w:val="0"/>
        <w:spacing w:after="0" w:line="240" w:lineRule="auto"/>
        <w:jc w:val="both"/>
        <w:rPr>
          <w:rFonts w:ascii="Book Antiqua" w:eastAsia="Times New Roman" w:hAnsi="Book Antiqua"/>
          <w:sz w:val="24"/>
          <w:szCs w:val="24"/>
          <w:shd w:val="clear" w:color="auto" w:fill="FFFFFF"/>
          <w:lang w:eastAsia="it-IT"/>
        </w:rPr>
      </w:pPr>
      <w:r w:rsidRPr="00C123AB">
        <w:rPr>
          <w:rFonts w:ascii="Book Antiqua" w:hAnsi="Book Antiqua"/>
          <w:sz w:val="24"/>
          <w:szCs w:val="24"/>
          <w:lang w:eastAsia="it-IT"/>
        </w:rPr>
        <w:t>Nel delineato sistema di protezione</w:t>
      </w:r>
      <w:r w:rsidRPr="00C123AB">
        <w:rPr>
          <w:rFonts w:ascii="Book Antiqua" w:eastAsia="Times New Roman" w:hAnsi="Book Antiqua"/>
          <w:sz w:val="24"/>
          <w:szCs w:val="24"/>
          <w:shd w:val="clear" w:color="auto" w:fill="FFFFFF"/>
          <w:lang w:eastAsia="it-IT"/>
        </w:rPr>
        <w:t xml:space="preserve">, l'intervento delle autorità di controllo è principalmente configurato come un intervento "ex post", ossia  si colloca successivamente alle determinazioni assunte autonomamente dal titolare. </w:t>
      </w:r>
    </w:p>
    <w:p w14:paraId="62C62917" w14:textId="4FAF73F8" w:rsidR="003C7FF4" w:rsidRPr="00C123AB" w:rsidRDefault="003C7FF4" w:rsidP="00C456B4">
      <w:pPr>
        <w:widowControl w:val="0"/>
        <w:autoSpaceDE w:val="0"/>
        <w:autoSpaceDN w:val="0"/>
        <w:adjustRightInd w:val="0"/>
        <w:spacing w:after="0" w:line="240" w:lineRule="auto"/>
        <w:jc w:val="both"/>
        <w:rPr>
          <w:rFonts w:ascii="Book Antiqua" w:eastAsia="Times New Roman" w:hAnsi="Book Antiqua"/>
          <w:sz w:val="24"/>
          <w:szCs w:val="24"/>
          <w:shd w:val="clear" w:color="auto" w:fill="FFFFFF"/>
          <w:lang w:eastAsia="it-IT"/>
        </w:rPr>
      </w:pPr>
      <w:r w:rsidRPr="00C123AB">
        <w:rPr>
          <w:rFonts w:ascii="Book Antiqua" w:eastAsia="Times New Roman" w:hAnsi="Book Antiqua"/>
          <w:sz w:val="24"/>
          <w:szCs w:val="24"/>
          <w:shd w:val="clear" w:color="auto" w:fill="FFFFFF"/>
          <w:lang w:eastAsia="it-IT"/>
        </w:rPr>
        <w:t xml:space="preserve">Tale circostanza spiega </w:t>
      </w:r>
      <w:r w:rsidRPr="00C123AB">
        <w:rPr>
          <w:rFonts w:ascii="Book Antiqua" w:eastAsia="Times New Roman" w:hAnsi="Book Antiqua"/>
          <w:bCs/>
          <w:sz w:val="24"/>
          <w:szCs w:val="24"/>
          <w:lang w:eastAsia="it-IT"/>
        </w:rPr>
        <w:t>l'abolizione, a partire dal 25 maggio 2018, di alcuni istituti previsti dalla direttiva del 1995 e dal D.Lgs. n.196/ 2003</w:t>
      </w:r>
      <w:r w:rsidRPr="00C123AB">
        <w:rPr>
          <w:rFonts w:ascii="Book Antiqua" w:eastAsia="Times New Roman" w:hAnsi="Book Antiqua"/>
          <w:sz w:val="24"/>
          <w:szCs w:val="24"/>
          <w:shd w:val="clear" w:color="auto" w:fill="FFFFFF"/>
          <w:lang w:eastAsia="it-IT"/>
        </w:rPr>
        <w:t>, come la </w:t>
      </w:r>
      <w:r w:rsidRPr="00C123AB">
        <w:rPr>
          <w:rFonts w:ascii="Book Antiqua" w:eastAsia="Times New Roman" w:hAnsi="Book Antiqua"/>
          <w:bCs/>
          <w:sz w:val="24"/>
          <w:szCs w:val="24"/>
          <w:lang w:eastAsia="it-IT"/>
        </w:rPr>
        <w:t>notifica preventiva dei trattamenti</w:t>
      </w:r>
      <w:r w:rsidRPr="00C123AB">
        <w:rPr>
          <w:rFonts w:ascii="Book Antiqua" w:eastAsia="Times New Roman" w:hAnsi="Book Antiqua"/>
          <w:sz w:val="24"/>
          <w:szCs w:val="24"/>
          <w:shd w:val="clear" w:color="auto" w:fill="FFFFFF"/>
          <w:lang w:eastAsia="it-IT"/>
        </w:rPr>
        <w:t> all'autorità di controllo e il cosiddetto </w:t>
      </w:r>
      <w:r w:rsidRPr="00C123AB">
        <w:rPr>
          <w:rFonts w:ascii="Book Antiqua" w:eastAsia="Times New Roman" w:hAnsi="Book Antiqua"/>
          <w:i/>
          <w:iCs/>
          <w:sz w:val="24"/>
          <w:szCs w:val="24"/>
          <w:lang w:eastAsia="it-IT"/>
        </w:rPr>
        <w:t>prior checking</w:t>
      </w:r>
      <w:r w:rsidRPr="00C123AB">
        <w:rPr>
          <w:rFonts w:ascii="Book Antiqua" w:eastAsia="Times New Roman" w:hAnsi="Book Antiqua"/>
          <w:bCs/>
          <w:sz w:val="24"/>
          <w:szCs w:val="24"/>
          <w:lang w:eastAsia="it-IT"/>
        </w:rPr>
        <w:t> </w:t>
      </w:r>
      <w:r w:rsidRPr="00C123AB">
        <w:rPr>
          <w:rFonts w:ascii="Book Antiqua" w:eastAsia="Times New Roman" w:hAnsi="Book Antiqua"/>
          <w:sz w:val="24"/>
          <w:szCs w:val="24"/>
          <w:shd w:val="clear" w:color="auto" w:fill="FFFFFF"/>
          <w:lang w:eastAsia="it-IT"/>
        </w:rPr>
        <w:t xml:space="preserve">(o verifica preliminare di cui all’art. 17 Codice), sostituiti da obblighi di tenuta di un registro dei trattamenti da parte del titolare/responsabile e, appunto, di effettuazione di valutazioni di impatto (DPIA) in piena autonomia. </w:t>
      </w:r>
    </w:p>
    <w:p w14:paraId="631EC133" w14:textId="6179CCB6" w:rsidR="008F3532" w:rsidRPr="00C123AB" w:rsidRDefault="00391F4B" w:rsidP="00C456B4">
      <w:pPr>
        <w:widowControl w:val="0"/>
        <w:autoSpaceDE w:val="0"/>
        <w:autoSpaceDN w:val="0"/>
        <w:adjustRightInd w:val="0"/>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 xml:space="preserve">Tenendo conto dello stato dell'arte e dei costi di </w:t>
      </w:r>
      <w:r w:rsidR="000701D8">
        <w:rPr>
          <w:rFonts w:ascii="Book Antiqua" w:hAnsi="Book Antiqua"/>
          <w:sz w:val="24"/>
          <w:szCs w:val="24"/>
          <w:lang w:eastAsia="it-IT"/>
        </w:rPr>
        <w:t>adeguamento</w:t>
      </w:r>
      <w:r w:rsidRPr="00C123AB">
        <w:rPr>
          <w:rFonts w:ascii="Book Antiqua" w:hAnsi="Book Antiqua"/>
          <w:sz w:val="24"/>
          <w:szCs w:val="24"/>
          <w:lang w:eastAsia="it-IT"/>
        </w:rPr>
        <w:t>, nonché della natura, dell'ambito di applicazione, del contesto e delle finalità del trattamento, come anche dei rischi aventi probabilità e gravità diverse per i diritti e le libertà delle persone fisiche costituiti dal trattamento, sia al momento di determinare i mezzi del trattamento sia all'atto del trattamento stesso, l’Ente in persona del titolare del trattamento</w:t>
      </w:r>
      <w:r w:rsidR="008F3532" w:rsidRPr="00C123AB">
        <w:rPr>
          <w:rFonts w:ascii="Book Antiqua" w:hAnsi="Book Antiqua"/>
          <w:sz w:val="24"/>
          <w:szCs w:val="24"/>
          <w:lang w:eastAsia="it-IT"/>
        </w:rPr>
        <w:t xml:space="preserve"> mette in atto misure tecniche e organizzative adeguate, quali la pseudonimizzazione, volte a:</w:t>
      </w:r>
    </w:p>
    <w:p w14:paraId="03591186" w14:textId="77777777" w:rsidR="008F3532" w:rsidRPr="00C123AB" w:rsidRDefault="00391F4B" w:rsidP="001A5EBD">
      <w:pPr>
        <w:pStyle w:val="Paragrafoelenco"/>
        <w:widowControl w:val="0"/>
        <w:numPr>
          <w:ilvl w:val="0"/>
          <w:numId w:val="3"/>
        </w:numPr>
        <w:autoSpaceDE w:val="0"/>
        <w:autoSpaceDN w:val="0"/>
        <w:adjustRightInd w:val="0"/>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 xml:space="preserve">attuare in modo efficace i principi di protezione dei dati, quali la minimizzazione, e </w:t>
      </w:r>
    </w:p>
    <w:p w14:paraId="69B1C487" w14:textId="0135AB24" w:rsidR="00391F4B" w:rsidRPr="00C123AB" w:rsidRDefault="00391F4B" w:rsidP="001A5EBD">
      <w:pPr>
        <w:pStyle w:val="Paragrafoelenco"/>
        <w:widowControl w:val="0"/>
        <w:numPr>
          <w:ilvl w:val="0"/>
          <w:numId w:val="3"/>
        </w:numPr>
        <w:autoSpaceDE w:val="0"/>
        <w:autoSpaceDN w:val="0"/>
        <w:adjustRightInd w:val="0"/>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 xml:space="preserve">integrare nel trattamento le necessarie garanzie al fine di soddisfare i requisiti del </w:t>
      </w:r>
      <w:r w:rsidR="00035C38">
        <w:rPr>
          <w:rFonts w:ascii="Book Antiqua" w:hAnsi="Book Antiqua"/>
          <w:sz w:val="24"/>
          <w:szCs w:val="24"/>
        </w:rPr>
        <w:t>GDPR</w:t>
      </w:r>
      <w:r w:rsidR="008F3532" w:rsidRPr="00C123AB">
        <w:rPr>
          <w:rFonts w:ascii="Book Antiqua" w:hAnsi="Book Antiqua"/>
          <w:sz w:val="24"/>
          <w:szCs w:val="24"/>
          <w:lang w:eastAsia="it-IT"/>
        </w:rPr>
        <w:t>,</w:t>
      </w:r>
      <w:r w:rsidRPr="00C123AB">
        <w:rPr>
          <w:rFonts w:ascii="Book Antiqua" w:hAnsi="Book Antiqua"/>
          <w:sz w:val="24"/>
          <w:szCs w:val="24"/>
          <w:lang w:eastAsia="it-IT"/>
        </w:rPr>
        <w:t xml:space="preserve"> e tutelare i diritti degli inte</w:t>
      </w:r>
      <w:r w:rsidR="008F3532" w:rsidRPr="00C123AB">
        <w:rPr>
          <w:rFonts w:ascii="Book Antiqua" w:hAnsi="Book Antiqua"/>
          <w:sz w:val="24"/>
          <w:szCs w:val="24"/>
          <w:lang w:eastAsia="it-IT"/>
        </w:rPr>
        <w:t>ressati</w:t>
      </w:r>
    </w:p>
    <w:p w14:paraId="3B209E6E" w14:textId="58BEFB57" w:rsidR="008F3532" w:rsidRPr="00C123AB" w:rsidRDefault="00391F4B" w:rsidP="001A5EBD">
      <w:pPr>
        <w:pStyle w:val="Paragrafoelenco"/>
        <w:widowControl w:val="0"/>
        <w:numPr>
          <w:ilvl w:val="0"/>
          <w:numId w:val="3"/>
        </w:numPr>
        <w:autoSpaceDE w:val="0"/>
        <w:autoSpaceDN w:val="0"/>
        <w:adjustRightInd w:val="0"/>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garantire che siano trattati, per impostazione predefinita, solo i dati personali necessari per ogni specifica finalità del trattamento</w:t>
      </w:r>
      <w:r w:rsidR="008F3532" w:rsidRPr="00C123AB">
        <w:rPr>
          <w:rFonts w:ascii="Book Antiqua" w:hAnsi="Book Antiqua"/>
          <w:sz w:val="24"/>
          <w:szCs w:val="24"/>
          <w:lang w:eastAsia="it-IT"/>
        </w:rPr>
        <w:t>, garantendo che non siano resi accessibili dati personali a un numero indefinito di persone fisiche senza l'intervento della persona fisica.</w:t>
      </w:r>
    </w:p>
    <w:p w14:paraId="43DDEA3C" w14:textId="12BD1187" w:rsidR="006F3DD9" w:rsidRPr="00C123AB" w:rsidRDefault="008F3532" w:rsidP="00C456B4">
      <w:pPr>
        <w:widowControl w:val="0"/>
        <w:autoSpaceDE w:val="0"/>
        <w:autoSpaceDN w:val="0"/>
        <w:adjustRightInd w:val="0"/>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 xml:space="preserve">Il principio chiave è </w:t>
      </w:r>
      <w:r w:rsidR="006F3DD9" w:rsidRPr="00C123AB">
        <w:rPr>
          <w:rFonts w:ascii="Book Antiqua" w:hAnsi="Book Antiqua"/>
          <w:sz w:val="24"/>
          <w:szCs w:val="24"/>
          <w:lang w:eastAsia="it-IT"/>
        </w:rPr>
        <w:t>sintetizzato dall'espressione inglese</w:t>
      </w:r>
      <w:r w:rsidR="006F3DD9" w:rsidRPr="00C123AB">
        <w:rPr>
          <w:rFonts w:ascii="Book Antiqua" w:hAnsi="Book Antiqua"/>
          <w:bCs/>
          <w:sz w:val="24"/>
          <w:szCs w:val="24"/>
          <w:lang w:eastAsia="it-IT"/>
        </w:rPr>
        <w:t> "data protection by default and by design" </w:t>
      </w:r>
      <w:r w:rsidR="006F3DD9" w:rsidRPr="00C123AB">
        <w:rPr>
          <w:rFonts w:ascii="Book Antiqua" w:hAnsi="Book Antiqua"/>
          <w:iCs/>
          <w:sz w:val="24"/>
          <w:szCs w:val="24"/>
          <w:lang w:eastAsia="it-IT"/>
        </w:rPr>
        <w:t>(si veda art. 25</w:t>
      </w:r>
      <w:r w:rsidR="006F3DD9" w:rsidRPr="00C123AB">
        <w:rPr>
          <w:rFonts w:ascii="Book Antiqua" w:hAnsi="Book Antiqua"/>
          <w:bCs/>
          <w:sz w:val="24"/>
          <w:szCs w:val="24"/>
          <w:lang w:eastAsia="it-IT"/>
        </w:rPr>
        <w:t xml:space="preserve"> </w:t>
      </w:r>
      <w:r w:rsidR="00035C38">
        <w:rPr>
          <w:rFonts w:ascii="Book Antiqua" w:hAnsi="Book Antiqua"/>
          <w:sz w:val="24"/>
          <w:szCs w:val="24"/>
        </w:rPr>
        <w:t>GDPR</w:t>
      </w:r>
      <w:r w:rsidR="006F3DD9" w:rsidRPr="00C123AB">
        <w:rPr>
          <w:rFonts w:ascii="Book Antiqua" w:hAnsi="Book Antiqua"/>
          <w:i/>
          <w:iCs/>
          <w:sz w:val="24"/>
          <w:szCs w:val="24"/>
          <w:lang w:eastAsia="it-IT"/>
        </w:rPr>
        <w:t>)</w:t>
      </w:r>
      <w:r w:rsidR="006F3DD9" w:rsidRPr="00C123AB">
        <w:rPr>
          <w:rFonts w:ascii="Book Antiqua" w:hAnsi="Book Antiqua"/>
          <w:sz w:val="24"/>
          <w:szCs w:val="24"/>
          <w:lang w:eastAsia="it-IT"/>
        </w:rPr>
        <w:t xml:space="preserve">, ossia dalla necessità di configurare il trattamento prevedendo fin dall'inizio le garanzie indispensabili "al fine di soddisfare i requisiti" del </w:t>
      </w:r>
      <w:r w:rsidR="00035C38">
        <w:rPr>
          <w:rFonts w:ascii="Book Antiqua" w:hAnsi="Book Antiqua"/>
          <w:sz w:val="24"/>
          <w:szCs w:val="24"/>
        </w:rPr>
        <w:t>GDPR</w:t>
      </w:r>
      <w:r w:rsidR="006F3DD9" w:rsidRPr="00C123AB">
        <w:rPr>
          <w:rFonts w:ascii="Book Antiqua" w:hAnsi="Book Antiqua"/>
          <w:sz w:val="24"/>
          <w:szCs w:val="24"/>
          <w:lang w:eastAsia="it-IT"/>
        </w:rPr>
        <w:t xml:space="preserve"> e tutelare i diritti degli interessati tenendo conto del contesto complessivo ove il trattamento si colloca e dei rischi per i diritti e le libertà degli interessati. </w:t>
      </w:r>
    </w:p>
    <w:p w14:paraId="75D7C2C6" w14:textId="78291F73" w:rsidR="006F3DD9" w:rsidRPr="00C123AB" w:rsidRDefault="006F3DD9" w:rsidP="00C456B4">
      <w:pPr>
        <w:widowControl w:val="0"/>
        <w:autoSpaceDE w:val="0"/>
        <w:autoSpaceDN w:val="0"/>
        <w:adjustRightInd w:val="0"/>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 xml:space="preserve">Tutto questo </w:t>
      </w:r>
      <w:r w:rsidR="00771EF7" w:rsidRPr="00C123AB">
        <w:rPr>
          <w:rFonts w:ascii="Book Antiqua" w:hAnsi="Book Antiqua"/>
          <w:sz w:val="24"/>
          <w:szCs w:val="24"/>
          <w:lang w:eastAsia="it-IT"/>
        </w:rPr>
        <w:t>va effettuato</w:t>
      </w:r>
      <w:r w:rsidRPr="00C123AB">
        <w:rPr>
          <w:rFonts w:ascii="Book Antiqua" w:hAnsi="Book Antiqua"/>
          <w:sz w:val="24"/>
          <w:szCs w:val="24"/>
          <w:lang w:eastAsia="it-IT"/>
        </w:rPr>
        <w:t xml:space="preserve"> a monte, prima di procedere al trattamento dei dati vero e proprio e richiede, pertanto, un'analisi preventiva e un impegno applicativo che </w:t>
      </w:r>
      <w:r w:rsidRPr="00C123AB">
        <w:rPr>
          <w:rFonts w:ascii="Book Antiqua" w:hAnsi="Book Antiqua"/>
          <w:bCs/>
          <w:sz w:val="24"/>
          <w:szCs w:val="24"/>
          <w:lang w:eastAsia="it-IT"/>
        </w:rPr>
        <w:t>devono sostanziarsi in una serie di attività specifiche documentabili  e dimostrabili.</w:t>
      </w:r>
      <w:r w:rsidRPr="00C123AB">
        <w:rPr>
          <w:rFonts w:ascii="Book Antiqua" w:hAnsi="Book Antiqua"/>
          <w:sz w:val="24"/>
          <w:szCs w:val="24"/>
          <w:lang w:eastAsia="it-IT"/>
        </w:rPr>
        <w:t xml:space="preserve"> </w:t>
      </w:r>
    </w:p>
    <w:p w14:paraId="63CD4D13" w14:textId="3987BA29" w:rsidR="00391F4B" w:rsidRPr="00C123AB" w:rsidRDefault="008F3532" w:rsidP="00C456B4">
      <w:pPr>
        <w:widowControl w:val="0"/>
        <w:autoSpaceDE w:val="0"/>
        <w:autoSpaceDN w:val="0"/>
        <w:adjustRightInd w:val="0"/>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Il  delineato sistema di protezione</w:t>
      </w:r>
      <w:r w:rsidR="00391F4B" w:rsidRPr="00C123AB">
        <w:rPr>
          <w:rFonts w:ascii="Book Antiqua" w:hAnsi="Book Antiqua"/>
          <w:sz w:val="24"/>
          <w:szCs w:val="24"/>
          <w:lang w:eastAsia="it-IT"/>
        </w:rPr>
        <w:t xml:space="preserve"> vale per:</w:t>
      </w:r>
    </w:p>
    <w:p w14:paraId="5612D088" w14:textId="21B491F8" w:rsidR="00391F4B" w:rsidRPr="00C123AB" w:rsidRDefault="00391F4B" w:rsidP="001A5EBD">
      <w:pPr>
        <w:pStyle w:val="Paragrafoelenco"/>
        <w:widowControl w:val="0"/>
        <w:numPr>
          <w:ilvl w:val="0"/>
          <w:numId w:val="2"/>
        </w:numPr>
        <w:autoSpaceDE w:val="0"/>
        <w:autoSpaceDN w:val="0"/>
        <w:adjustRightInd w:val="0"/>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la quanti</w:t>
      </w:r>
      <w:r w:rsidR="008F3532" w:rsidRPr="00C123AB">
        <w:rPr>
          <w:rFonts w:ascii="Book Antiqua" w:hAnsi="Book Antiqua"/>
          <w:sz w:val="24"/>
          <w:szCs w:val="24"/>
          <w:lang w:eastAsia="it-IT"/>
        </w:rPr>
        <w:t>tà dei dati personali raccolti</w:t>
      </w:r>
    </w:p>
    <w:p w14:paraId="2AD6CA33" w14:textId="74BAB391" w:rsidR="00391F4B" w:rsidRPr="00C123AB" w:rsidRDefault="008F3532" w:rsidP="001A5EBD">
      <w:pPr>
        <w:pStyle w:val="Paragrafoelenco"/>
        <w:widowControl w:val="0"/>
        <w:numPr>
          <w:ilvl w:val="0"/>
          <w:numId w:val="2"/>
        </w:numPr>
        <w:autoSpaceDE w:val="0"/>
        <w:autoSpaceDN w:val="0"/>
        <w:adjustRightInd w:val="0"/>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la portata del trattamento</w:t>
      </w:r>
    </w:p>
    <w:p w14:paraId="0D17C35F" w14:textId="77777777" w:rsidR="00391F4B" w:rsidRPr="00C123AB" w:rsidRDefault="00391F4B" w:rsidP="001A5EBD">
      <w:pPr>
        <w:pStyle w:val="Paragrafoelenco"/>
        <w:widowControl w:val="0"/>
        <w:numPr>
          <w:ilvl w:val="0"/>
          <w:numId w:val="2"/>
        </w:numPr>
        <w:autoSpaceDE w:val="0"/>
        <w:autoSpaceDN w:val="0"/>
        <w:adjustRightInd w:val="0"/>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 xml:space="preserve">il periodo di conservazione  </w:t>
      </w:r>
    </w:p>
    <w:p w14:paraId="63AED9DE" w14:textId="77777777" w:rsidR="00391F4B" w:rsidRPr="00C123AB" w:rsidRDefault="00391F4B" w:rsidP="001A5EBD">
      <w:pPr>
        <w:pStyle w:val="Paragrafoelenco"/>
        <w:widowControl w:val="0"/>
        <w:numPr>
          <w:ilvl w:val="0"/>
          <w:numId w:val="2"/>
        </w:numPr>
        <w:autoSpaceDE w:val="0"/>
        <w:autoSpaceDN w:val="0"/>
        <w:adjustRightInd w:val="0"/>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 xml:space="preserve">l'accessibilità. </w:t>
      </w:r>
    </w:p>
    <w:p w14:paraId="71B2B9A3" w14:textId="55EBBDA8" w:rsidR="00391F4B" w:rsidRPr="00C123AB" w:rsidRDefault="00391F4B" w:rsidP="00C456B4">
      <w:pPr>
        <w:widowControl w:val="0"/>
        <w:autoSpaceDE w:val="0"/>
        <w:autoSpaceDN w:val="0"/>
        <w:adjustRightInd w:val="0"/>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 xml:space="preserve">Resta fermo che l’adesione a un meccanismo di certificazione, approvato ai sensi dell'articolo 42 </w:t>
      </w:r>
      <w:r w:rsidR="00035C38">
        <w:rPr>
          <w:rFonts w:ascii="Book Antiqua" w:hAnsi="Book Antiqua"/>
          <w:sz w:val="24"/>
          <w:szCs w:val="24"/>
        </w:rPr>
        <w:t>GDPR</w:t>
      </w:r>
      <w:r w:rsidRPr="00C123AB">
        <w:rPr>
          <w:rFonts w:ascii="Book Antiqua" w:hAnsi="Book Antiqua"/>
          <w:sz w:val="24"/>
          <w:szCs w:val="24"/>
          <w:lang w:eastAsia="it-IT"/>
        </w:rPr>
        <w:t>, può essere utilizzato come elemento per dimostrare la conformità ai requisiti.</w:t>
      </w:r>
    </w:p>
    <w:p w14:paraId="4C7D4CEC" w14:textId="77777777" w:rsidR="00391F4B" w:rsidRPr="00C123AB" w:rsidRDefault="00391F4B" w:rsidP="00C456B4">
      <w:pPr>
        <w:widowControl w:val="0"/>
        <w:autoSpaceDE w:val="0"/>
        <w:autoSpaceDN w:val="0"/>
        <w:adjustRightInd w:val="0"/>
        <w:spacing w:after="0" w:line="240" w:lineRule="auto"/>
        <w:jc w:val="both"/>
        <w:rPr>
          <w:rFonts w:ascii="Book Antiqua" w:hAnsi="Book Antiqua"/>
          <w:sz w:val="24"/>
          <w:szCs w:val="24"/>
          <w:lang w:eastAsia="it-IT"/>
        </w:rPr>
      </w:pPr>
    </w:p>
    <w:p w14:paraId="4A2734B0" w14:textId="5EF59165" w:rsidR="009E1531" w:rsidRPr="00A94AC8" w:rsidRDefault="00484D6F" w:rsidP="00C456B4">
      <w:pPr>
        <w:pStyle w:val="Titolo2"/>
        <w:rPr>
          <w:b w:val="0"/>
        </w:rPr>
      </w:pPr>
      <w:bookmarkStart w:id="18" w:name="_Toc510179132"/>
      <w:r w:rsidRPr="00A94AC8">
        <w:lastRenderedPageBreak/>
        <w:t>L’</w:t>
      </w:r>
      <w:r w:rsidR="009E1531" w:rsidRPr="00A94AC8">
        <w:t xml:space="preserve">ACCOUNTABILITY </w:t>
      </w:r>
      <w:r w:rsidRPr="00A94AC8">
        <w:t>QUALE CONSEGUENZA DELL’APPROCCIO BASATO SUL RISCHIO</w:t>
      </w:r>
      <w:bookmarkEnd w:id="18"/>
      <w:r w:rsidRPr="00A94AC8">
        <w:t xml:space="preserve"> </w:t>
      </w:r>
    </w:p>
    <w:p w14:paraId="7EAC0FA7" w14:textId="2B7A2868" w:rsidR="00FD6918" w:rsidRPr="00C123AB" w:rsidRDefault="00FD6918" w:rsidP="00C456B4">
      <w:pPr>
        <w:widowControl w:val="0"/>
        <w:autoSpaceDE w:val="0"/>
        <w:autoSpaceDN w:val="0"/>
        <w:adjustRightInd w:val="0"/>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 xml:space="preserve">Il sistema di protezione </w:t>
      </w:r>
      <w:r w:rsidR="00484D6F" w:rsidRPr="00C123AB">
        <w:rPr>
          <w:rFonts w:ascii="Book Antiqua" w:hAnsi="Book Antiqua"/>
          <w:sz w:val="24"/>
          <w:szCs w:val="24"/>
          <w:lang w:eastAsia="it-IT"/>
        </w:rPr>
        <w:t xml:space="preserve"> “</w:t>
      </w:r>
      <w:r w:rsidR="00874D18" w:rsidRPr="00C123AB">
        <w:rPr>
          <w:rFonts w:ascii="Book Antiqua" w:hAnsi="Book Antiqua"/>
          <w:bCs/>
          <w:sz w:val="24"/>
          <w:szCs w:val="24"/>
          <w:lang w:eastAsia="it-IT"/>
        </w:rPr>
        <w:t>by</w:t>
      </w:r>
      <w:r w:rsidR="00ED6384" w:rsidRPr="00C123AB">
        <w:rPr>
          <w:rFonts w:ascii="Book Antiqua" w:hAnsi="Book Antiqua"/>
          <w:bCs/>
          <w:sz w:val="24"/>
          <w:szCs w:val="24"/>
          <w:lang w:eastAsia="it-IT"/>
        </w:rPr>
        <w:t xml:space="preserve"> </w:t>
      </w:r>
      <w:r w:rsidR="00484D6F" w:rsidRPr="00C123AB">
        <w:rPr>
          <w:rFonts w:ascii="Book Antiqua" w:hAnsi="Book Antiqua"/>
          <w:bCs/>
          <w:sz w:val="24"/>
          <w:szCs w:val="24"/>
          <w:lang w:eastAsia="it-IT"/>
        </w:rPr>
        <w:t>default and by design”</w:t>
      </w:r>
      <w:r w:rsidR="00484D6F" w:rsidRPr="00C123AB">
        <w:rPr>
          <w:rFonts w:ascii="Book Antiqua" w:hAnsi="Book Antiqua"/>
          <w:sz w:val="24"/>
          <w:szCs w:val="24"/>
          <w:lang w:eastAsia="it-IT"/>
        </w:rPr>
        <w:t xml:space="preserve"> </w:t>
      </w:r>
      <w:r w:rsidRPr="00C123AB">
        <w:rPr>
          <w:rFonts w:ascii="Book Antiqua" w:hAnsi="Book Antiqua"/>
          <w:sz w:val="24"/>
          <w:szCs w:val="24"/>
          <w:lang w:eastAsia="it-IT"/>
        </w:rPr>
        <w:t xml:space="preserve">si fonda sull’assunto che </w:t>
      </w:r>
      <w:r w:rsidR="00F467B2" w:rsidRPr="00C123AB">
        <w:rPr>
          <w:rFonts w:ascii="Book Antiqua" w:hAnsi="Book Antiqua"/>
          <w:sz w:val="24"/>
          <w:szCs w:val="24"/>
          <w:lang w:eastAsia="it-IT"/>
        </w:rPr>
        <w:t xml:space="preserve">il titolare </w:t>
      </w:r>
      <w:r w:rsidR="005D4161" w:rsidRPr="00C123AB">
        <w:rPr>
          <w:rFonts w:ascii="Book Antiqua" w:hAnsi="Book Antiqua"/>
          <w:sz w:val="24"/>
          <w:szCs w:val="24"/>
          <w:lang w:eastAsia="it-IT"/>
        </w:rPr>
        <w:t xml:space="preserve">del trattamento </w:t>
      </w:r>
      <w:r w:rsidR="00F467B2" w:rsidRPr="00C123AB">
        <w:rPr>
          <w:rFonts w:ascii="Book Antiqua" w:hAnsi="Book Antiqua"/>
          <w:sz w:val="24"/>
          <w:szCs w:val="24"/>
          <w:lang w:eastAsia="it-IT"/>
        </w:rPr>
        <w:t>o un suo delegato</w:t>
      </w:r>
      <w:r w:rsidRPr="00C123AB">
        <w:rPr>
          <w:rFonts w:ascii="Book Antiqua" w:hAnsi="Book Antiqua"/>
          <w:sz w:val="24"/>
          <w:szCs w:val="24"/>
          <w:lang w:eastAsia="it-IT"/>
        </w:rPr>
        <w:t>:</w:t>
      </w:r>
    </w:p>
    <w:p w14:paraId="38D86051" w14:textId="36AEA15A" w:rsidR="00B924B5" w:rsidRPr="00B924B5" w:rsidRDefault="00FD6918" w:rsidP="00C456B4">
      <w:pPr>
        <w:widowControl w:val="0"/>
        <w:autoSpaceDE w:val="0"/>
        <w:autoSpaceDN w:val="0"/>
        <w:adjustRightInd w:val="0"/>
        <w:spacing w:after="0" w:line="240" w:lineRule="auto"/>
        <w:ind w:left="567"/>
        <w:jc w:val="both"/>
        <w:rPr>
          <w:rFonts w:ascii="Book Antiqua" w:hAnsi="Book Antiqua"/>
          <w:sz w:val="24"/>
          <w:szCs w:val="24"/>
          <w:lang w:eastAsia="it-IT"/>
        </w:rPr>
      </w:pPr>
      <w:r w:rsidRPr="00C123AB">
        <w:rPr>
          <w:rFonts w:ascii="Book Antiqua" w:hAnsi="Book Antiqua"/>
          <w:sz w:val="24"/>
          <w:szCs w:val="24"/>
          <w:lang w:eastAsia="it-IT"/>
        </w:rPr>
        <w:t xml:space="preserve">- </w:t>
      </w:r>
      <w:r w:rsidR="006F3DD9" w:rsidRPr="00C123AB">
        <w:rPr>
          <w:rFonts w:ascii="Book Antiqua" w:hAnsi="Book Antiqua"/>
          <w:sz w:val="24"/>
          <w:szCs w:val="24"/>
          <w:lang w:eastAsia="it-IT"/>
        </w:rPr>
        <w:t xml:space="preserve"> </w:t>
      </w:r>
      <w:r w:rsidR="00340BE6" w:rsidRPr="00C123AB">
        <w:rPr>
          <w:rFonts w:ascii="Book Antiqua" w:hAnsi="Book Antiqua"/>
          <w:sz w:val="24"/>
          <w:szCs w:val="24"/>
          <w:lang w:eastAsia="it-IT"/>
        </w:rPr>
        <w:t xml:space="preserve">è competente per il </w:t>
      </w:r>
      <w:r w:rsidR="00362C0F" w:rsidRPr="00C123AB">
        <w:rPr>
          <w:rFonts w:ascii="Book Antiqua" w:hAnsi="Book Antiqua"/>
          <w:sz w:val="24"/>
          <w:szCs w:val="24"/>
          <w:lang w:eastAsia="it-IT"/>
        </w:rPr>
        <w:t xml:space="preserve">pieno e rigoroso </w:t>
      </w:r>
      <w:r w:rsidR="00340BE6" w:rsidRPr="00C123AB">
        <w:rPr>
          <w:rFonts w:ascii="Book Antiqua" w:hAnsi="Book Antiqua"/>
          <w:sz w:val="24"/>
          <w:szCs w:val="24"/>
          <w:lang w:eastAsia="it-IT"/>
        </w:rPr>
        <w:t xml:space="preserve">rispetto </w:t>
      </w:r>
      <w:r w:rsidR="005C69EC" w:rsidRPr="00C123AB">
        <w:rPr>
          <w:rFonts w:ascii="Book Antiqua" w:hAnsi="Book Antiqua"/>
          <w:sz w:val="24"/>
          <w:szCs w:val="24"/>
          <w:lang w:eastAsia="it-IT"/>
        </w:rPr>
        <w:t xml:space="preserve">del sistema di protezione </w:t>
      </w:r>
      <w:r w:rsidR="00362C0F" w:rsidRPr="00C123AB">
        <w:rPr>
          <w:rFonts w:ascii="Book Antiqua" w:hAnsi="Book Antiqua"/>
          <w:sz w:val="24"/>
          <w:szCs w:val="24"/>
          <w:lang w:eastAsia="it-IT"/>
        </w:rPr>
        <w:t xml:space="preserve">dei dati </w:t>
      </w:r>
      <w:r w:rsidR="00340BE6" w:rsidRPr="00C123AB">
        <w:rPr>
          <w:rFonts w:ascii="Book Antiqua" w:hAnsi="Book Antiqua"/>
          <w:sz w:val="24"/>
          <w:szCs w:val="24"/>
          <w:lang w:eastAsia="it-IT"/>
        </w:rPr>
        <w:t xml:space="preserve"> </w:t>
      </w:r>
      <w:r w:rsidR="00B924B5">
        <w:rPr>
          <w:rFonts w:ascii="Book Antiqua" w:hAnsi="Book Antiqua"/>
          <w:sz w:val="24"/>
          <w:szCs w:val="24"/>
          <w:lang w:eastAsia="it-IT"/>
        </w:rPr>
        <w:t>p</w:t>
      </w:r>
      <w:r w:rsidR="00362C0F" w:rsidRPr="00C123AB">
        <w:rPr>
          <w:rFonts w:ascii="Book Antiqua" w:hAnsi="Book Antiqua"/>
          <w:sz w:val="24"/>
          <w:szCs w:val="24"/>
          <w:lang w:eastAsia="it-IT"/>
        </w:rPr>
        <w:t xml:space="preserve">ersonali </w:t>
      </w:r>
      <w:r w:rsidR="00B924B5">
        <w:rPr>
          <w:rFonts w:ascii="Book Antiqua" w:hAnsi="Book Antiqua"/>
          <w:sz w:val="24"/>
          <w:szCs w:val="24"/>
          <w:lang w:eastAsia="it-IT"/>
        </w:rPr>
        <w:t xml:space="preserve">e, in particolare, </w:t>
      </w:r>
      <w:r w:rsidR="00B924B5" w:rsidRPr="00B924B5">
        <w:rPr>
          <w:rFonts w:ascii="Book Antiqua" w:hAnsi="Book Antiqua"/>
          <w:sz w:val="24"/>
          <w:szCs w:val="24"/>
          <w:lang w:eastAsia="it-IT"/>
        </w:rPr>
        <w:t>per il rispetto dei principi di «liceità, correttezza e trasparenza», «limitazione della finalità», «minimizzazione dei dati», «esattezza», «limitazione della conservazione» e «integrità e riservatezza».</w:t>
      </w:r>
    </w:p>
    <w:p w14:paraId="086CF274" w14:textId="54E37FE7" w:rsidR="005D4161" w:rsidRDefault="00FD6918" w:rsidP="00C456B4">
      <w:pPr>
        <w:widowControl w:val="0"/>
        <w:autoSpaceDE w:val="0"/>
        <w:autoSpaceDN w:val="0"/>
        <w:adjustRightInd w:val="0"/>
        <w:spacing w:after="0" w:line="240" w:lineRule="auto"/>
        <w:ind w:left="567"/>
        <w:jc w:val="both"/>
        <w:rPr>
          <w:rFonts w:ascii="Book Antiqua" w:hAnsi="Book Antiqua"/>
          <w:sz w:val="24"/>
          <w:szCs w:val="24"/>
          <w:lang w:eastAsia="it-IT"/>
        </w:rPr>
      </w:pPr>
      <w:r w:rsidRPr="00C123AB">
        <w:rPr>
          <w:rFonts w:ascii="Book Antiqua" w:hAnsi="Book Antiqua"/>
          <w:sz w:val="24"/>
          <w:szCs w:val="24"/>
          <w:lang w:eastAsia="it-IT"/>
        </w:rPr>
        <w:t xml:space="preserve">- </w:t>
      </w:r>
      <w:r w:rsidR="00484D6F" w:rsidRPr="00C123AB">
        <w:rPr>
          <w:rFonts w:ascii="Book Antiqua" w:hAnsi="Book Antiqua"/>
          <w:sz w:val="24"/>
          <w:szCs w:val="24"/>
          <w:lang w:eastAsia="it-IT"/>
        </w:rPr>
        <w:t xml:space="preserve"> </w:t>
      </w:r>
      <w:r w:rsidR="00362C0F" w:rsidRPr="00C123AB">
        <w:rPr>
          <w:rFonts w:ascii="Book Antiqua" w:hAnsi="Book Antiqua"/>
          <w:sz w:val="24"/>
          <w:szCs w:val="24"/>
          <w:lang w:eastAsia="it-IT"/>
        </w:rPr>
        <w:t xml:space="preserve">è </w:t>
      </w:r>
      <w:r w:rsidR="00340BE6" w:rsidRPr="00C123AB">
        <w:rPr>
          <w:rFonts w:ascii="Book Antiqua" w:hAnsi="Book Antiqua"/>
          <w:sz w:val="24"/>
          <w:szCs w:val="24"/>
          <w:lang w:eastAsia="it-IT"/>
        </w:rPr>
        <w:t>in grado</w:t>
      </w:r>
      <w:r w:rsidRPr="00C123AB">
        <w:rPr>
          <w:rFonts w:ascii="Book Antiqua" w:hAnsi="Book Antiqua"/>
          <w:sz w:val="24"/>
          <w:szCs w:val="24"/>
          <w:lang w:eastAsia="it-IT"/>
        </w:rPr>
        <w:t xml:space="preserve"> di comprovare </w:t>
      </w:r>
      <w:r w:rsidR="00B924B5">
        <w:rPr>
          <w:rFonts w:ascii="Book Antiqua" w:hAnsi="Book Antiqua"/>
          <w:sz w:val="24"/>
          <w:szCs w:val="24"/>
          <w:lang w:eastAsia="it-IT"/>
        </w:rPr>
        <w:t xml:space="preserve">il rispetto  del </w:t>
      </w:r>
      <w:r w:rsidRPr="00C123AB">
        <w:rPr>
          <w:rFonts w:ascii="Book Antiqua" w:hAnsi="Book Antiqua"/>
          <w:sz w:val="24"/>
          <w:szCs w:val="24"/>
          <w:lang w:eastAsia="it-IT"/>
        </w:rPr>
        <w:t xml:space="preserve"> sistema di protezione</w:t>
      </w:r>
      <w:r w:rsidR="00B924B5">
        <w:rPr>
          <w:rFonts w:ascii="Book Antiqua" w:hAnsi="Book Antiqua"/>
          <w:sz w:val="24"/>
          <w:szCs w:val="24"/>
          <w:lang w:eastAsia="it-IT"/>
        </w:rPr>
        <w:t xml:space="preserve"> e dei relativi principi </w:t>
      </w:r>
      <w:r w:rsidR="00340BE6" w:rsidRPr="00C123AB">
        <w:rPr>
          <w:rFonts w:ascii="Book Antiqua" w:hAnsi="Book Antiqua"/>
          <w:sz w:val="24"/>
          <w:szCs w:val="24"/>
          <w:lang w:eastAsia="it-IT"/>
        </w:rPr>
        <w:t>in base al principio di «responsabilizzazione»</w:t>
      </w:r>
      <w:r w:rsidR="00460B1D" w:rsidRPr="00C123AB">
        <w:rPr>
          <w:rFonts w:ascii="Book Antiqua" w:hAnsi="Book Antiqua"/>
          <w:sz w:val="24"/>
          <w:szCs w:val="24"/>
          <w:lang w:eastAsia="it-IT"/>
        </w:rPr>
        <w:t xml:space="preserve"> (accountability)</w:t>
      </w:r>
      <w:r w:rsidR="00340BE6" w:rsidRPr="00C123AB">
        <w:rPr>
          <w:rFonts w:ascii="Book Antiqua" w:hAnsi="Book Antiqua"/>
          <w:sz w:val="24"/>
          <w:szCs w:val="24"/>
          <w:lang w:eastAsia="it-IT"/>
        </w:rPr>
        <w:t xml:space="preserve">. </w:t>
      </w:r>
      <w:r w:rsidR="006A5479" w:rsidRPr="00C123AB">
        <w:rPr>
          <w:rFonts w:ascii="Book Antiqua" w:hAnsi="Book Antiqua"/>
          <w:sz w:val="24"/>
          <w:szCs w:val="24"/>
          <w:lang w:eastAsia="it-IT"/>
        </w:rPr>
        <w:t xml:space="preserve"> </w:t>
      </w:r>
    </w:p>
    <w:p w14:paraId="4C6E7CE0" w14:textId="33753BF2" w:rsidR="00FD6918" w:rsidRPr="00C123AB" w:rsidRDefault="00484D6F" w:rsidP="00C456B4">
      <w:pPr>
        <w:widowControl w:val="0"/>
        <w:autoSpaceDE w:val="0"/>
        <w:autoSpaceDN w:val="0"/>
        <w:adjustRightInd w:val="0"/>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In tale modo viene affidato al titolare</w:t>
      </w:r>
      <w:r w:rsidR="00FD6918" w:rsidRPr="00C123AB">
        <w:rPr>
          <w:rFonts w:ascii="Book Antiqua" w:hAnsi="Book Antiqua"/>
          <w:sz w:val="24"/>
          <w:szCs w:val="24"/>
          <w:lang w:eastAsia="it-IT"/>
        </w:rPr>
        <w:t xml:space="preserve"> il compito di:</w:t>
      </w:r>
    </w:p>
    <w:p w14:paraId="6AD7C55F" w14:textId="23ECA85F" w:rsidR="00FD6918" w:rsidRPr="00C123AB" w:rsidRDefault="006F3DD9" w:rsidP="00C456B4">
      <w:pPr>
        <w:widowControl w:val="0"/>
        <w:autoSpaceDE w:val="0"/>
        <w:autoSpaceDN w:val="0"/>
        <w:adjustRightInd w:val="0"/>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 xml:space="preserve">- </w:t>
      </w:r>
      <w:r w:rsidR="00FD6918" w:rsidRPr="00C123AB">
        <w:rPr>
          <w:rFonts w:ascii="Book Antiqua" w:hAnsi="Book Antiqua"/>
          <w:sz w:val="24"/>
          <w:szCs w:val="24"/>
          <w:lang w:eastAsia="it-IT"/>
        </w:rPr>
        <w:t xml:space="preserve">decidere autonomamente le modalità, le garanzie e i limiti del trattamento dei dati personali, nel rispetto delle disposizioni normative e alla luce di alcuni criteri specifici indicati nel </w:t>
      </w:r>
      <w:r w:rsidR="00035C38">
        <w:rPr>
          <w:rFonts w:ascii="Book Antiqua" w:hAnsi="Book Antiqua"/>
          <w:sz w:val="24"/>
          <w:szCs w:val="24"/>
          <w:lang w:eastAsia="it-IT"/>
        </w:rPr>
        <w:t>GDPR</w:t>
      </w:r>
      <w:r w:rsidR="00FD6918" w:rsidRPr="00C123AB">
        <w:rPr>
          <w:rFonts w:ascii="Book Antiqua" w:hAnsi="Book Antiqua"/>
          <w:sz w:val="24"/>
          <w:szCs w:val="24"/>
          <w:lang w:eastAsia="it-IT"/>
        </w:rPr>
        <w:t>.</w:t>
      </w:r>
      <w:bookmarkStart w:id="19" w:name="default"/>
      <w:bookmarkEnd w:id="19"/>
      <w:r w:rsidR="00FD6918" w:rsidRPr="00C123AB">
        <w:rPr>
          <w:rFonts w:ascii="Book Antiqua" w:hAnsi="Book Antiqua"/>
          <w:sz w:val="24"/>
          <w:szCs w:val="24"/>
          <w:lang w:eastAsia="it-IT"/>
        </w:rPr>
        <w:t xml:space="preserve"> </w:t>
      </w:r>
    </w:p>
    <w:p w14:paraId="6542AB6A" w14:textId="3A362099" w:rsidR="00FD6918" w:rsidRPr="00C123AB" w:rsidRDefault="00FD6918" w:rsidP="00C456B4">
      <w:pPr>
        <w:widowControl w:val="0"/>
        <w:autoSpaceDE w:val="0"/>
        <w:autoSpaceDN w:val="0"/>
        <w:adjustRightInd w:val="0"/>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 xml:space="preserve">Sulla base di tale impostazione, il </w:t>
      </w:r>
      <w:r w:rsidR="00035C38">
        <w:rPr>
          <w:rFonts w:ascii="Book Antiqua" w:hAnsi="Book Antiqua"/>
          <w:sz w:val="24"/>
          <w:szCs w:val="24"/>
          <w:lang w:eastAsia="it-IT"/>
        </w:rPr>
        <w:t>GDPR</w:t>
      </w:r>
      <w:r w:rsidR="00130A3B" w:rsidRPr="00C123AB">
        <w:rPr>
          <w:rFonts w:ascii="Book Antiqua" w:hAnsi="Book Antiqua"/>
          <w:sz w:val="24"/>
          <w:szCs w:val="24"/>
          <w:lang w:eastAsia="it-IT"/>
        </w:rPr>
        <w:t xml:space="preserve"> pone con forza l'accento sulla</w:t>
      </w:r>
      <w:r w:rsidRPr="00C123AB">
        <w:rPr>
          <w:rFonts w:ascii="Book Antiqua" w:hAnsi="Book Antiqua"/>
          <w:sz w:val="24"/>
          <w:szCs w:val="24"/>
          <w:lang w:eastAsia="it-IT"/>
        </w:rPr>
        <w:t xml:space="preserve"> </w:t>
      </w:r>
      <w:r w:rsidR="00BC5778" w:rsidRPr="00C123AB">
        <w:rPr>
          <w:rFonts w:ascii="Book Antiqua" w:hAnsi="Book Antiqua"/>
          <w:sz w:val="24"/>
          <w:szCs w:val="24"/>
          <w:lang w:eastAsia="it-IT"/>
        </w:rPr>
        <w:t xml:space="preserve">"responsabilizzazione" </w:t>
      </w:r>
      <w:r w:rsidR="00130A3B" w:rsidRPr="00C123AB">
        <w:rPr>
          <w:rFonts w:ascii="Book Antiqua" w:hAnsi="Book Antiqua"/>
          <w:sz w:val="24"/>
          <w:szCs w:val="24"/>
          <w:lang w:eastAsia="it-IT"/>
        </w:rPr>
        <w:t>(accountability</w:t>
      </w:r>
      <w:r w:rsidR="00484D6F" w:rsidRPr="00C123AB">
        <w:rPr>
          <w:rFonts w:ascii="Book Antiqua" w:hAnsi="Book Antiqua"/>
          <w:sz w:val="24"/>
          <w:szCs w:val="24"/>
          <w:lang w:eastAsia="it-IT"/>
        </w:rPr>
        <w:t>) del titolare</w:t>
      </w:r>
      <w:r w:rsidRPr="00C123AB">
        <w:rPr>
          <w:rFonts w:ascii="Book Antiqua" w:hAnsi="Book Antiqua"/>
          <w:sz w:val="24"/>
          <w:szCs w:val="24"/>
          <w:lang w:eastAsia="it-IT"/>
        </w:rPr>
        <w:t xml:space="preserve"> e</w:t>
      </w:r>
      <w:r w:rsidR="00484D6F" w:rsidRPr="00C123AB">
        <w:rPr>
          <w:rFonts w:ascii="Book Antiqua" w:hAnsi="Book Antiqua"/>
          <w:sz w:val="24"/>
          <w:szCs w:val="24"/>
          <w:lang w:eastAsia="it-IT"/>
        </w:rPr>
        <w:t xml:space="preserve"> dei</w:t>
      </w:r>
      <w:r w:rsidRPr="00C123AB">
        <w:rPr>
          <w:rFonts w:ascii="Book Antiqua" w:hAnsi="Book Antiqua"/>
          <w:sz w:val="24"/>
          <w:szCs w:val="24"/>
          <w:lang w:eastAsia="it-IT"/>
        </w:rPr>
        <w:t xml:space="preserve"> responsabili</w:t>
      </w:r>
      <w:r w:rsidR="00484D6F" w:rsidRPr="00C123AB">
        <w:rPr>
          <w:rFonts w:ascii="Book Antiqua" w:hAnsi="Book Antiqua"/>
          <w:sz w:val="24"/>
          <w:szCs w:val="24"/>
          <w:lang w:eastAsia="it-IT"/>
        </w:rPr>
        <w:t>, ossia</w:t>
      </w:r>
      <w:r w:rsidR="00130A3B" w:rsidRPr="00C123AB">
        <w:rPr>
          <w:rFonts w:ascii="Book Antiqua" w:hAnsi="Book Antiqua"/>
          <w:sz w:val="24"/>
          <w:szCs w:val="24"/>
          <w:lang w:eastAsia="it-IT"/>
        </w:rPr>
        <w:t xml:space="preserve"> sull'</w:t>
      </w:r>
      <w:r w:rsidR="00130A3B" w:rsidRPr="00B924B5">
        <w:rPr>
          <w:rFonts w:ascii="Book Antiqua" w:hAnsi="Book Antiqua"/>
          <w:sz w:val="24"/>
          <w:szCs w:val="24"/>
          <w:lang w:eastAsia="it-IT"/>
        </w:rPr>
        <w:t>adozione</w:t>
      </w:r>
      <w:r w:rsidRPr="00B924B5">
        <w:rPr>
          <w:rFonts w:ascii="Book Antiqua" w:hAnsi="Book Antiqua"/>
          <w:sz w:val="24"/>
          <w:szCs w:val="24"/>
          <w:lang w:eastAsia="it-IT"/>
        </w:rPr>
        <w:t xml:space="preserve"> di:</w:t>
      </w:r>
    </w:p>
    <w:p w14:paraId="077D04C4" w14:textId="4F32FE03" w:rsidR="00FD6918" w:rsidRPr="00C123AB" w:rsidRDefault="00FD6918" w:rsidP="00C456B4">
      <w:pPr>
        <w:widowControl w:val="0"/>
        <w:autoSpaceDE w:val="0"/>
        <w:autoSpaceDN w:val="0"/>
        <w:adjustRightInd w:val="0"/>
        <w:spacing w:after="0" w:line="240" w:lineRule="auto"/>
        <w:jc w:val="both"/>
        <w:rPr>
          <w:rFonts w:ascii="Book Antiqua" w:hAnsi="Book Antiqua"/>
          <w:bCs/>
          <w:sz w:val="24"/>
          <w:szCs w:val="24"/>
          <w:lang w:eastAsia="it-IT"/>
        </w:rPr>
      </w:pPr>
      <w:r w:rsidRPr="00B924B5">
        <w:rPr>
          <w:rFonts w:ascii="Book Antiqua" w:hAnsi="Book Antiqua"/>
          <w:sz w:val="24"/>
          <w:szCs w:val="24"/>
          <w:lang w:eastAsia="it-IT"/>
        </w:rPr>
        <w:t xml:space="preserve">- </w:t>
      </w:r>
      <w:r w:rsidR="00130A3B" w:rsidRPr="00B924B5">
        <w:rPr>
          <w:rFonts w:ascii="Book Antiqua" w:hAnsi="Book Antiqua"/>
          <w:sz w:val="24"/>
          <w:szCs w:val="24"/>
          <w:lang w:eastAsia="it-IT"/>
        </w:rPr>
        <w:t>comportamenti proattivi e tali da</w:t>
      </w:r>
      <w:r w:rsidR="00130A3B" w:rsidRPr="00C123AB">
        <w:rPr>
          <w:rFonts w:ascii="Book Antiqua" w:hAnsi="Book Antiqua"/>
          <w:bCs/>
          <w:sz w:val="24"/>
          <w:szCs w:val="24"/>
          <w:lang w:eastAsia="it-IT"/>
        </w:rPr>
        <w:t xml:space="preserve"> dimostrare la concreta adozione di misure finalizzate ad assicurare l'applicazione del </w:t>
      </w:r>
      <w:r w:rsidR="00035C38">
        <w:rPr>
          <w:rFonts w:ascii="Book Antiqua" w:hAnsi="Book Antiqua"/>
          <w:bCs/>
          <w:color w:val="000000"/>
          <w:sz w:val="24"/>
          <w:szCs w:val="24"/>
          <w:lang w:eastAsia="it-IT"/>
        </w:rPr>
        <w:t>GDPR</w:t>
      </w:r>
      <w:r w:rsidRPr="00C123AB">
        <w:rPr>
          <w:rFonts w:ascii="Book Antiqua" w:hAnsi="Book Antiqua"/>
          <w:bCs/>
          <w:sz w:val="24"/>
          <w:szCs w:val="24"/>
          <w:lang w:eastAsia="it-IT"/>
        </w:rPr>
        <w:t>.</w:t>
      </w:r>
    </w:p>
    <w:p w14:paraId="0377CEB3" w14:textId="77777777" w:rsidR="006F3DD9" w:rsidRPr="00C123AB" w:rsidRDefault="006F3DD9" w:rsidP="00C456B4">
      <w:pPr>
        <w:widowControl w:val="0"/>
        <w:autoSpaceDE w:val="0"/>
        <w:autoSpaceDN w:val="0"/>
        <w:adjustRightInd w:val="0"/>
        <w:spacing w:after="0" w:line="240" w:lineRule="auto"/>
        <w:jc w:val="both"/>
        <w:rPr>
          <w:rFonts w:ascii="Book Antiqua" w:hAnsi="Book Antiqua"/>
          <w:sz w:val="24"/>
          <w:szCs w:val="24"/>
          <w:lang w:eastAsia="it-IT"/>
        </w:rPr>
      </w:pPr>
    </w:p>
    <w:p w14:paraId="366FAAC7" w14:textId="537DBC47" w:rsidR="00130A3B" w:rsidRPr="00C123AB" w:rsidRDefault="002A255C" w:rsidP="00C456B4">
      <w:pPr>
        <w:pStyle w:val="Titolo3"/>
        <w:spacing w:line="240" w:lineRule="auto"/>
      </w:pPr>
      <w:bookmarkStart w:id="20" w:name="_Toc510179133"/>
      <w:r w:rsidRPr="00C123AB">
        <w:t>Accountability: R</w:t>
      </w:r>
      <w:r w:rsidR="00905995" w:rsidRPr="00C123AB">
        <w:t xml:space="preserve">egistro </w:t>
      </w:r>
      <w:r w:rsidR="00163FCC" w:rsidRPr="00C123AB">
        <w:t>e ricognizione dei trattamenti</w:t>
      </w:r>
      <w:bookmarkEnd w:id="20"/>
    </w:p>
    <w:p w14:paraId="07AC2910" w14:textId="2E4ECDF8" w:rsidR="00163FCC" w:rsidRPr="00C123AB" w:rsidRDefault="00460B1D" w:rsidP="00C456B4">
      <w:pPr>
        <w:spacing w:after="0" w:line="240" w:lineRule="auto"/>
        <w:jc w:val="both"/>
        <w:rPr>
          <w:rFonts w:ascii="Book Antiqua" w:eastAsia="Times New Roman" w:hAnsi="Book Antiqua"/>
          <w:sz w:val="24"/>
          <w:szCs w:val="24"/>
          <w:shd w:val="clear" w:color="auto" w:fill="FFFFFF"/>
          <w:lang w:eastAsia="it-IT"/>
        </w:rPr>
      </w:pPr>
      <w:r w:rsidRPr="00C123AB">
        <w:rPr>
          <w:rFonts w:ascii="Book Antiqua" w:eastAsia="Times New Roman" w:hAnsi="Book Antiqua"/>
          <w:sz w:val="24"/>
          <w:szCs w:val="24"/>
          <w:shd w:val="clear" w:color="auto" w:fill="FFFFFF"/>
          <w:lang w:eastAsia="it-IT"/>
        </w:rPr>
        <w:t>Il principio di responsabilizzazione richiede che i</w:t>
      </w:r>
      <w:r w:rsidR="00874D18" w:rsidRPr="00C123AB">
        <w:rPr>
          <w:rFonts w:ascii="Book Antiqua" w:eastAsia="Times New Roman" w:hAnsi="Book Antiqua"/>
          <w:sz w:val="24"/>
          <w:szCs w:val="24"/>
          <w:shd w:val="clear" w:color="auto" w:fill="FFFFFF"/>
          <w:lang w:eastAsia="it-IT"/>
        </w:rPr>
        <w:t xml:space="preserve">l </w:t>
      </w:r>
      <w:r w:rsidR="00163FCC" w:rsidRPr="00C123AB">
        <w:rPr>
          <w:rFonts w:ascii="Book Antiqua" w:eastAsia="Times New Roman" w:hAnsi="Book Antiqua"/>
          <w:sz w:val="24"/>
          <w:szCs w:val="24"/>
          <w:shd w:val="clear" w:color="auto" w:fill="FFFFFF"/>
          <w:lang w:eastAsia="it-IT"/>
        </w:rPr>
        <w:t>titolare</w:t>
      </w:r>
      <w:r w:rsidR="00130A3B" w:rsidRPr="00C123AB">
        <w:rPr>
          <w:rFonts w:ascii="Book Antiqua" w:eastAsia="Times New Roman" w:hAnsi="Book Antiqua"/>
          <w:sz w:val="24"/>
          <w:szCs w:val="24"/>
          <w:shd w:val="clear" w:color="auto" w:fill="FFFFFF"/>
          <w:lang w:eastAsia="it-IT"/>
        </w:rPr>
        <w:t xml:space="preserve"> e i responsabili di trattamento</w:t>
      </w:r>
      <w:r w:rsidRPr="00C123AB">
        <w:rPr>
          <w:rFonts w:ascii="Book Antiqua" w:eastAsia="Times New Roman" w:hAnsi="Book Antiqua"/>
          <w:sz w:val="24"/>
          <w:szCs w:val="24"/>
          <w:shd w:val="clear" w:color="auto" w:fill="FFFFFF"/>
          <w:lang w:eastAsia="it-IT"/>
        </w:rPr>
        <w:t xml:space="preserve"> istituiscano e tenga</w:t>
      </w:r>
      <w:r w:rsidR="00163FCC" w:rsidRPr="00C123AB">
        <w:rPr>
          <w:rFonts w:ascii="Book Antiqua" w:eastAsia="Times New Roman" w:hAnsi="Book Antiqua"/>
          <w:sz w:val="24"/>
          <w:szCs w:val="24"/>
          <w:shd w:val="clear" w:color="auto" w:fill="FFFFFF"/>
          <w:lang w:eastAsia="it-IT"/>
        </w:rPr>
        <w:t>no costantemente aggiornato,  in forma scritta, anche elettronica:</w:t>
      </w:r>
    </w:p>
    <w:p w14:paraId="44D72299" w14:textId="3F04C453" w:rsidR="00163FCC" w:rsidRPr="00C123AB" w:rsidRDefault="00163FCC" w:rsidP="00C456B4">
      <w:pPr>
        <w:spacing w:after="0" w:line="240" w:lineRule="auto"/>
        <w:jc w:val="both"/>
        <w:rPr>
          <w:rFonts w:ascii="Book Antiqua" w:eastAsia="Times New Roman" w:hAnsi="Book Antiqua"/>
          <w:sz w:val="24"/>
          <w:szCs w:val="24"/>
          <w:shd w:val="clear" w:color="auto" w:fill="FFFFFF"/>
          <w:lang w:eastAsia="it-IT"/>
        </w:rPr>
      </w:pPr>
      <w:r w:rsidRPr="00C123AB">
        <w:rPr>
          <w:rFonts w:ascii="Book Antiqua" w:eastAsia="Times New Roman" w:hAnsi="Book Antiqua"/>
          <w:sz w:val="24"/>
          <w:szCs w:val="24"/>
          <w:shd w:val="clear" w:color="auto" w:fill="FFFFFF"/>
          <w:lang w:eastAsia="it-IT"/>
        </w:rPr>
        <w:t>- il</w:t>
      </w:r>
      <w:r w:rsidR="00130A3B" w:rsidRPr="00C123AB">
        <w:rPr>
          <w:rFonts w:ascii="Book Antiqua" w:eastAsia="Times New Roman" w:hAnsi="Book Antiqua"/>
          <w:sz w:val="24"/>
          <w:szCs w:val="24"/>
          <w:shd w:val="clear" w:color="auto" w:fill="FFFFFF"/>
          <w:lang w:eastAsia="it-IT"/>
        </w:rPr>
        <w:t xml:space="preserve"> registro delle operazioni di trattamento i cui contenuti sono indicati all'art. 30</w:t>
      </w:r>
      <w:r w:rsidRPr="00C123AB">
        <w:rPr>
          <w:rFonts w:ascii="Book Antiqua" w:hAnsi="Book Antiqua"/>
          <w:sz w:val="24"/>
          <w:szCs w:val="24"/>
          <w:lang w:eastAsia="it-IT"/>
        </w:rPr>
        <w:t xml:space="preserve"> </w:t>
      </w:r>
      <w:r w:rsidR="00035C38">
        <w:rPr>
          <w:rFonts w:ascii="Book Antiqua" w:hAnsi="Book Antiqua"/>
          <w:bCs/>
          <w:color w:val="000000"/>
          <w:sz w:val="24"/>
          <w:szCs w:val="24"/>
          <w:lang w:eastAsia="it-IT"/>
        </w:rPr>
        <w:t>GDPR</w:t>
      </w:r>
      <w:r w:rsidRPr="00C123AB">
        <w:rPr>
          <w:rFonts w:ascii="Book Antiqua" w:eastAsia="Times New Roman" w:hAnsi="Book Antiqua"/>
          <w:sz w:val="24"/>
          <w:szCs w:val="24"/>
          <w:shd w:val="clear" w:color="auto" w:fill="FFFFFF"/>
          <w:lang w:eastAsia="it-IT"/>
        </w:rPr>
        <w:t>, fermo restando che</w:t>
      </w:r>
      <w:r w:rsidR="00130A3B" w:rsidRPr="00C123AB">
        <w:rPr>
          <w:rFonts w:ascii="Book Antiqua" w:eastAsia="Times New Roman" w:hAnsi="Book Antiqua"/>
          <w:sz w:val="24"/>
          <w:szCs w:val="24"/>
          <w:shd w:val="clear" w:color="auto" w:fill="FFFFFF"/>
          <w:lang w:eastAsia="it-IT"/>
        </w:rPr>
        <w:t xml:space="preserve"> </w:t>
      </w:r>
      <w:r w:rsidR="00F467B2" w:rsidRPr="00C123AB">
        <w:rPr>
          <w:rFonts w:ascii="Book Antiqua" w:eastAsia="Times New Roman" w:hAnsi="Book Antiqua"/>
          <w:sz w:val="24"/>
          <w:szCs w:val="24"/>
          <w:shd w:val="clear" w:color="auto" w:fill="FFFFFF"/>
          <w:lang w:eastAsia="it-IT"/>
        </w:rPr>
        <w:t>il titolare o un suo delegato o un suo delegato o un suo delegato o un suo delegato o un suo delegato</w:t>
      </w:r>
      <w:r w:rsidRPr="00C123AB">
        <w:rPr>
          <w:rFonts w:ascii="Book Antiqua" w:eastAsia="Times New Roman" w:hAnsi="Book Antiqua"/>
          <w:sz w:val="24"/>
          <w:szCs w:val="24"/>
          <w:shd w:val="clear" w:color="auto" w:fill="FFFFFF"/>
          <w:lang w:eastAsia="it-IT"/>
        </w:rPr>
        <w:t xml:space="preserve"> o il responsabile può inserire ulteriori informazioni se lo ritiene opportuno proprio nell'ottica della complessiva valutazione di impatto dei trattamenti svolti.</w:t>
      </w:r>
    </w:p>
    <w:p w14:paraId="079A4747" w14:textId="3943285B" w:rsidR="00163FCC" w:rsidRPr="00C123AB" w:rsidRDefault="00163FCC" w:rsidP="00C456B4">
      <w:pPr>
        <w:spacing w:after="0" w:line="240" w:lineRule="auto"/>
        <w:jc w:val="both"/>
        <w:rPr>
          <w:rFonts w:ascii="Book Antiqua" w:eastAsia="Times New Roman" w:hAnsi="Book Antiqua"/>
          <w:sz w:val="24"/>
          <w:szCs w:val="24"/>
          <w:shd w:val="clear" w:color="auto" w:fill="FFFFFF"/>
          <w:lang w:eastAsia="it-IT"/>
        </w:rPr>
      </w:pPr>
      <w:r w:rsidRPr="00C123AB">
        <w:rPr>
          <w:rFonts w:ascii="Book Antiqua" w:eastAsia="Times New Roman" w:hAnsi="Book Antiqua"/>
          <w:sz w:val="24"/>
          <w:szCs w:val="24"/>
          <w:shd w:val="clear" w:color="auto" w:fill="FFFFFF"/>
          <w:lang w:eastAsia="it-IT"/>
        </w:rPr>
        <w:t>Il registro</w:t>
      </w:r>
      <w:r w:rsidR="00874D18" w:rsidRPr="00C123AB">
        <w:rPr>
          <w:rFonts w:ascii="Book Antiqua" w:eastAsia="Times New Roman" w:hAnsi="Book Antiqua"/>
          <w:sz w:val="24"/>
          <w:szCs w:val="24"/>
          <w:shd w:val="clear" w:color="auto" w:fill="FFFFFF"/>
          <w:lang w:eastAsia="it-IT"/>
        </w:rPr>
        <w:t xml:space="preserve"> costituisce </w:t>
      </w:r>
      <w:r w:rsidRPr="00C123AB">
        <w:rPr>
          <w:rFonts w:ascii="Book Antiqua" w:eastAsia="Times New Roman" w:hAnsi="Book Antiqua"/>
          <w:sz w:val="24"/>
          <w:szCs w:val="24"/>
          <w:shd w:val="clear" w:color="auto" w:fill="FFFFFF"/>
          <w:lang w:eastAsia="it-IT"/>
        </w:rPr>
        <w:t xml:space="preserve">uno </w:t>
      </w:r>
      <w:r w:rsidR="00130A3B" w:rsidRPr="00C123AB">
        <w:rPr>
          <w:rFonts w:ascii="Book Antiqua" w:eastAsia="Times New Roman" w:hAnsi="Book Antiqua"/>
          <w:bCs/>
          <w:sz w:val="24"/>
          <w:szCs w:val="24"/>
          <w:lang w:eastAsia="it-IT"/>
        </w:rPr>
        <w:t>strumento fondamentale</w:t>
      </w:r>
      <w:r w:rsidR="00130A3B" w:rsidRPr="00C123AB">
        <w:rPr>
          <w:rFonts w:ascii="Book Antiqua" w:eastAsia="Times New Roman" w:hAnsi="Book Antiqua"/>
          <w:sz w:val="24"/>
          <w:szCs w:val="24"/>
          <w:shd w:val="clear" w:color="auto" w:fill="FFFFFF"/>
          <w:lang w:eastAsia="it-IT"/>
        </w:rPr>
        <w:t xml:space="preserve"> non soltanto ai fini dell'eventuale supervisione da parte del Garante, ma anche allo scopo di disporre di un quadro aggiornato dei trattamenti in essere all'interno </w:t>
      </w:r>
      <w:r w:rsidRPr="00C123AB">
        <w:rPr>
          <w:rFonts w:ascii="Book Antiqua" w:eastAsia="Times New Roman" w:hAnsi="Book Antiqua"/>
          <w:sz w:val="24"/>
          <w:szCs w:val="24"/>
          <w:shd w:val="clear" w:color="auto" w:fill="FFFFFF"/>
          <w:lang w:eastAsia="it-IT"/>
        </w:rPr>
        <w:t xml:space="preserve">dell’Ente, </w:t>
      </w:r>
      <w:r w:rsidR="00130A3B" w:rsidRPr="00C123AB">
        <w:rPr>
          <w:rFonts w:ascii="Book Antiqua" w:eastAsia="Times New Roman" w:hAnsi="Book Antiqua"/>
          <w:sz w:val="24"/>
          <w:szCs w:val="24"/>
          <w:shd w:val="clear" w:color="auto" w:fill="FFFFFF"/>
          <w:lang w:eastAsia="it-IT"/>
        </w:rPr>
        <w:t> </w:t>
      </w:r>
      <w:r w:rsidR="00130A3B" w:rsidRPr="00C123AB">
        <w:rPr>
          <w:rFonts w:ascii="Book Antiqua" w:eastAsia="Times New Roman" w:hAnsi="Book Antiqua"/>
          <w:bCs/>
          <w:sz w:val="24"/>
          <w:szCs w:val="24"/>
          <w:lang w:eastAsia="it-IT"/>
        </w:rPr>
        <w:t>indispensabile per ogni valutazione e analisi del rischio</w:t>
      </w:r>
      <w:r w:rsidR="00130A3B" w:rsidRPr="00C123AB">
        <w:rPr>
          <w:rFonts w:ascii="Book Antiqua" w:eastAsia="Times New Roman" w:hAnsi="Book Antiqua"/>
          <w:sz w:val="24"/>
          <w:szCs w:val="24"/>
          <w:shd w:val="clear" w:color="auto" w:fill="FFFFFF"/>
          <w:lang w:eastAsia="it-IT"/>
        </w:rPr>
        <w:t>.</w:t>
      </w:r>
      <w:r w:rsidR="007E5456" w:rsidRPr="00C123AB">
        <w:rPr>
          <w:rFonts w:ascii="Book Antiqua" w:eastAsia="Times New Roman" w:hAnsi="Book Antiqua"/>
          <w:sz w:val="24"/>
          <w:szCs w:val="24"/>
          <w:shd w:val="clear" w:color="auto" w:fill="FFFFFF"/>
          <w:lang w:eastAsia="it-IT"/>
        </w:rPr>
        <w:t xml:space="preserve"> </w:t>
      </w:r>
      <w:r w:rsidR="00130A3B" w:rsidRPr="00C123AB">
        <w:rPr>
          <w:rFonts w:ascii="Book Antiqua" w:eastAsia="Times New Roman" w:hAnsi="Book Antiqua"/>
          <w:sz w:val="24"/>
          <w:szCs w:val="24"/>
          <w:shd w:val="clear" w:color="auto" w:fill="FFFFFF"/>
          <w:lang w:eastAsia="it-IT"/>
        </w:rPr>
        <w:t>La tenuta del registro dei trattamenti non costituisce un adempimento formale bensì </w:t>
      </w:r>
      <w:r w:rsidR="00130A3B" w:rsidRPr="00C123AB">
        <w:rPr>
          <w:rFonts w:ascii="Book Antiqua" w:eastAsia="Times New Roman" w:hAnsi="Book Antiqua"/>
          <w:bCs/>
          <w:sz w:val="24"/>
          <w:szCs w:val="24"/>
          <w:lang w:eastAsia="it-IT"/>
        </w:rPr>
        <w:t>parte integrante di un sistema di corretta gestione dei dati personali</w:t>
      </w:r>
      <w:r w:rsidR="00130A3B" w:rsidRPr="00C123AB">
        <w:rPr>
          <w:rFonts w:ascii="Book Antiqua" w:eastAsia="Times New Roman" w:hAnsi="Book Antiqua"/>
          <w:sz w:val="24"/>
          <w:szCs w:val="24"/>
          <w:shd w:val="clear" w:color="auto" w:fill="FFFFFF"/>
          <w:lang w:eastAsia="it-IT"/>
        </w:rPr>
        <w:t xml:space="preserve">. </w:t>
      </w:r>
    </w:p>
    <w:p w14:paraId="6C5876C8" w14:textId="5EE9B983" w:rsidR="00163FCC" w:rsidRPr="00C123AB" w:rsidRDefault="00163FCC" w:rsidP="00C456B4">
      <w:pPr>
        <w:spacing w:after="0" w:line="240" w:lineRule="auto"/>
        <w:jc w:val="both"/>
        <w:rPr>
          <w:rFonts w:ascii="Book Antiqua" w:eastAsia="Times New Roman" w:hAnsi="Book Antiqua"/>
          <w:sz w:val="24"/>
          <w:szCs w:val="24"/>
          <w:shd w:val="clear" w:color="auto" w:fill="FFFFFF"/>
          <w:lang w:eastAsia="it-IT"/>
        </w:rPr>
      </w:pPr>
      <w:r w:rsidRPr="00C123AB">
        <w:rPr>
          <w:rFonts w:ascii="Book Antiqua" w:eastAsia="Times New Roman" w:hAnsi="Book Antiqua"/>
          <w:sz w:val="24"/>
          <w:szCs w:val="24"/>
          <w:shd w:val="clear" w:color="auto" w:fill="FFFFFF"/>
          <w:lang w:eastAsia="it-IT"/>
        </w:rPr>
        <w:t>A fini del</w:t>
      </w:r>
      <w:r w:rsidR="007E5456" w:rsidRPr="00C123AB">
        <w:rPr>
          <w:rFonts w:ascii="Book Antiqua" w:eastAsia="Times New Roman" w:hAnsi="Book Antiqua"/>
          <w:sz w:val="24"/>
          <w:szCs w:val="24"/>
          <w:shd w:val="clear" w:color="auto" w:fill="FFFFFF"/>
          <w:lang w:eastAsia="it-IT"/>
        </w:rPr>
        <w:t xml:space="preserve">la istituzione e  della tenuta del </w:t>
      </w:r>
      <w:r w:rsidRPr="00C123AB">
        <w:rPr>
          <w:rFonts w:ascii="Book Antiqua" w:eastAsia="Times New Roman" w:hAnsi="Book Antiqua"/>
          <w:sz w:val="24"/>
          <w:szCs w:val="24"/>
          <w:shd w:val="clear" w:color="auto" w:fill="FFFFFF"/>
          <w:lang w:eastAsia="it-IT"/>
        </w:rPr>
        <w:t xml:space="preserve"> registro, </w:t>
      </w:r>
      <w:r w:rsidR="00F467B2" w:rsidRPr="00C123AB">
        <w:rPr>
          <w:rFonts w:ascii="Book Antiqua" w:eastAsia="Times New Roman" w:hAnsi="Book Antiqua"/>
          <w:sz w:val="24"/>
          <w:szCs w:val="24"/>
          <w:shd w:val="clear" w:color="auto" w:fill="FFFFFF"/>
          <w:lang w:eastAsia="it-IT"/>
        </w:rPr>
        <w:t>il titolare o un suo delegato o un suo delegato o un suo delegato o un suo delegato o un suo delegato</w:t>
      </w:r>
      <w:r w:rsidRPr="00C123AB">
        <w:rPr>
          <w:rFonts w:ascii="Book Antiqua" w:eastAsia="Times New Roman" w:hAnsi="Book Antiqua"/>
          <w:sz w:val="24"/>
          <w:szCs w:val="24"/>
          <w:shd w:val="clear" w:color="auto" w:fill="FFFFFF"/>
          <w:lang w:eastAsia="it-IT"/>
        </w:rPr>
        <w:t xml:space="preserve"> compie e tiene costantemente aggiornata:</w:t>
      </w:r>
    </w:p>
    <w:p w14:paraId="0818D611" w14:textId="45FAD31C" w:rsidR="00F52EA3" w:rsidRPr="00C123AB" w:rsidRDefault="007E5456" w:rsidP="00C456B4">
      <w:pPr>
        <w:spacing w:after="0" w:line="240" w:lineRule="auto"/>
        <w:jc w:val="both"/>
        <w:rPr>
          <w:rFonts w:ascii="Book Antiqua" w:eastAsia="Times New Roman" w:hAnsi="Book Antiqua"/>
          <w:sz w:val="24"/>
          <w:szCs w:val="24"/>
          <w:shd w:val="clear" w:color="auto" w:fill="FFFFFF"/>
          <w:lang w:eastAsia="it-IT"/>
        </w:rPr>
      </w:pPr>
      <w:r w:rsidRPr="00C123AB">
        <w:rPr>
          <w:rFonts w:ascii="Book Antiqua" w:eastAsia="Times New Roman" w:hAnsi="Book Antiqua"/>
          <w:sz w:val="24"/>
          <w:szCs w:val="24"/>
          <w:shd w:val="clear" w:color="auto" w:fill="FFFFFF"/>
          <w:lang w:eastAsia="it-IT"/>
        </w:rPr>
        <w:t xml:space="preserve">- </w:t>
      </w:r>
      <w:r w:rsidR="00163FCC" w:rsidRPr="00C123AB">
        <w:rPr>
          <w:rFonts w:ascii="Book Antiqua" w:eastAsia="Times New Roman" w:hAnsi="Book Antiqua"/>
          <w:sz w:val="24"/>
          <w:szCs w:val="24"/>
          <w:shd w:val="clear" w:color="auto" w:fill="FFFFFF"/>
          <w:lang w:eastAsia="it-IT"/>
        </w:rPr>
        <w:t xml:space="preserve">un'accurata ricognizione dei trattamenti svolti e delle rispettive caratteristiche. </w:t>
      </w:r>
    </w:p>
    <w:p w14:paraId="766521F4" w14:textId="77777777" w:rsidR="00130A3B" w:rsidRPr="00C123AB" w:rsidRDefault="00130A3B" w:rsidP="00C456B4">
      <w:pPr>
        <w:spacing w:after="0" w:line="240" w:lineRule="auto"/>
        <w:jc w:val="both"/>
        <w:rPr>
          <w:rFonts w:ascii="Book Antiqua" w:eastAsia="Times New Roman" w:hAnsi="Book Antiqua"/>
          <w:sz w:val="24"/>
          <w:szCs w:val="24"/>
          <w:lang w:eastAsia="it-IT"/>
        </w:rPr>
      </w:pPr>
    </w:p>
    <w:p w14:paraId="7BB53865" w14:textId="166F0E90" w:rsidR="00130A3B" w:rsidRPr="00C41B22" w:rsidRDefault="00905995" w:rsidP="00C456B4">
      <w:pPr>
        <w:pStyle w:val="Titolo3"/>
        <w:spacing w:line="240" w:lineRule="auto"/>
      </w:pPr>
      <w:bookmarkStart w:id="21" w:name="_Toc510179134"/>
      <w:r w:rsidRPr="00C41B22">
        <w:t>Accountability: M</w:t>
      </w:r>
      <w:r w:rsidR="00130A3B" w:rsidRPr="00C41B22">
        <w:t>isure di sicurezza</w:t>
      </w:r>
      <w:bookmarkEnd w:id="21"/>
      <w:r w:rsidR="00847704">
        <w:t xml:space="preserve"> </w:t>
      </w:r>
    </w:p>
    <w:p w14:paraId="63D70CB5" w14:textId="77777777" w:rsidR="00D7167F" w:rsidRPr="00D7167F" w:rsidRDefault="00D7167F" w:rsidP="00D7167F">
      <w:pPr>
        <w:spacing w:after="0" w:line="240" w:lineRule="auto"/>
        <w:jc w:val="both"/>
        <w:rPr>
          <w:rFonts w:ascii="Book Antiqua" w:eastAsia="Times New Roman" w:hAnsi="Book Antiqua"/>
          <w:sz w:val="24"/>
          <w:szCs w:val="24"/>
          <w:shd w:val="clear" w:color="auto" w:fill="FFFFFF"/>
          <w:lang w:eastAsia="it-IT"/>
        </w:rPr>
      </w:pPr>
      <w:r w:rsidRPr="00D7167F">
        <w:rPr>
          <w:rFonts w:ascii="Book Antiqua" w:eastAsia="Times New Roman" w:hAnsi="Book Antiqua"/>
          <w:sz w:val="24"/>
          <w:szCs w:val="24"/>
          <w:shd w:val="clear" w:color="auto" w:fill="FFFFFF"/>
          <w:lang w:eastAsia="it-IT"/>
        </w:rPr>
        <w:t xml:space="preserve">Il principio di responsabilizzazione richiede altresi' che, effettuata la ricognizione dei trattamenti, il titolare valuti l'adeguato livello di sicurezza da adottare, tendo conto in special modo dei rischi che derivano in particolare dalla distruzione, dalla perdita, dalla modifica, </w:t>
      </w:r>
      <w:r w:rsidRPr="00D7167F">
        <w:rPr>
          <w:rFonts w:ascii="Book Antiqua" w:eastAsia="Times New Roman" w:hAnsi="Book Antiqua"/>
          <w:sz w:val="24"/>
          <w:szCs w:val="24"/>
          <w:shd w:val="clear" w:color="auto" w:fill="FFFFFF"/>
          <w:lang w:eastAsia="it-IT"/>
        </w:rPr>
        <w:lastRenderedPageBreak/>
        <w:t>dalla divulgazione non autorizzata o dall'accesso, in modo accidentale o illegale, a dati personali trasmessi, conservati o comunque trattati. Sul punto il RGDP prevede che il titolare del trattamento e il responsabile del trattamento:</w:t>
      </w:r>
    </w:p>
    <w:p w14:paraId="4C0F6D7F" w14:textId="77777777" w:rsidR="00D7167F" w:rsidRPr="00D7167F" w:rsidRDefault="00D7167F" w:rsidP="00D7167F">
      <w:pPr>
        <w:spacing w:after="0" w:line="240" w:lineRule="auto"/>
        <w:jc w:val="both"/>
        <w:rPr>
          <w:rFonts w:ascii="Book Antiqua" w:eastAsia="Times New Roman" w:hAnsi="Book Antiqua"/>
          <w:sz w:val="24"/>
          <w:szCs w:val="24"/>
          <w:shd w:val="clear" w:color="auto" w:fill="FFFFFF"/>
          <w:lang w:eastAsia="it-IT"/>
        </w:rPr>
      </w:pPr>
      <w:r w:rsidRPr="00D7167F">
        <w:rPr>
          <w:rFonts w:ascii="Book Antiqua" w:eastAsia="Times New Roman" w:hAnsi="Book Antiqua"/>
          <w:sz w:val="24"/>
          <w:szCs w:val="24"/>
          <w:shd w:val="clear" w:color="auto" w:fill="FFFFFF"/>
          <w:lang w:eastAsia="it-IT"/>
        </w:rPr>
        <w:t>- effettuino una valutazione di impatto del trattamento sulla sicurezza dei dati, posto che Le valutazioni d'impatto sulla protezione dei dati sono strumenti importanti per la responsabilizzazione in quanto sostengono i titolari del trattamento non soltanto nel rispettare i requisiti del regolamento generale sulla protezione dei dati, ma anche nel dimostrare che sono state adottate misure appropriate per garantire il rispetto del GDPR;</w:t>
      </w:r>
    </w:p>
    <w:p w14:paraId="06E870A4" w14:textId="77777777" w:rsidR="00D7167F" w:rsidRPr="00D7167F" w:rsidRDefault="00D7167F" w:rsidP="00D7167F">
      <w:pPr>
        <w:spacing w:after="0" w:line="240" w:lineRule="auto"/>
        <w:jc w:val="both"/>
        <w:rPr>
          <w:rFonts w:ascii="Book Antiqua" w:eastAsia="Times New Roman" w:hAnsi="Book Antiqua"/>
          <w:sz w:val="24"/>
          <w:szCs w:val="24"/>
          <w:shd w:val="clear" w:color="auto" w:fill="FFFFFF"/>
          <w:lang w:eastAsia="it-IT"/>
        </w:rPr>
      </w:pPr>
      <w:r w:rsidRPr="00D7167F">
        <w:rPr>
          <w:rFonts w:ascii="Book Antiqua" w:eastAsia="Times New Roman" w:hAnsi="Book Antiqua"/>
          <w:sz w:val="24"/>
          <w:szCs w:val="24"/>
          <w:shd w:val="clear" w:color="auto" w:fill="FFFFFF"/>
          <w:lang w:eastAsia="it-IT"/>
        </w:rPr>
        <w:t>- tenendo conto dello stato dell'arte e dei costi di adeguamento, nonche' della natura, dell'oggetto, del contesto e delle finalita' del trattamento, come anche del rischio di varia probabilita' e gravita' per i diritti e le liberta' delle persone fisiche, mettano in atto misure tecniche e organizzative adeguate per garantire un livello di sicurezza adeguato al rischio, che comprendono, tra le altre, se del caso:</w:t>
      </w:r>
    </w:p>
    <w:p w14:paraId="1E35EC57" w14:textId="77777777" w:rsidR="00D7167F" w:rsidRPr="00D7167F" w:rsidRDefault="00D7167F" w:rsidP="00D7167F">
      <w:pPr>
        <w:spacing w:after="0" w:line="240" w:lineRule="auto"/>
        <w:jc w:val="both"/>
        <w:rPr>
          <w:rFonts w:ascii="Book Antiqua" w:eastAsia="Times New Roman" w:hAnsi="Book Antiqua"/>
          <w:sz w:val="24"/>
          <w:szCs w:val="24"/>
          <w:shd w:val="clear" w:color="auto" w:fill="FFFFFF"/>
          <w:lang w:eastAsia="it-IT"/>
        </w:rPr>
      </w:pPr>
      <w:r w:rsidRPr="00D7167F">
        <w:rPr>
          <w:rFonts w:ascii="Book Antiqua" w:eastAsia="Times New Roman" w:hAnsi="Book Antiqua"/>
          <w:sz w:val="24"/>
          <w:szCs w:val="24"/>
          <w:shd w:val="clear" w:color="auto" w:fill="FFFFFF"/>
          <w:lang w:eastAsia="it-IT"/>
        </w:rPr>
        <w:t xml:space="preserve">a) la pseudonimizzazione e la cifratura dei dati personali; </w:t>
      </w:r>
    </w:p>
    <w:p w14:paraId="15B89841" w14:textId="77777777" w:rsidR="00D7167F" w:rsidRPr="00D7167F" w:rsidRDefault="00D7167F" w:rsidP="00D7167F">
      <w:pPr>
        <w:spacing w:after="0" w:line="240" w:lineRule="auto"/>
        <w:jc w:val="both"/>
        <w:rPr>
          <w:rFonts w:ascii="Book Antiqua" w:eastAsia="Times New Roman" w:hAnsi="Book Antiqua"/>
          <w:sz w:val="24"/>
          <w:szCs w:val="24"/>
          <w:shd w:val="clear" w:color="auto" w:fill="FFFFFF"/>
          <w:lang w:eastAsia="it-IT"/>
        </w:rPr>
      </w:pPr>
      <w:r w:rsidRPr="00D7167F">
        <w:rPr>
          <w:rFonts w:ascii="Book Antiqua" w:eastAsia="Times New Roman" w:hAnsi="Book Antiqua"/>
          <w:sz w:val="24"/>
          <w:szCs w:val="24"/>
          <w:shd w:val="clear" w:color="auto" w:fill="FFFFFF"/>
          <w:lang w:eastAsia="it-IT"/>
        </w:rPr>
        <w:t xml:space="preserve">b) la capacita' di assicurare su base permanente la riservatezza, l'integrita', la disponibilita' e la resilienza dei sistemi e dei servizi di trattamento; </w:t>
      </w:r>
    </w:p>
    <w:p w14:paraId="65B5B680" w14:textId="77777777" w:rsidR="00D7167F" w:rsidRPr="00D7167F" w:rsidRDefault="00D7167F" w:rsidP="00D7167F">
      <w:pPr>
        <w:spacing w:after="0" w:line="240" w:lineRule="auto"/>
        <w:jc w:val="both"/>
        <w:rPr>
          <w:rFonts w:ascii="Book Antiqua" w:eastAsia="Times New Roman" w:hAnsi="Book Antiqua"/>
          <w:sz w:val="24"/>
          <w:szCs w:val="24"/>
          <w:shd w:val="clear" w:color="auto" w:fill="FFFFFF"/>
          <w:lang w:eastAsia="it-IT"/>
        </w:rPr>
      </w:pPr>
      <w:r w:rsidRPr="00D7167F">
        <w:rPr>
          <w:rFonts w:ascii="Book Antiqua" w:eastAsia="Times New Roman" w:hAnsi="Book Antiqua"/>
          <w:sz w:val="24"/>
          <w:szCs w:val="24"/>
          <w:shd w:val="clear" w:color="auto" w:fill="FFFFFF"/>
          <w:lang w:eastAsia="it-IT"/>
        </w:rPr>
        <w:t xml:space="preserve">c) la capacita' di ripristinare tempestivamente la disponibilita' e l'accesso dei dati personali in caso di incidente fisico o tecnico; </w:t>
      </w:r>
    </w:p>
    <w:p w14:paraId="072731E2" w14:textId="77777777" w:rsidR="00D7167F" w:rsidRPr="00D7167F" w:rsidRDefault="00D7167F" w:rsidP="00D7167F">
      <w:pPr>
        <w:spacing w:after="0" w:line="240" w:lineRule="auto"/>
        <w:jc w:val="both"/>
        <w:rPr>
          <w:rFonts w:ascii="Book Antiqua" w:eastAsia="Times New Roman" w:hAnsi="Book Antiqua"/>
          <w:sz w:val="24"/>
          <w:szCs w:val="24"/>
          <w:shd w:val="clear" w:color="auto" w:fill="FFFFFF"/>
          <w:lang w:eastAsia="it-IT"/>
        </w:rPr>
      </w:pPr>
      <w:r w:rsidRPr="00D7167F">
        <w:rPr>
          <w:rFonts w:ascii="Book Antiqua" w:eastAsia="Times New Roman" w:hAnsi="Book Antiqua"/>
          <w:sz w:val="24"/>
          <w:szCs w:val="24"/>
          <w:shd w:val="clear" w:color="auto" w:fill="FFFFFF"/>
          <w:lang w:eastAsia="it-IT"/>
        </w:rPr>
        <w:t xml:space="preserve">d) una procedura per testare, verificare e valutare regolarmente l'efficacia delle misure tecniche e organizzative al fine di garantire la sicurezza del trattamento. </w:t>
      </w:r>
    </w:p>
    <w:p w14:paraId="05B1555D" w14:textId="77777777" w:rsidR="00D7167F" w:rsidRPr="00D7167F" w:rsidRDefault="00D7167F" w:rsidP="00D7167F">
      <w:pPr>
        <w:spacing w:after="0" w:line="240" w:lineRule="auto"/>
        <w:jc w:val="both"/>
        <w:rPr>
          <w:rFonts w:ascii="Book Antiqua" w:eastAsia="Times New Roman" w:hAnsi="Book Antiqua"/>
          <w:sz w:val="24"/>
          <w:szCs w:val="24"/>
          <w:shd w:val="clear" w:color="auto" w:fill="FFFFFF"/>
          <w:lang w:eastAsia="it-IT"/>
        </w:rPr>
      </w:pPr>
      <w:r w:rsidRPr="00D7167F">
        <w:rPr>
          <w:rFonts w:ascii="Book Antiqua" w:eastAsia="Times New Roman" w:hAnsi="Book Antiqua"/>
          <w:sz w:val="24"/>
          <w:szCs w:val="24"/>
          <w:shd w:val="clear" w:color="auto" w:fill="FFFFFF"/>
          <w:lang w:eastAsia="it-IT"/>
        </w:rPr>
        <w:t>Sulla base di tale elenco, non esaustivo ma meramente esemplificativo, la valutazione in ordine alla concreta identificazione e adeguamento delle misure e' rimessa, caso per caso, al titolare e al responsabile in rapporto ai rischi specificamente individuati come da art. 32 del GDPR, fermo restando che l'adesione a specifici codici di condotta o a schemi di certificazione puo' essere utilmente effettuata per attestare l'adeguatezza delle misure di sicurezza adottate. Per tale motivo, dopo il 25 maggio 2018, vengono meno obblighi generalizzati di adozione di misure "minime" di sicurezza (ex art. 33 D.Lgs. n. 196/2003). In ogni caso, la sicurezza del trattamento attraverso l'adozione e attuazione di adeguate misure richiede altresi' che il titolare del trattamento e il responsabile del trattamento facciano si' che chiunque agisca sotto la loro autorita' e abbia accesso a dati personali non tratti tali dati se non e' istruito in tal senso dal titolare del trattamento, salvo che lo richieda il diritto dell'Unione o degli Stati membri. Cio' premesso, ai fini della concreta individuazione delle misure di sicurezza, anche riferimento alle prescrizioni gia' contenute, in particolare, nell'Allegato "B" al D.Lgs. n. 196/2003, il titolare e i responsabili del trattamento tengono in considerazione anche:</w:t>
      </w:r>
    </w:p>
    <w:p w14:paraId="7F249557" w14:textId="0869149E" w:rsidR="00D7167F" w:rsidRPr="00D7167F" w:rsidRDefault="00D7167F" w:rsidP="00D7167F">
      <w:pPr>
        <w:spacing w:after="0" w:line="240" w:lineRule="auto"/>
        <w:jc w:val="both"/>
        <w:rPr>
          <w:rFonts w:ascii="Book Antiqua" w:eastAsia="Times New Roman" w:hAnsi="Book Antiqua"/>
          <w:sz w:val="24"/>
          <w:szCs w:val="24"/>
          <w:shd w:val="clear" w:color="auto" w:fill="FFFFFF"/>
          <w:lang w:eastAsia="it-IT"/>
        </w:rPr>
      </w:pPr>
      <w:r w:rsidRPr="00D7167F">
        <w:rPr>
          <w:rFonts w:ascii="Book Antiqua" w:eastAsia="Times New Roman" w:hAnsi="Book Antiqua"/>
          <w:sz w:val="24"/>
          <w:szCs w:val="24"/>
          <w:shd w:val="clear" w:color="auto" w:fill="FFFFFF"/>
          <w:lang w:eastAsia="it-IT"/>
        </w:rPr>
        <w:t>-</w:t>
      </w:r>
      <w:r w:rsidR="00074D81">
        <w:rPr>
          <w:rFonts w:ascii="Book Antiqua" w:eastAsia="Times New Roman" w:hAnsi="Book Antiqua"/>
          <w:sz w:val="24"/>
          <w:szCs w:val="24"/>
          <w:shd w:val="clear" w:color="auto" w:fill="FFFFFF"/>
          <w:lang w:eastAsia="it-IT"/>
        </w:rPr>
        <w:t xml:space="preserve">  </w:t>
      </w:r>
      <w:r w:rsidRPr="00D7167F">
        <w:rPr>
          <w:rFonts w:ascii="Book Antiqua" w:eastAsia="Times New Roman" w:hAnsi="Book Antiqua"/>
          <w:sz w:val="24"/>
          <w:szCs w:val="24"/>
          <w:shd w:val="clear" w:color="auto" w:fill="FFFFFF"/>
          <w:lang w:eastAsia="it-IT"/>
        </w:rPr>
        <w:t xml:space="preserve">le linee-guida o buone prassi indicate dal Garante sulla base dei risultati positivi conseguiti negli anni; </w:t>
      </w:r>
    </w:p>
    <w:p w14:paraId="390CF6FC" w14:textId="4248A613" w:rsidR="00905995" w:rsidRDefault="00D7167F" w:rsidP="00D7167F">
      <w:pPr>
        <w:spacing w:after="0" w:line="240" w:lineRule="auto"/>
        <w:jc w:val="both"/>
        <w:rPr>
          <w:rFonts w:ascii="Book Antiqua" w:eastAsia="Times New Roman" w:hAnsi="Book Antiqua"/>
          <w:sz w:val="24"/>
          <w:szCs w:val="24"/>
          <w:lang w:eastAsia="it-IT"/>
        </w:rPr>
      </w:pPr>
      <w:r w:rsidRPr="00D7167F">
        <w:rPr>
          <w:rFonts w:ascii="Book Antiqua" w:eastAsia="Times New Roman" w:hAnsi="Book Antiqua"/>
          <w:sz w:val="24"/>
          <w:szCs w:val="24"/>
          <w:shd w:val="clear" w:color="auto" w:fill="FFFFFF"/>
          <w:lang w:eastAsia="it-IT"/>
        </w:rPr>
        <w:t>-</w:t>
      </w:r>
      <w:r w:rsidR="00074D81">
        <w:rPr>
          <w:rFonts w:ascii="Book Antiqua" w:eastAsia="Times New Roman" w:hAnsi="Book Antiqua"/>
          <w:sz w:val="24"/>
          <w:szCs w:val="24"/>
          <w:shd w:val="clear" w:color="auto" w:fill="FFFFFF"/>
          <w:lang w:eastAsia="it-IT"/>
        </w:rPr>
        <w:t xml:space="preserve"> </w:t>
      </w:r>
      <w:r w:rsidRPr="00D7167F">
        <w:rPr>
          <w:rFonts w:ascii="Book Antiqua" w:eastAsia="Times New Roman" w:hAnsi="Book Antiqua"/>
          <w:sz w:val="24"/>
          <w:szCs w:val="24"/>
          <w:shd w:val="clear" w:color="auto" w:fill="FFFFFF"/>
          <w:lang w:eastAsia="it-IT"/>
        </w:rPr>
        <w:t>le misure di sicurezza previste per i trattamenti di dati sensibili svolti dai soggetti pubblici per finalita' di rilevante interesse pubblico nel rispetto degli specifici regolamenti attuativi ai sensi degli artt. 20 e 22 D.Lgs. n. 196/2003 e del Regolamento sui dati sensibili adottato dall'Ente conformemente allo Schema tipo di GDPR per il trattamento dei dati sensibili e giudiziari dei comuni - del 19 settembre 2005.</w:t>
      </w:r>
    </w:p>
    <w:p w14:paraId="2F0889BF" w14:textId="77777777" w:rsidR="001C1148" w:rsidRPr="00C123AB" w:rsidRDefault="001C1148" w:rsidP="00C456B4">
      <w:pPr>
        <w:spacing w:after="0" w:line="240" w:lineRule="auto"/>
        <w:jc w:val="both"/>
        <w:rPr>
          <w:rFonts w:ascii="Book Antiqua" w:eastAsia="Times New Roman" w:hAnsi="Book Antiqua"/>
          <w:sz w:val="24"/>
          <w:szCs w:val="24"/>
          <w:lang w:eastAsia="it-IT"/>
        </w:rPr>
      </w:pPr>
    </w:p>
    <w:p w14:paraId="1547A96B" w14:textId="32B5E8B0" w:rsidR="00905995" w:rsidRPr="00C123AB" w:rsidRDefault="002A255C" w:rsidP="00C456B4">
      <w:pPr>
        <w:pStyle w:val="Titolo3"/>
        <w:spacing w:line="240" w:lineRule="auto"/>
      </w:pPr>
      <w:bookmarkStart w:id="22" w:name="_Toc510179135"/>
      <w:r w:rsidRPr="00C123AB">
        <w:t>Accountability: N</w:t>
      </w:r>
      <w:r w:rsidR="00905995" w:rsidRPr="00C123AB">
        <w:t>otifica delle violazioni di dati personali</w:t>
      </w:r>
      <w:bookmarkEnd w:id="22"/>
    </w:p>
    <w:p w14:paraId="475C90C0" w14:textId="306F2F5F" w:rsidR="006004B0" w:rsidRPr="006004B0" w:rsidRDefault="00276C8B" w:rsidP="00C456B4">
      <w:pPr>
        <w:spacing w:after="0" w:line="240" w:lineRule="auto"/>
        <w:jc w:val="both"/>
        <w:rPr>
          <w:rFonts w:ascii="Book Antiqua" w:eastAsia="Times New Roman" w:hAnsi="Book Antiqua"/>
          <w:sz w:val="24"/>
          <w:szCs w:val="24"/>
          <w:shd w:val="clear" w:color="auto" w:fill="FFFFFF"/>
          <w:lang w:eastAsia="it-IT"/>
        </w:rPr>
      </w:pPr>
      <w:r w:rsidRPr="00C123AB">
        <w:rPr>
          <w:rFonts w:ascii="Book Antiqua" w:eastAsia="Times New Roman" w:hAnsi="Book Antiqua"/>
          <w:sz w:val="24"/>
          <w:szCs w:val="24"/>
          <w:shd w:val="clear" w:color="auto" w:fill="FFFFFF"/>
          <w:lang w:eastAsia="it-IT"/>
        </w:rPr>
        <w:t>Il principio di responsabilizzazione impone che</w:t>
      </w:r>
      <w:r w:rsidR="006004B0">
        <w:rPr>
          <w:rFonts w:ascii="Book Antiqua" w:eastAsia="Times New Roman" w:hAnsi="Book Antiqua"/>
          <w:sz w:val="24"/>
          <w:szCs w:val="24"/>
          <w:shd w:val="clear" w:color="auto" w:fill="FFFFFF"/>
          <w:lang w:eastAsia="it-IT"/>
        </w:rPr>
        <w:t>, i</w:t>
      </w:r>
      <w:r w:rsidR="006004B0" w:rsidRPr="006004B0">
        <w:rPr>
          <w:rFonts w:ascii="Book Antiqua" w:eastAsia="Times New Roman" w:hAnsi="Book Antiqua"/>
          <w:sz w:val="24"/>
          <w:szCs w:val="24"/>
          <w:shd w:val="clear" w:color="auto" w:fill="FFFFFF"/>
          <w:lang w:eastAsia="it-IT"/>
        </w:rPr>
        <w:t>n caso di violazione dei dati personali:</w:t>
      </w:r>
    </w:p>
    <w:p w14:paraId="6F9AEC94" w14:textId="41656458" w:rsidR="006004B0" w:rsidRDefault="006004B0" w:rsidP="001A5EBD">
      <w:pPr>
        <w:pStyle w:val="Paragrafoelenco"/>
        <w:numPr>
          <w:ilvl w:val="0"/>
          <w:numId w:val="2"/>
        </w:numPr>
        <w:spacing w:after="0" w:line="240" w:lineRule="auto"/>
        <w:jc w:val="both"/>
        <w:rPr>
          <w:rFonts w:ascii="Book Antiqua" w:eastAsia="Times New Roman" w:hAnsi="Book Antiqua"/>
          <w:sz w:val="24"/>
          <w:szCs w:val="24"/>
          <w:shd w:val="clear" w:color="auto" w:fill="FFFFFF"/>
          <w:lang w:eastAsia="it-IT"/>
        </w:rPr>
      </w:pPr>
      <w:r w:rsidRPr="006004B0">
        <w:rPr>
          <w:rFonts w:ascii="Book Antiqua" w:eastAsia="Times New Roman" w:hAnsi="Book Antiqua"/>
          <w:sz w:val="24"/>
          <w:szCs w:val="24"/>
          <w:shd w:val="clear" w:color="auto" w:fill="FFFFFF"/>
          <w:lang w:eastAsia="it-IT"/>
        </w:rPr>
        <w:lastRenderedPageBreak/>
        <w:t>il titolare del trattamento notifichi la violazione all'autorità di controllo competente</w:t>
      </w:r>
      <w:r>
        <w:rPr>
          <w:rFonts w:ascii="Book Antiqua" w:eastAsia="Times New Roman" w:hAnsi="Book Antiqua"/>
          <w:sz w:val="24"/>
          <w:szCs w:val="24"/>
          <w:shd w:val="clear" w:color="auto" w:fill="FFFFFF"/>
          <w:lang w:eastAsia="it-IT"/>
        </w:rPr>
        <w:t>,</w:t>
      </w:r>
      <w:r w:rsidRPr="006004B0">
        <w:rPr>
          <w:rFonts w:ascii="Book Antiqua" w:eastAsia="Times New Roman" w:hAnsi="Book Antiqua"/>
          <w:sz w:val="24"/>
          <w:szCs w:val="24"/>
          <w:shd w:val="clear" w:color="auto" w:fill="FFFFFF"/>
          <w:lang w:eastAsia="it-IT"/>
        </w:rPr>
        <w:t xml:space="preserve"> senza ingiustificato ritardo e, ove possibile, entro 72 ore dal momento in cui ne è venuto a conoscenza, a meno che sia improbabile che la violazione dei dati personali presenti un rischio per i diritti e le</w:t>
      </w:r>
      <w:r>
        <w:rPr>
          <w:rFonts w:ascii="Book Antiqua" w:eastAsia="Times New Roman" w:hAnsi="Book Antiqua"/>
          <w:sz w:val="24"/>
          <w:szCs w:val="24"/>
          <w:shd w:val="clear" w:color="auto" w:fill="FFFFFF"/>
          <w:lang w:eastAsia="it-IT"/>
        </w:rPr>
        <w:t xml:space="preserve"> libertà delle persone fisiche e impone altresì che, q</w:t>
      </w:r>
      <w:r w:rsidRPr="006004B0">
        <w:rPr>
          <w:rFonts w:ascii="Book Antiqua" w:eastAsia="Times New Roman" w:hAnsi="Book Antiqua"/>
          <w:sz w:val="24"/>
          <w:szCs w:val="24"/>
          <w:shd w:val="clear" w:color="auto" w:fill="FFFFFF"/>
          <w:lang w:eastAsia="it-IT"/>
        </w:rPr>
        <w:t>ualora la notifica all'autorità di controllo non</w:t>
      </w:r>
      <w:r>
        <w:rPr>
          <w:rFonts w:ascii="Book Antiqua" w:eastAsia="Times New Roman" w:hAnsi="Book Antiqua"/>
          <w:sz w:val="24"/>
          <w:szCs w:val="24"/>
          <w:shd w:val="clear" w:color="auto" w:fill="FFFFFF"/>
          <w:lang w:eastAsia="it-IT"/>
        </w:rPr>
        <w:t xml:space="preserve"> sia effettuata entro 72 ore, la stessa venga</w:t>
      </w:r>
      <w:r w:rsidRPr="006004B0">
        <w:rPr>
          <w:rFonts w:ascii="Book Antiqua" w:eastAsia="Times New Roman" w:hAnsi="Book Antiqua"/>
          <w:sz w:val="24"/>
          <w:szCs w:val="24"/>
          <w:shd w:val="clear" w:color="auto" w:fill="FFFFFF"/>
          <w:lang w:eastAsia="it-IT"/>
        </w:rPr>
        <w:t xml:space="preserve"> corredata dei motivi del ritardo;</w:t>
      </w:r>
    </w:p>
    <w:p w14:paraId="2127DB32" w14:textId="1F35BDA3" w:rsidR="000701D8" w:rsidRPr="000701D8" w:rsidRDefault="000701D8" w:rsidP="001A5EBD">
      <w:pPr>
        <w:pStyle w:val="Paragrafoelenco"/>
        <w:numPr>
          <w:ilvl w:val="0"/>
          <w:numId w:val="2"/>
        </w:numPr>
        <w:spacing w:after="0" w:line="240" w:lineRule="auto"/>
        <w:jc w:val="both"/>
        <w:rPr>
          <w:rFonts w:ascii="Book Antiqua" w:eastAsia="Times New Roman" w:hAnsi="Book Antiqua"/>
          <w:sz w:val="24"/>
          <w:szCs w:val="24"/>
          <w:shd w:val="clear" w:color="auto" w:fill="FFFFFF"/>
          <w:lang w:eastAsia="it-IT"/>
        </w:rPr>
      </w:pPr>
      <w:r w:rsidRPr="000701D8">
        <w:rPr>
          <w:rFonts w:ascii="Book Antiqua" w:eastAsia="Times New Roman" w:hAnsi="Book Antiqua"/>
          <w:sz w:val="24"/>
          <w:szCs w:val="24"/>
          <w:shd w:val="clear" w:color="auto" w:fill="FFFFFF"/>
          <w:lang w:eastAsia="it-IT"/>
        </w:rPr>
        <w:t xml:space="preserve">il titolare del trattamento documenti qualsiasi violazione dei dati personali, comprese le circostanze a essa relative, le sue conseguenze e i provvedimenti adottati per porvi rimedio posto che tale documentazione consente all'autorità di controllo di verificare il rispetto della disciplina in tema di </w:t>
      </w:r>
      <w:r>
        <w:rPr>
          <w:rFonts w:ascii="Book Antiqua" w:eastAsia="Times New Roman" w:hAnsi="Book Antiqua"/>
          <w:sz w:val="24"/>
          <w:szCs w:val="24"/>
          <w:shd w:val="clear" w:color="auto" w:fill="FFFFFF"/>
          <w:lang w:eastAsia="it-IT"/>
        </w:rPr>
        <w:t xml:space="preserve">notifiche di </w:t>
      </w:r>
      <w:r w:rsidRPr="006004B0">
        <w:rPr>
          <w:rFonts w:ascii="Book Antiqua" w:eastAsia="Times New Roman" w:hAnsi="Book Antiqua"/>
          <w:sz w:val="24"/>
          <w:szCs w:val="24"/>
          <w:shd w:val="clear" w:color="auto" w:fill="FFFFFF"/>
          <w:lang w:eastAsia="it-IT"/>
        </w:rPr>
        <w:t>violazion</w:t>
      </w:r>
      <w:r>
        <w:rPr>
          <w:rFonts w:ascii="Book Antiqua" w:eastAsia="Times New Roman" w:hAnsi="Book Antiqua"/>
          <w:sz w:val="24"/>
          <w:szCs w:val="24"/>
          <w:shd w:val="clear" w:color="auto" w:fill="FFFFFF"/>
          <w:lang w:eastAsia="it-IT"/>
        </w:rPr>
        <w:t>i</w:t>
      </w:r>
      <w:r w:rsidRPr="000701D8">
        <w:rPr>
          <w:rFonts w:ascii="Book Antiqua" w:eastAsia="Times New Roman" w:hAnsi="Book Antiqua"/>
          <w:sz w:val="24"/>
          <w:szCs w:val="24"/>
          <w:shd w:val="clear" w:color="auto" w:fill="FFFFFF"/>
          <w:lang w:eastAsia="it-IT"/>
        </w:rPr>
        <w:t xml:space="preserve">; </w:t>
      </w:r>
    </w:p>
    <w:p w14:paraId="236C7196" w14:textId="30FBD852" w:rsidR="006004B0" w:rsidRDefault="006004B0" w:rsidP="001A5EBD">
      <w:pPr>
        <w:pStyle w:val="Paragrafoelenco"/>
        <w:numPr>
          <w:ilvl w:val="0"/>
          <w:numId w:val="2"/>
        </w:numPr>
        <w:spacing w:after="0" w:line="240" w:lineRule="auto"/>
        <w:jc w:val="both"/>
        <w:rPr>
          <w:rFonts w:ascii="Book Antiqua" w:eastAsia="Times New Roman" w:hAnsi="Book Antiqua"/>
          <w:sz w:val="24"/>
          <w:szCs w:val="24"/>
          <w:shd w:val="clear" w:color="auto" w:fill="FFFFFF"/>
          <w:lang w:eastAsia="it-IT"/>
        </w:rPr>
      </w:pPr>
      <w:r w:rsidRPr="006004B0">
        <w:rPr>
          <w:rFonts w:ascii="Book Antiqua" w:eastAsia="Times New Roman" w:hAnsi="Book Antiqua"/>
          <w:sz w:val="24"/>
          <w:szCs w:val="24"/>
          <w:shd w:val="clear" w:color="auto" w:fill="FFFFFF"/>
          <w:lang w:eastAsia="it-IT"/>
        </w:rPr>
        <w:t>il responsabile del tratt</w:t>
      </w:r>
      <w:r w:rsidR="000701D8">
        <w:rPr>
          <w:rFonts w:ascii="Book Antiqua" w:eastAsia="Times New Roman" w:hAnsi="Book Antiqua"/>
          <w:sz w:val="24"/>
          <w:szCs w:val="24"/>
          <w:shd w:val="clear" w:color="auto" w:fill="FFFFFF"/>
          <w:lang w:eastAsia="it-IT"/>
        </w:rPr>
        <w:t>amento informi</w:t>
      </w:r>
      <w:r w:rsidRPr="006004B0">
        <w:rPr>
          <w:rFonts w:ascii="Book Antiqua" w:eastAsia="Times New Roman" w:hAnsi="Book Antiqua"/>
          <w:sz w:val="24"/>
          <w:szCs w:val="24"/>
          <w:shd w:val="clear" w:color="auto" w:fill="FFFFFF"/>
          <w:lang w:eastAsia="it-IT"/>
        </w:rPr>
        <w:t xml:space="preserve"> il titolare del trattamento</w:t>
      </w:r>
      <w:r w:rsidR="000701D8">
        <w:rPr>
          <w:rFonts w:ascii="Book Antiqua" w:eastAsia="Times New Roman" w:hAnsi="Book Antiqua"/>
          <w:sz w:val="24"/>
          <w:szCs w:val="24"/>
          <w:shd w:val="clear" w:color="auto" w:fill="FFFFFF"/>
          <w:lang w:eastAsia="it-IT"/>
        </w:rPr>
        <w:t>,</w:t>
      </w:r>
      <w:r w:rsidRPr="006004B0">
        <w:rPr>
          <w:rFonts w:ascii="Book Antiqua" w:eastAsia="Times New Roman" w:hAnsi="Book Antiqua"/>
          <w:sz w:val="24"/>
          <w:szCs w:val="24"/>
          <w:shd w:val="clear" w:color="auto" w:fill="FFFFFF"/>
          <w:lang w:eastAsia="it-IT"/>
        </w:rPr>
        <w:t xml:space="preserve"> senza ingiustificato ritardo</w:t>
      </w:r>
      <w:r w:rsidR="000701D8">
        <w:rPr>
          <w:rFonts w:ascii="Book Antiqua" w:eastAsia="Times New Roman" w:hAnsi="Book Antiqua"/>
          <w:sz w:val="24"/>
          <w:szCs w:val="24"/>
          <w:shd w:val="clear" w:color="auto" w:fill="FFFFFF"/>
          <w:lang w:eastAsia="it-IT"/>
        </w:rPr>
        <w:t>,</w:t>
      </w:r>
      <w:r w:rsidRPr="006004B0">
        <w:rPr>
          <w:rFonts w:ascii="Book Antiqua" w:eastAsia="Times New Roman" w:hAnsi="Book Antiqua"/>
          <w:sz w:val="24"/>
          <w:szCs w:val="24"/>
          <w:shd w:val="clear" w:color="auto" w:fill="FFFFFF"/>
          <w:lang w:eastAsia="it-IT"/>
        </w:rPr>
        <w:t xml:space="preserve"> dopo essere venut</w:t>
      </w:r>
      <w:r w:rsidR="00CB1AB9">
        <w:rPr>
          <w:rFonts w:ascii="Book Antiqua" w:eastAsia="Times New Roman" w:hAnsi="Book Antiqua"/>
          <w:sz w:val="24"/>
          <w:szCs w:val="24"/>
          <w:shd w:val="clear" w:color="auto" w:fill="FFFFFF"/>
          <w:lang w:eastAsia="it-IT"/>
        </w:rPr>
        <w:t>o a conoscenza della violazione</w:t>
      </w:r>
    </w:p>
    <w:p w14:paraId="54BBF763" w14:textId="70C69212" w:rsidR="006B17FB" w:rsidRPr="006B17FB" w:rsidRDefault="00CB1AB9" w:rsidP="001A5EBD">
      <w:pPr>
        <w:pStyle w:val="Paragrafoelenco"/>
        <w:numPr>
          <w:ilvl w:val="0"/>
          <w:numId w:val="2"/>
        </w:numPr>
        <w:spacing w:after="0" w:line="240" w:lineRule="auto"/>
        <w:jc w:val="both"/>
        <w:rPr>
          <w:rFonts w:ascii="Book Antiqua" w:eastAsia="Times New Roman" w:hAnsi="Book Antiqua"/>
          <w:sz w:val="24"/>
          <w:szCs w:val="24"/>
          <w:shd w:val="clear" w:color="auto" w:fill="FFFFFF"/>
          <w:lang w:eastAsia="it-IT"/>
        </w:rPr>
      </w:pPr>
      <w:r w:rsidRPr="006B17FB">
        <w:rPr>
          <w:rFonts w:ascii="Book Antiqua" w:eastAsia="Times New Roman" w:hAnsi="Book Antiqua"/>
          <w:sz w:val="24"/>
          <w:szCs w:val="24"/>
          <w:shd w:val="clear" w:color="auto" w:fill="FFFFFF"/>
          <w:lang w:eastAsia="it-IT"/>
        </w:rPr>
        <w:t xml:space="preserve">il titolare del trattamento comunichi la violazione all'interessato senza ingiustificato ritardo quando la </w:t>
      </w:r>
      <w:r w:rsidR="006B17FB">
        <w:rPr>
          <w:rFonts w:ascii="Book Antiqua" w:eastAsia="Times New Roman" w:hAnsi="Book Antiqua"/>
          <w:sz w:val="24"/>
          <w:szCs w:val="24"/>
          <w:shd w:val="clear" w:color="auto" w:fill="FFFFFF"/>
          <w:lang w:eastAsia="it-IT"/>
        </w:rPr>
        <w:t>violazione dei dati personali sia</w:t>
      </w:r>
      <w:r w:rsidRPr="006B17FB">
        <w:rPr>
          <w:rFonts w:ascii="Book Antiqua" w:eastAsia="Times New Roman" w:hAnsi="Book Antiqua"/>
          <w:sz w:val="24"/>
          <w:szCs w:val="24"/>
          <w:shd w:val="clear" w:color="auto" w:fill="FFFFFF"/>
          <w:lang w:eastAsia="it-IT"/>
        </w:rPr>
        <w:t xml:space="preserve"> suscettibile di presentare un rischio elevato per i diritti e le libertà delle persone fisiche,</w:t>
      </w:r>
      <w:r w:rsidR="006B17FB">
        <w:rPr>
          <w:rFonts w:ascii="Book Antiqua" w:eastAsia="Times New Roman" w:hAnsi="Book Antiqua"/>
          <w:sz w:val="24"/>
          <w:szCs w:val="24"/>
          <w:shd w:val="clear" w:color="auto" w:fill="FFFFFF"/>
          <w:lang w:eastAsia="it-IT"/>
        </w:rPr>
        <w:t xml:space="preserve"> salve le eccezioni previste dall’art. 34 par. 3 GDPR</w:t>
      </w:r>
    </w:p>
    <w:p w14:paraId="5CE7603C" w14:textId="4A0E6EA0" w:rsidR="00276C8B" w:rsidRPr="006B17FB" w:rsidRDefault="000701D8" w:rsidP="00C456B4">
      <w:pPr>
        <w:spacing w:after="0" w:line="240" w:lineRule="auto"/>
        <w:rPr>
          <w:rFonts w:ascii="Times New Roman" w:hAnsi="Times New Roman"/>
          <w:sz w:val="20"/>
          <w:szCs w:val="20"/>
          <w:lang w:eastAsia="it-IT"/>
        </w:rPr>
      </w:pPr>
      <w:r w:rsidRPr="006B17FB">
        <w:rPr>
          <w:rFonts w:ascii="Book Antiqua" w:eastAsia="Times New Roman" w:hAnsi="Book Antiqua"/>
          <w:sz w:val="24"/>
          <w:szCs w:val="24"/>
          <w:shd w:val="clear" w:color="auto" w:fill="FFFFFF"/>
          <w:lang w:eastAsia="it-IT"/>
        </w:rPr>
        <w:t>A</w:t>
      </w:r>
      <w:r w:rsidR="006004B0" w:rsidRPr="006B17FB">
        <w:rPr>
          <w:rFonts w:ascii="Book Antiqua" w:eastAsia="Times New Roman" w:hAnsi="Book Antiqua"/>
          <w:sz w:val="24"/>
          <w:szCs w:val="24"/>
          <w:shd w:val="clear" w:color="auto" w:fill="FFFFFF"/>
          <w:lang w:eastAsia="it-IT"/>
        </w:rPr>
        <w:t xml:space="preserve"> </w:t>
      </w:r>
      <w:r w:rsidR="00905995" w:rsidRPr="006B17FB">
        <w:rPr>
          <w:rFonts w:ascii="Book Antiqua" w:eastAsia="Times New Roman" w:hAnsi="Book Antiqua"/>
          <w:sz w:val="24"/>
          <w:szCs w:val="24"/>
          <w:shd w:val="clear" w:color="auto" w:fill="FFFFFF"/>
          <w:lang w:eastAsia="it-IT"/>
        </w:rPr>
        <w:t>partire dal 25 maggio 2018, </w:t>
      </w:r>
      <w:r w:rsidR="00276C8B" w:rsidRPr="006B17FB">
        <w:rPr>
          <w:rFonts w:ascii="Book Antiqua" w:eastAsia="Times New Roman" w:hAnsi="Book Antiqua"/>
          <w:bCs/>
          <w:sz w:val="24"/>
          <w:szCs w:val="24"/>
          <w:lang w:eastAsia="it-IT"/>
        </w:rPr>
        <w:t xml:space="preserve">il titolare, </w:t>
      </w:r>
      <w:r w:rsidR="00905995" w:rsidRPr="006B17FB">
        <w:rPr>
          <w:rFonts w:ascii="Book Antiqua" w:eastAsia="Times New Roman" w:hAnsi="Book Antiqua"/>
          <w:sz w:val="24"/>
          <w:szCs w:val="24"/>
          <w:shd w:val="clear" w:color="auto" w:fill="FFFFFF"/>
          <w:lang w:eastAsia="it-IT"/>
        </w:rPr>
        <w:t>e non soltanto i fornitori di servizi di comunicazione elet</w:t>
      </w:r>
      <w:r w:rsidR="00276C8B" w:rsidRPr="006B17FB">
        <w:rPr>
          <w:rFonts w:ascii="Book Antiqua" w:eastAsia="Times New Roman" w:hAnsi="Book Antiqua"/>
          <w:sz w:val="24"/>
          <w:szCs w:val="24"/>
          <w:shd w:val="clear" w:color="auto" w:fill="FFFFFF"/>
          <w:lang w:eastAsia="it-IT"/>
        </w:rPr>
        <w:t xml:space="preserve">tronica accessibili al pubblico, </w:t>
      </w:r>
      <w:r w:rsidRPr="006B17FB">
        <w:rPr>
          <w:rFonts w:ascii="Book Antiqua" w:eastAsia="Times New Roman" w:hAnsi="Book Antiqua"/>
          <w:sz w:val="24"/>
          <w:szCs w:val="24"/>
          <w:shd w:val="clear" w:color="auto" w:fill="FFFFFF"/>
          <w:lang w:eastAsia="it-IT"/>
        </w:rPr>
        <w:t xml:space="preserve">sono tenuti a effettuare la notifica delle violazioni </w:t>
      </w:r>
      <w:r w:rsidR="00905995" w:rsidRPr="006B17FB">
        <w:rPr>
          <w:rFonts w:ascii="Book Antiqua" w:eastAsia="Times New Roman" w:hAnsi="Book Antiqua"/>
          <w:sz w:val="24"/>
          <w:szCs w:val="24"/>
          <w:shd w:val="clear" w:color="auto" w:fill="FFFFFF"/>
          <w:lang w:eastAsia="it-IT"/>
        </w:rPr>
        <w:t>all'autorità di controllo</w:t>
      </w:r>
      <w:r w:rsidRPr="006B17FB">
        <w:rPr>
          <w:rFonts w:ascii="Book Antiqua" w:eastAsia="Times New Roman" w:hAnsi="Book Antiqua"/>
          <w:sz w:val="24"/>
          <w:szCs w:val="24"/>
          <w:shd w:val="clear" w:color="auto" w:fill="FFFFFF"/>
          <w:lang w:eastAsia="it-IT"/>
        </w:rPr>
        <w:t>.</w:t>
      </w:r>
    </w:p>
    <w:p w14:paraId="41E05289" w14:textId="4585B045" w:rsidR="00276C8B" w:rsidRPr="00C123AB" w:rsidRDefault="000701D8" w:rsidP="00C456B4">
      <w:pPr>
        <w:spacing w:after="0" w:line="240" w:lineRule="auto"/>
        <w:jc w:val="both"/>
        <w:rPr>
          <w:rFonts w:ascii="Book Antiqua" w:eastAsia="Times New Roman" w:hAnsi="Book Antiqua"/>
          <w:sz w:val="24"/>
          <w:szCs w:val="24"/>
          <w:shd w:val="clear" w:color="auto" w:fill="FFFFFF"/>
          <w:lang w:eastAsia="it-IT"/>
        </w:rPr>
      </w:pPr>
      <w:r>
        <w:rPr>
          <w:rFonts w:ascii="Book Antiqua" w:eastAsia="Times New Roman" w:hAnsi="Book Antiqua"/>
          <w:sz w:val="24"/>
          <w:szCs w:val="24"/>
          <w:shd w:val="clear" w:color="auto" w:fill="FFFFFF"/>
          <w:lang w:eastAsia="it-IT"/>
        </w:rPr>
        <w:t>Peraltro</w:t>
      </w:r>
      <w:r w:rsidR="00905995" w:rsidRPr="00C123AB">
        <w:rPr>
          <w:rFonts w:ascii="Book Antiqua" w:eastAsia="Times New Roman" w:hAnsi="Book Antiqua"/>
          <w:sz w:val="24"/>
          <w:szCs w:val="24"/>
          <w:shd w:val="clear" w:color="auto" w:fill="FFFFFF"/>
          <w:lang w:eastAsia="it-IT"/>
        </w:rPr>
        <w:t>, </w:t>
      </w:r>
      <w:r w:rsidR="00905995" w:rsidRPr="00C123AB">
        <w:rPr>
          <w:rFonts w:ascii="Book Antiqua" w:eastAsia="Times New Roman" w:hAnsi="Book Antiqua"/>
          <w:bCs/>
          <w:sz w:val="24"/>
          <w:szCs w:val="24"/>
          <w:lang w:eastAsia="it-IT"/>
        </w:rPr>
        <w:t>la</w:t>
      </w:r>
      <w:r w:rsidR="00905995" w:rsidRPr="00C123AB">
        <w:rPr>
          <w:rFonts w:ascii="Book Antiqua" w:eastAsia="Times New Roman" w:hAnsi="Book Antiqua"/>
          <w:sz w:val="24"/>
          <w:szCs w:val="24"/>
          <w:shd w:val="clear" w:color="auto" w:fill="FFFFFF"/>
          <w:lang w:eastAsia="it-IT"/>
        </w:rPr>
        <w:t> </w:t>
      </w:r>
      <w:r w:rsidR="00905995" w:rsidRPr="00C123AB">
        <w:rPr>
          <w:rFonts w:ascii="Book Antiqua" w:eastAsia="Times New Roman" w:hAnsi="Book Antiqua"/>
          <w:bCs/>
          <w:sz w:val="24"/>
          <w:szCs w:val="24"/>
          <w:lang w:eastAsia="it-IT"/>
        </w:rPr>
        <w:t>notifica all'autorità</w:t>
      </w:r>
      <w:r w:rsidR="00874D18" w:rsidRPr="00C123AB">
        <w:rPr>
          <w:rFonts w:ascii="Book Antiqua" w:eastAsia="Times New Roman" w:hAnsi="Book Antiqua"/>
          <w:bCs/>
          <w:sz w:val="24"/>
          <w:szCs w:val="24"/>
          <w:lang w:eastAsia="it-IT"/>
        </w:rPr>
        <w:t xml:space="preserve"> </w:t>
      </w:r>
      <w:r w:rsidR="00905995" w:rsidRPr="00C123AB">
        <w:rPr>
          <w:rFonts w:ascii="Book Antiqua" w:eastAsia="Times New Roman" w:hAnsi="Book Antiqua"/>
          <w:sz w:val="24"/>
          <w:szCs w:val="24"/>
          <w:shd w:val="clear" w:color="auto" w:fill="FFFFFF"/>
          <w:lang w:eastAsia="it-IT"/>
        </w:rPr>
        <w:t>dell'avvenuta violazione </w:t>
      </w:r>
      <w:r w:rsidR="00905995" w:rsidRPr="00C123AB">
        <w:rPr>
          <w:rFonts w:ascii="Book Antiqua" w:eastAsia="Times New Roman" w:hAnsi="Book Antiqua"/>
          <w:bCs/>
          <w:sz w:val="24"/>
          <w:szCs w:val="24"/>
          <w:lang w:eastAsia="it-IT"/>
        </w:rPr>
        <w:t>non è obbligatoria</w:t>
      </w:r>
      <w:r w:rsidR="00905995" w:rsidRPr="00C123AB">
        <w:rPr>
          <w:rFonts w:ascii="Book Antiqua" w:eastAsia="Times New Roman" w:hAnsi="Book Antiqua"/>
          <w:sz w:val="24"/>
          <w:szCs w:val="24"/>
          <w:shd w:val="clear" w:color="auto" w:fill="FFFFFF"/>
          <w:lang w:eastAsia="it-IT"/>
        </w:rPr>
        <w:t xml:space="preserve">, essendo subordinata alla valutazione del rischio per gli interessati che spetta, ancora una volta, al titolare. </w:t>
      </w:r>
    </w:p>
    <w:p w14:paraId="15796CA3" w14:textId="77AE690F" w:rsidR="00B3510D" w:rsidRPr="00C123AB" w:rsidRDefault="00905995" w:rsidP="00C456B4">
      <w:pPr>
        <w:spacing w:after="0" w:line="240" w:lineRule="auto"/>
        <w:jc w:val="both"/>
        <w:rPr>
          <w:rFonts w:ascii="Book Antiqua" w:eastAsia="Times New Roman" w:hAnsi="Book Antiqua"/>
          <w:bCs/>
          <w:sz w:val="24"/>
          <w:szCs w:val="24"/>
          <w:lang w:eastAsia="it-IT"/>
        </w:rPr>
      </w:pPr>
      <w:r w:rsidRPr="00C123AB">
        <w:rPr>
          <w:rFonts w:ascii="Book Antiqua" w:eastAsia="Times New Roman" w:hAnsi="Book Antiqua"/>
          <w:sz w:val="24"/>
          <w:szCs w:val="24"/>
          <w:shd w:val="clear" w:color="auto" w:fill="FFFFFF"/>
          <w:lang w:eastAsia="it-IT"/>
        </w:rPr>
        <w:t xml:space="preserve">Se la probabilità di tale rischio è elevata, </w:t>
      </w:r>
      <w:r w:rsidR="00B3510D" w:rsidRPr="00C123AB">
        <w:rPr>
          <w:rFonts w:ascii="Book Antiqua" w:eastAsia="Times New Roman" w:hAnsi="Book Antiqua"/>
          <w:sz w:val="24"/>
          <w:szCs w:val="24"/>
          <w:shd w:val="clear" w:color="auto" w:fill="FFFFFF"/>
          <w:lang w:eastAsia="it-IT"/>
        </w:rPr>
        <w:t>è necessario</w:t>
      </w:r>
      <w:r w:rsidRPr="00C123AB">
        <w:rPr>
          <w:rFonts w:ascii="Book Antiqua" w:eastAsia="Times New Roman" w:hAnsi="Book Antiqua"/>
          <w:sz w:val="24"/>
          <w:szCs w:val="24"/>
          <w:shd w:val="clear" w:color="auto" w:fill="FFFFFF"/>
          <w:lang w:eastAsia="it-IT"/>
        </w:rPr>
        <w:t xml:space="preserve"> informare delle violazione anche gli interessati, sempre "senza ingiustificato ritardo</w:t>
      </w:r>
      <w:r w:rsidR="00B3510D" w:rsidRPr="00C123AB">
        <w:rPr>
          <w:rFonts w:ascii="Book Antiqua" w:eastAsia="Times New Roman" w:hAnsi="Book Antiqua"/>
          <w:sz w:val="24"/>
          <w:szCs w:val="24"/>
          <w:shd w:val="clear" w:color="auto" w:fill="FFFFFF"/>
          <w:lang w:eastAsia="it-IT"/>
        </w:rPr>
        <w:t>" ferme restando le</w:t>
      </w:r>
      <w:r w:rsidRPr="00C123AB">
        <w:rPr>
          <w:rFonts w:ascii="Book Antiqua" w:eastAsia="Times New Roman" w:hAnsi="Book Antiqua"/>
          <w:sz w:val="24"/>
          <w:szCs w:val="24"/>
          <w:shd w:val="clear" w:color="auto" w:fill="FFFFFF"/>
          <w:lang w:eastAsia="it-IT"/>
        </w:rPr>
        <w:t xml:space="preserve"> </w:t>
      </w:r>
      <w:r w:rsidR="00B3510D" w:rsidRPr="00C123AB">
        <w:rPr>
          <w:rFonts w:ascii="Book Antiqua" w:eastAsia="Times New Roman" w:hAnsi="Book Antiqua"/>
          <w:sz w:val="24"/>
          <w:szCs w:val="24"/>
          <w:shd w:val="clear" w:color="auto" w:fill="FFFFFF"/>
          <w:lang w:eastAsia="it-IT"/>
        </w:rPr>
        <w:t>eccezioni costituite dalle</w:t>
      </w:r>
      <w:r w:rsidRPr="00C123AB">
        <w:rPr>
          <w:rFonts w:ascii="Book Antiqua" w:eastAsia="Times New Roman" w:hAnsi="Book Antiqua"/>
          <w:sz w:val="24"/>
          <w:szCs w:val="24"/>
          <w:shd w:val="clear" w:color="auto" w:fill="FFFFFF"/>
          <w:lang w:eastAsia="it-IT"/>
        </w:rPr>
        <w:t xml:space="preserve"> le circostanze indicate al paragrafo 3 dell'art. 34 </w:t>
      </w:r>
      <w:r w:rsidR="00ED6384" w:rsidRPr="00C123AB">
        <w:rPr>
          <w:rFonts w:ascii="Book Antiqua" w:eastAsia="Times New Roman" w:hAnsi="Book Antiqua"/>
          <w:bCs/>
          <w:sz w:val="24"/>
          <w:szCs w:val="24"/>
          <w:lang w:eastAsia="it-IT"/>
        </w:rPr>
        <w:t>del</w:t>
      </w:r>
      <w:r w:rsidR="00B3510D" w:rsidRPr="00C123AB">
        <w:rPr>
          <w:rFonts w:ascii="Book Antiqua" w:eastAsia="Times New Roman" w:hAnsi="Book Antiqua"/>
          <w:bCs/>
          <w:sz w:val="24"/>
          <w:szCs w:val="24"/>
          <w:lang w:eastAsia="it-IT"/>
        </w:rPr>
        <w:t xml:space="preserve"> </w:t>
      </w:r>
      <w:r w:rsidR="00035C38">
        <w:rPr>
          <w:rFonts w:ascii="Book Antiqua" w:hAnsi="Book Antiqua"/>
          <w:sz w:val="24"/>
          <w:szCs w:val="24"/>
        </w:rPr>
        <w:t>GDPR</w:t>
      </w:r>
      <w:r w:rsidR="00B3510D" w:rsidRPr="00C123AB">
        <w:rPr>
          <w:rFonts w:ascii="Book Antiqua" w:eastAsia="Times New Roman" w:hAnsi="Book Antiqua"/>
          <w:bCs/>
          <w:sz w:val="24"/>
          <w:szCs w:val="24"/>
          <w:lang w:eastAsia="it-IT"/>
        </w:rPr>
        <w:t xml:space="preserve">. </w:t>
      </w:r>
    </w:p>
    <w:p w14:paraId="2F15FC60" w14:textId="77777777" w:rsidR="000701D8" w:rsidRDefault="00B3510D" w:rsidP="00C456B4">
      <w:pPr>
        <w:spacing w:after="0" w:line="240" w:lineRule="auto"/>
        <w:jc w:val="both"/>
        <w:rPr>
          <w:rFonts w:ascii="Book Antiqua" w:eastAsia="Times New Roman" w:hAnsi="Book Antiqua"/>
          <w:bCs/>
          <w:sz w:val="24"/>
          <w:szCs w:val="24"/>
          <w:lang w:eastAsia="it-IT"/>
        </w:rPr>
      </w:pPr>
      <w:r w:rsidRPr="00C123AB">
        <w:rPr>
          <w:rFonts w:ascii="Book Antiqua" w:eastAsia="Times New Roman" w:hAnsi="Book Antiqua"/>
          <w:bCs/>
          <w:sz w:val="24"/>
          <w:szCs w:val="24"/>
          <w:lang w:eastAsia="it-IT"/>
        </w:rPr>
        <w:t>I</w:t>
      </w:r>
      <w:r w:rsidR="00905995" w:rsidRPr="00C123AB">
        <w:rPr>
          <w:rFonts w:ascii="Book Antiqua" w:eastAsia="Times New Roman" w:hAnsi="Book Antiqua"/>
          <w:bCs/>
          <w:sz w:val="24"/>
          <w:szCs w:val="24"/>
          <w:lang w:eastAsia="it-IT"/>
        </w:rPr>
        <w:t xml:space="preserve"> contenuti</w:t>
      </w:r>
      <w:r w:rsidR="000701D8">
        <w:rPr>
          <w:rFonts w:ascii="Book Antiqua" w:eastAsia="Times New Roman" w:hAnsi="Book Antiqua"/>
          <w:bCs/>
          <w:sz w:val="24"/>
          <w:szCs w:val="24"/>
          <w:lang w:eastAsia="it-IT"/>
        </w:rPr>
        <w:t>:</w:t>
      </w:r>
    </w:p>
    <w:p w14:paraId="35CE0B75" w14:textId="2D9839D4" w:rsidR="000701D8" w:rsidRDefault="000701D8" w:rsidP="00C456B4">
      <w:pPr>
        <w:spacing w:after="0" w:line="240" w:lineRule="auto"/>
        <w:jc w:val="both"/>
        <w:rPr>
          <w:rFonts w:ascii="Book Antiqua" w:eastAsia="Times New Roman" w:hAnsi="Book Antiqua"/>
          <w:sz w:val="24"/>
          <w:szCs w:val="24"/>
          <w:shd w:val="clear" w:color="auto" w:fill="FFFFFF"/>
          <w:lang w:eastAsia="it-IT"/>
        </w:rPr>
      </w:pPr>
      <w:r>
        <w:rPr>
          <w:rFonts w:ascii="Book Antiqua" w:eastAsia="Times New Roman" w:hAnsi="Book Antiqua"/>
          <w:bCs/>
          <w:sz w:val="24"/>
          <w:szCs w:val="24"/>
          <w:lang w:eastAsia="it-IT"/>
        </w:rPr>
        <w:t xml:space="preserve">- </w:t>
      </w:r>
      <w:r w:rsidR="00905995" w:rsidRPr="00C123AB">
        <w:rPr>
          <w:rFonts w:ascii="Book Antiqua" w:eastAsia="Times New Roman" w:hAnsi="Book Antiqua"/>
          <w:bCs/>
          <w:sz w:val="24"/>
          <w:szCs w:val="24"/>
          <w:lang w:eastAsia="it-IT"/>
        </w:rPr>
        <w:t>della notifica</w:t>
      </w:r>
      <w:r>
        <w:rPr>
          <w:rFonts w:ascii="Book Antiqua" w:eastAsia="Times New Roman" w:hAnsi="Book Antiqua"/>
          <w:sz w:val="24"/>
          <w:szCs w:val="24"/>
          <w:shd w:val="clear" w:color="auto" w:fill="FFFFFF"/>
          <w:lang w:eastAsia="it-IT"/>
        </w:rPr>
        <w:t xml:space="preserve"> all'autorità </w:t>
      </w:r>
      <w:r w:rsidR="00905995" w:rsidRPr="00C123AB">
        <w:rPr>
          <w:rFonts w:ascii="Book Antiqua" w:eastAsia="Times New Roman" w:hAnsi="Book Antiqua"/>
          <w:sz w:val="24"/>
          <w:szCs w:val="24"/>
          <w:shd w:val="clear" w:color="auto" w:fill="FFFFFF"/>
          <w:lang w:eastAsia="it-IT"/>
        </w:rPr>
        <w:t xml:space="preserve"> </w:t>
      </w:r>
    </w:p>
    <w:p w14:paraId="344CB8DD" w14:textId="43EF555A" w:rsidR="000701D8" w:rsidRDefault="000701D8" w:rsidP="00C456B4">
      <w:pPr>
        <w:spacing w:after="0" w:line="240" w:lineRule="auto"/>
        <w:jc w:val="both"/>
        <w:rPr>
          <w:rFonts w:ascii="Book Antiqua" w:eastAsia="Times New Roman" w:hAnsi="Book Antiqua"/>
          <w:sz w:val="24"/>
          <w:szCs w:val="24"/>
          <w:shd w:val="clear" w:color="auto" w:fill="FFFFFF"/>
          <w:lang w:eastAsia="it-IT"/>
        </w:rPr>
      </w:pPr>
      <w:r>
        <w:rPr>
          <w:rFonts w:ascii="Book Antiqua" w:eastAsia="Times New Roman" w:hAnsi="Book Antiqua"/>
          <w:sz w:val="24"/>
          <w:szCs w:val="24"/>
          <w:shd w:val="clear" w:color="auto" w:fill="FFFFFF"/>
          <w:lang w:eastAsia="it-IT"/>
        </w:rPr>
        <w:t xml:space="preserve">-  </w:t>
      </w:r>
      <w:r w:rsidR="00905995" w:rsidRPr="00C123AB">
        <w:rPr>
          <w:rFonts w:ascii="Book Antiqua" w:eastAsia="Times New Roman" w:hAnsi="Book Antiqua"/>
          <w:sz w:val="24"/>
          <w:szCs w:val="24"/>
          <w:shd w:val="clear" w:color="auto" w:fill="FFFFFF"/>
          <w:lang w:eastAsia="it-IT"/>
        </w:rPr>
        <w:t xml:space="preserve">della comunicazione agli interessati </w:t>
      </w:r>
    </w:p>
    <w:p w14:paraId="458E8E8D" w14:textId="56E5B4DF" w:rsidR="00905995" w:rsidRPr="00C123AB" w:rsidRDefault="00B3510D" w:rsidP="00C456B4">
      <w:pPr>
        <w:spacing w:after="0" w:line="240" w:lineRule="auto"/>
        <w:jc w:val="both"/>
        <w:rPr>
          <w:rFonts w:ascii="Book Antiqua" w:eastAsia="Times New Roman" w:hAnsi="Book Antiqua"/>
          <w:sz w:val="24"/>
          <w:szCs w:val="24"/>
          <w:shd w:val="clear" w:color="auto" w:fill="FFFFFF"/>
          <w:lang w:eastAsia="it-IT"/>
        </w:rPr>
      </w:pPr>
      <w:r w:rsidRPr="00C123AB">
        <w:rPr>
          <w:rFonts w:ascii="Book Antiqua" w:eastAsia="Times New Roman" w:hAnsi="Book Antiqua"/>
          <w:sz w:val="24"/>
          <w:szCs w:val="24"/>
          <w:shd w:val="clear" w:color="auto" w:fill="FFFFFF"/>
          <w:lang w:eastAsia="it-IT"/>
        </w:rPr>
        <w:t>restando</w:t>
      </w:r>
      <w:r w:rsidR="00905995" w:rsidRPr="00C123AB">
        <w:rPr>
          <w:rFonts w:ascii="Book Antiqua" w:eastAsia="Times New Roman" w:hAnsi="Book Antiqua"/>
          <w:sz w:val="24"/>
          <w:szCs w:val="24"/>
          <w:shd w:val="clear" w:color="auto" w:fill="FFFFFF"/>
          <w:lang w:eastAsia="it-IT"/>
        </w:rPr>
        <w:t xml:space="preserve"> indicati, </w:t>
      </w:r>
      <w:r w:rsidR="00905995" w:rsidRPr="00C123AB">
        <w:rPr>
          <w:rFonts w:ascii="Book Antiqua" w:eastAsia="Times New Roman" w:hAnsi="Book Antiqua"/>
          <w:bCs/>
          <w:sz w:val="24"/>
          <w:szCs w:val="24"/>
          <w:lang w:eastAsia="it-IT"/>
        </w:rPr>
        <w:t xml:space="preserve">in via non esclusiva, agli artt. 33 e 34 del </w:t>
      </w:r>
      <w:r w:rsidR="00035C38">
        <w:rPr>
          <w:rFonts w:ascii="Book Antiqua" w:hAnsi="Book Antiqua"/>
          <w:sz w:val="24"/>
          <w:szCs w:val="24"/>
        </w:rPr>
        <w:t>GDPR</w:t>
      </w:r>
      <w:r w:rsidRPr="00C123AB">
        <w:rPr>
          <w:rFonts w:ascii="Book Antiqua" w:eastAsia="Times New Roman" w:hAnsi="Book Antiqua"/>
          <w:bCs/>
          <w:sz w:val="24"/>
          <w:szCs w:val="24"/>
          <w:lang w:eastAsia="it-IT"/>
        </w:rPr>
        <w:t xml:space="preserve"> e dalla normativa interna di </w:t>
      </w:r>
      <w:r w:rsidR="000701D8">
        <w:rPr>
          <w:rFonts w:ascii="Book Antiqua" w:eastAsia="Times New Roman" w:hAnsi="Book Antiqua"/>
          <w:bCs/>
          <w:sz w:val="24"/>
          <w:szCs w:val="24"/>
          <w:lang w:eastAsia="it-IT"/>
        </w:rPr>
        <w:t>adeguamento</w:t>
      </w:r>
      <w:r w:rsidR="00905995" w:rsidRPr="00C123AB">
        <w:rPr>
          <w:rFonts w:ascii="Book Antiqua" w:eastAsia="Times New Roman" w:hAnsi="Book Antiqua"/>
          <w:sz w:val="24"/>
          <w:szCs w:val="24"/>
          <w:shd w:val="clear" w:color="auto" w:fill="FFFFFF"/>
          <w:lang w:eastAsia="it-IT"/>
        </w:rPr>
        <w:t xml:space="preserve">. </w:t>
      </w:r>
    </w:p>
    <w:p w14:paraId="54634734" w14:textId="77777777" w:rsidR="00980B51" w:rsidRDefault="00980B51" w:rsidP="00C456B4">
      <w:pPr>
        <w:spacing w:after="0" w:line="240" w:lineRule="auto"/>
        <w:jc w:val="both"/>
        <w:rPr>
          <w:rFonts w:ascii="Book Antiqua" w:eastAsia="Times New Roman" w:hAnsi="Book Antiqua"/>
          <w:sz w:val="24"/>
          <w:szCs w:val="24"/>
          <w:shd w:val="clear" w:color="auto" w:fill="FFFFFF"/>
          <w:lang w:eastAsia="it-IT"/>
        </w:rPr>
      </w:pPr>
    </w:p>
    <w:p w14:paraId="7C2D5DDE" w14:textId="166A8101" w:rsidR="00980B51" w:rsidRDefault="00980B51" w:rsidP="00C456B4">
      <w:pPr>
        <w:spacing w:after="0" w:line="240" w:lineRule="auto"/>
        <w:jc w:val="both"/>
        <w:rPr>
          <w:rFonts w:ascii="Book Antiqua" w:eastAsia="Times New Roman" w:hAnsi="Book Antiqua"/>
          <w:sz w:val="24"/>
          <w:szCs w:val="24"/>
          <w:shd w:val="clear" w:color="auto" w:fill="FFFFFF"/>
          <w:lang w:eastAsia="it-IT"/>
        </w:rPr>
      </w:pPr>
      <w:r>
        <w:rPr>
          <w:rFonts w:ascii="Book Antiqua" w:eastAsia="Times New Roman" w:hAnsi="Book Antiqua"/>
          <w:sz w:val="24"/>
          <w:szCs w:val="24"/>
          <w:shd w:val="clear" w:color="auto" w:fill="FFFFFF"/>
          <w:lang w:eastAsia="it-IT"/>
        </w:rPr>
        <w:t>In conclusione, il titolare del</w:t>
      </w:r>
      <w:r w:rsidRPr="00980B51">
        <w:rPr>
          <w:rFonts w:ascii="Book Antiqua" w:eastAsia="Times New Roman" w:hAnsi="Book Antiqua"/>
          <w:sz w:val="24"/>
          <w:szCs w:val="24"/>
          <w:shd w:val="clear" w:color="auto" w:fill="FFFFFF"/>
          <w:lang w:eastAsia="it-IT"/>
        </w:rPr>
        <w:t xml:space="preserve"> trattamento </w:t>
      </w:r>
      <w:r>
        <w:rPr>
          <w:rFonts w:ascii="Book Antiqua" w:eastAsia="Times New Roman" w:hAnsi="Book Antiqua"/>
          <w:sz w:val="24"/>
          <w:szCs w:val="24"/>
          <w:shd w:val="clear" w:color="auto" w:fill="FFFFFF"/>
          <w:lang w:eastAsia="it-IT"/>
        </w:rPr>
        <w:t>è tenuto,</w:t>
      </w:r>
      <w:r w:rsidRPr="00980B51">
        <w:rPr>
          <w:rFonts w:ascii="Book Antiqua" w:eastAsia="Times New Roman" w:hAnsi="Book Antiqua"/>
          <w:sz w:val="24"/>
          <w:szCs w:val="24"/>
          <w:shd w:val="clear" w:color="auto" w:fill="FFFFFF"/>
          <w:lang w:eastAsia="it-IT"/>
        </w:rPr>
        <w:t xml:space="preserve"> in ogni caso</w:t>
      </w:r>
      <w:r>
        <w:rPr>
          <w:rFonts w:ascii="Book Antiqua" w:eastAsia="Times New Roman" w:hAnsi="Book Antiqua"/>
          <w:sz w:val="24"/>
          <w:szCs w:val="24"/>
          <w:shd w:val="clear" w:color="auto" w:fill="FFFFFF"/>
          <w:lang w:eastAsia="it-IT"/>
        </w:rPr>
        <w:t>, a</w:t>
      </w:r>
      <w:r w:rsidRPr="00980B51">
        <w:rPr>
          <w:rFonts w:ascii="Book Antiqua" w:eastAsia="Times New Roman" w:hAnsi="Book Antiqua"/>
          <w:sz w:val="24"/>
          <w:szCs w:val="24"/>
          <w:shd w:val="clear" w:color="auto" w:fill="FFFFFF"/>
          <w:lang w:eastAsia="it-IT"/>
        </w:rPr>
        <w:t xml:space="preserve"> documentare le violazioni di dati personali s</w:t>
      </w:r>
      <w:r>
        <w:rPr>
          <w:rFonts w:ascii="Book Antiqua" w:eastAsia="Times New Roman" w:hAnsi="Book Antiqua"/>
          <w:sz w:val="24"/>
          <w:szCs w:val="24"/>
          <w:shd w:val="clear" w:color="auto" w:fill="FFFFFF"/>
          <w:lang w:eastAsia="it-IT"/>
        </w:rPr>
        <w:t>ubite, anche se non notif</w:t>
      </w:r>
      <w:r w:rsidRPr="00980B51">
        <w:rPr>
          <w:rFonts w:ascii="Book Antiqua" w:eastAsia="Times New Roman" w:hAnsi="Book Antiqua"/>
          <w:sz w:val="24"/>
          <w:szCs w:val="24"/>
          <w:shd w:val="clear" w:color="auto" w:fill="FFFFFF"/>
          <w:lang w:eastAsia="it-IT"/>
        </w:rPr>
        <w:t>cate all’autorità di controllo e non comunicate agli interessati, nonché le relative circostanze e consegu</w:t>
      </w:r>
      <w:r>
        <w:rPr>
          <w:rFonts w:ascii="Book Antiqua" w:eastAsia="Times New Roman" w:hAnsi="Book Antiqua"/>
          <w:sz w:val="24"/>
          <w:szCs w:val="24"/>
          <w:shd w:val="clear" w:color="auto" w:fill="FFFFFF"/>
          <w:lang w:eastAsia="it-IT"/>
        </w:rPr>
        <w:t>enze e i provvedimenti adottati.  In forza di questo obbligo di documentazione, il titolare</w:t>
      </w:r>
      <w:r w:rsidRPr="00980B51">
        <w:rPr>
          <w:rFonts w:ascii="Book Antiqua" w:eastAsia="Times New Roman" w:hAnsi="Book Antiqua"/>
          <w:sz w:val="24"/>
          <w:szCs w:val="24"/>
          <w:shd w:val="clear" w:color="auto" w:fill="FFFFFF"/>
          <w:lang w:eastAsia="it-IT"/>
        </w:rPr>
        <w:t xml:space="preserve"> di trattamento </w:t>
      </w:r>
      <w:r>
        <w:rPr>
          <w:rFonts w:ascii="Book Antiqua" w:eastAsia="Times New Roman" w:hAnsi="Book Antiqua"/>
          <w:sz w:val="24"/>
          <w:szCs w:val="24"/>
          <w:shd w:val="clear" w:color="auto" w:fill="FFFFFF"/>
          <w:lang w:eastAsia="it-IT"/>
        </w:rPr>
        <w:t>è tenuto a:</w:t>
      </w:r>
    </w:p>
    <w:p w14:paraId="7FAF835B" w14:textId="6E79FD94" w:rsidR="00980B51" w:rsidRPr="00980B51" w:rsidRDefault="00980B51" w:rsidP="00C456B4">
      <w:pPr>
        <w:spacing w:after="0" w:line="240" w:lineRule="auto"/>
        <w:jc w:val="both"/>
        <w:rPr>
          <w:rFonts w:ascii="Book Antiqua" w:eastAsia="Times New Roman" w:hAnsi="Book Antiqua"/>
          <w:sz w:val="24"/>
          <w:szCs w:val="24"/>
          <w:shd w:val="clear" w:color="auto" w:fill="FFFFFF"/>
          <w:lang w:eastAsia="it-IT"/>
        </w:rPr>
      </w:pPr>
      <w:r>
        <w:rPr>
          <w:rFonts w:ascii="Book Antiqua" w:eastAsia="Times New Roman" w:hAnsi="Book Antiqua"/>
          <w:sz w:val="24"/>
          <w:szCs w:val="24"/>
          <w:shd w:val="clear" w:color="auto" w:fill="FFFFFF"/>
          <w:lang w:eastAsia="it-IT"/>
        </w:rPr>
        <w:t xml:space="preserve">- </w:t>
      </w:r>
      <w:r w:rsidRPr="00980B51">
        <w:rPr>
          <w:rFonts w:ascii="Book Antiqua" w:eastAsia="Times New Roman" w:hAnsi="Book Antiqua"/>
          <w:sz w:val="24"/>
          <w:szCs w:val="24"/>
          <w:shd w:val="clear" w:color="auto" w:fill="FFFFFF"/>
          <w:lang w:eastAsia="it-IT"/>
        </w:rPr>
        <w:t>adottare le misure necessarie a documentare eventuali vio</w:t>
      </w:r>
      <w:r>
        <w:rPr>
          <w:rFonts w:ascii="Book Antiqua" w:eastAsia="Times New Roman" w:hAnsi="Book Antiqua"/>
          <w:sz w:val="24"/>
          <w:szCs w:val="24"/>
          <w:shd w:val="clear" w:color="auto" w:fill="FFFFFF"/>
          <w:lang w:eastAsia="it-IT"/>
        </w:rPr>
        <w:t>lazioni, essendo peraltro tenuto a forni</w:t>
      </w:r>
      <w:r w:rsidRPr="00980B51">
        <w:rPr>
          <w:rFonts w:ascii="Book Antiqua" w:eastAsia="Times New Roman" w:hAnsi="Book Antiqua"/>
          <w:sz w:val="24"/>
          <w:szCs w:val="24"/>
          <w:shd w:val="clear" w:color="auto" w:fill="FFFFFF"/>
          <w:lang w:eastAsia="it-IT"/>
        </w:rPr>
        <w:t xml:space="preserve">re tale documentazione, su richiesta, al Garante in caso di accertamenti. </w:t>
      </w:r>
    </w:p>
    <w:p w14:paraId="0B4F48BA" w14:textId="77777777" w:rsidR="00980B51" w:rsidRPr="00980B51" w:rsidRDefault="00980B51" w:rsidP="00C456B4">
      <w:pPr>
        <w:spacing w:after="0" w:line="240" w:lineRule="auto"/>
        <w:jc w:val="both"/>
        <w:rPr>
          <w:rFonts w:ascii="Book Antiqua" w:eastAsia="Times New Roman" w:hAnsi="Book Antiqua"/>
          <w:sz w:val="24"/>
          <w:szCs w:val="24"/>
          <w:shd w:val="clear" w:color="auto" w:fill="FFFFFF"/>
          <w:lang w:eastAsia="it-IT"/>
        </w:rPr>
      </w:pPr>
    </w:p>
    <w:p w14:paraId="5FF3D743" w14:textId="77777777" w:rsidR="00905995" w:rsidRPr="00C123AB" w:rsidRDefault="00905995" w:rsidP="00C456B4">
      <w:pPr>
        <w:spacing w:after="0" w:line="240" w:lineRule="auto"/>
        <w:jc w:val="both"/>
        <w:rPr>
          <w:rFonts w:ascii="Book Antiqua" w:eastAsia="Times New Roman" w:hAnsi="Book Antiqua"/>
          <w:sz w:val="24"/>
          <w:szCs w:val="24"/>
          <w:lang w:eastAsia="it-IT"/>
        </w:rPr>
      </w:pPr>
    </w:p>
    <w:p w14:paraId="2D70DE8D" w14:textId="2C19F67D" w:rsidR="00905995" w:rsidRPr="00C123AB" w:rsidRDefault="00905995" w:rsidP="00C456B4">
      <w:pPr>
        <w:pStyle w:val="Titolo3"/>
        <w:spacing w:line="240" w:lineRule="auto"/>
      </w:pPr>
      <w:bookmarkStart w:id="23" w:name="_Toc510179136"/>
      <w:r w:rsidRPr="00C123AB">
        <w:lastRenderedPageBreak/>
        <w:t>Accountability: Responsabile della protezione dei dati</w:t>
      </w:r>
      <w:bookmarkEnd w:id="23"/>
    </w:p>
    <w:p w14:paraId="14A3AD05" w14:textId="46B1A970" w:rsidR="006A3048" w:rsidRPr="00222F2E" w:rsidRDefault="00905995" w:rsidP="00C456B4">
      <w:pPr>
        <w:pStyle w:val="NormaleWeb"/>
        <w:spacing w:before="0" w:beforeAutospacing="0" w:after="0" w:afterAutospacing="0"/>
        <w:jc w:val="both"/>
        <w:rPr>
          <w:rFonts w:ascii="Book Antiqua" w:eastAsia="Times New Roman" w:hAnsi="Book Antiqua"/>
          <w:sz w:val="24"/>
          <w:szCs w:val="24"/>
          <w:shd w:val="clear" w:color="auto" w:fill="FFFFFF"/>
        </w:rPr>
      </w:pPr>
      <w:r w:rsidRPr="00C123AB">
        <w:rPr>
          <w:rFonts w:ascii="Book Antiqua" w:eastAsia="Times New Roman" w:hAnsi="Book Antiqua"/>
          <w:sz w:val="24"/>
          <w:szCs w:val="24"/>
          <w:shd w:val="clear" w:color="auto" w:fill="FFFFFF"/>
        </w:rPr>
        <w:t>Anche la designazione di un "responsabile della protezione dati" (</w:t>
      </w:r>
      <w:r w:rsidRPr="00C123AB">
        <w:rPr>
          <w:rFonts w:ascii="Book Antiqua" w:eastAsia="Times New Roman" w:hAnsi="Book Antiqua"/>
          <w:bCs/>
          <w:sz w:val="24"/>
          <w:szCs w:val="24"/>
        </w:rPr>
        <w:t>RPD</w:t>
      </w:r>
      <w:r w:rsidR="006A3048" w:rsidRPr="00C123AB">
        <w:rPr>
          <w:rFonts w:ascii="Book Antiqua" w:eastAsia="Times New Roman" w:hAnsi="Book Antiqua"/>
          <w:sz w:val="24"/>
          <w:szCs w:val="24"/>
          <w:shd w:val="clear" w:color="auto" w:fill="FFFFFF"/>
        </w:rPr>
        <w:t>/</w:t>
      </w:r>
      <w:r w:rsidRPr="00C123AB">
        <w:rPr>
          <w:rFonts w:ascii="Book Antiqua" w:eastAsia="Times New Roman" w:hAnsi="Book Antiqua"/>
          <w:sz w:val="24"/>
          <w:szCs w:val="24"/>
          <w:shd w:val="clear" w:color="auto" w:fill="FFFFFF"/>
        </w:rPr>
        <w:t>DPO)</w:t>
      </w:r>
      <w:r w:rsidR="00CC5E14">
        <w:rPr>
          <w:rFonts w:ascii="Book Antiqua" w:eastAsia="Times New Roman" w:hAnsi="Book Antiqua"/>
          <w:sz w:val="24"/>
          <w:szCs w:val="24"/>
          <w:shd w:val="clear" w:color="auto" w:fill="FFFFFF"/>
        </w:rPr>
        <w:t>,</w:t>
      </w:r>
      <w:r w:rsidR="00E32E46">
        <w:rPr>
          <w:rFonts w:ascii="Book Antiqua" w:eastAsia="Times New Roman" w:hAnsi="Book Antiqua"/>
          <w:sz w:val="24"/>
          <w:szCs w:val="24"/>
          <w:shd w:val="clear" w:color="auto" w:fill="FFFFFF"/>
        </w:rPr>
        <w:t>quale figura indipendente, autorevole</w:t>
      </w:r>
      <w:r w:rsidR="00E32E46" w:rsidRPr="00C123AB">
        <w:rPr>
          <w:rFonts w:ascii="Book Antiqua" w:eastAsia="Times New Roman" w:hAnsi="Book Antiqua"/>
          <w:sz w:val="24"/>
          <w:szCs w:val="24"/>
          <w:shd w:val="clear" w:color="auto" w:fill="FFFFFF"/>
        </w:rPr>
        <w:t xml:space="preserve">, </w:t>
      </w:r>
      <w:r w:rsidR="00E32E46">
        <w:rPr>
          <w:rFonts w:ascii="Book Antiqua" w:eastAsia="Times New Roman" w:hAnsi="Book Antiqua"/>
          <w:sz w:val="24"/>
          <w:szCs w:val="24"/>
          <w:shd w:val="clear" w:color="auto" w:fill="FFFFFF"/>
        </w:rPr>
        <w:t xml:space="preserve">dotata di  </w:t>
      </w:r>
      <w:r w:rsidR="00E32E46" w:rsidRPr="00C123AB">
        <w:rPr>
          <w:rFonts w:ascii="Book Antiqua" w:eastAsia="Times New Roman" w:hAnsi="Book Antiqua"/>
          <w:sz w:val="24"/>
          <w:szCs w:val="24"/>
          <w:shd w:val="clear" w:color="auto" w:fill="FFFFFF"/>
        </w:rPr>
        <w:t>competenze manageria</w:t>
      </w:r>
      <w:r w:rsidR="00E32E46">
        <w:rPr>
          <w:rFonts w:ascii="Book Antiqua" w:eastAsia="Times New Roman" w:hAnsi="Book Antiqua"/>
          <w:sz w:val="24"/>
          <w:szCs w:val="24"/>
          <w:shd w:val="clear" w:color="auto" w:fill="FFFFFF"/>
        </w:rPr>
        <w:t>li e  tenuta al segreto d’ufficio,</w:t>
      </w:r>
      <w:r w:rsidR="00E32E46" w:rsidRPr="00C123AB">
        <w:rPr>
          <w:rFonts w:ascii="Book Antiqua" w:eastAsia="Times New Roman" w:hAnsi="Book Antiqua"/>
          <w:sz w:val="24"/>
          <w:szCs w:val="24"/>
          <w:shd w:val="clear" w:color="auto" w:fill="FFFFFF"/>
        </w:rPr>
        <w:t xml:space="preserve"> </w:t>
      </w:r>
      <w:r w:rsidRPr="00C123AB">
        <w:rPr>
          <w:rFonts w:ascii="Book Antiqua" w:eastAsia="Times New Roman" w:hAnsi="Book Antiqua"/>
          <w:sz w:val="24"/>
          <w:szCs w:val="24"/>
          <w:shd w:val="clear" w:color="auto" w:fill="FFFFFF"/>
        </w:rPr>
        <w:t xml:space="preserve"> riflette l'approccio responsabilizzante che è proprio del </w:t>
      </w:r>
      <w:r w:rsidR="00035C38" w:rsidRPr="00222F2E">
        <w:rPr>
          <w:rFonts w:ascii="Book Antiqua" w:eastAsia="Times New Roman" w:hAnsi="Book Antiqua"/>
          <w:sz w:val="24"/>
          <w:szCs w:val="24"/>
          <w:shd w:val="clear" w:color="auto" w:fill="FFFFFF"/>
        </w:rPr>
        <w:t>GDPR</w:t>
      </w:r>
      <w:r w:rsidR="006A3048" w:rsidRPr="00222F2E">
        <w:t xml:space="preserve">, </w:t>
      </w:r>
      <w:r w:rsidRPr="00C123AB">
        <w:rPr>
          <w:rFonts w:ascii="Book Antiqua" w:eastAsia="Times New Roman" w:hAnsi="Book Antiqua"/>
          <w:sz w:val="24"/>
          <w:szCs w:val="24"/>
          <w:shd w:val="clear" w:color="auto" w:fill="FFFFFF"/>
        </w:rPr>
        <w:t>essendo finalizzata a facilitare l'</w:t>
      </w:r>
      <w:r w:rsidR="000701D8">
        <w:rPr>
          <w:rFonts w:ascii="Book Antiqua" w:eastAsia="Times New Roman" w:hAnsi="Book Antiqua"/>
          <w:sz w:val="24"/>
          <w:szCs w:val="24"/>
          <w:shd w:val="clear" w:color="auto" w:fill="FFFFFF"/>
        </w:rPr>
        <w:t>adeguamento</w:t>
      </w:r>
      <w:r w:rsidRPr="00C123AB">
        <w:rPr>
          <w:rFonts w:ascii="Book Antiqua" w:eastAsia="Times New Roman" w:hAnsi="Book Antiqua"/>
          <w:sz w:val="24"/>
          <w:szCs w:val="24"/>
          <w:shd w:val="clear" w:color="auto" w:fill="FFFFFF"/>
        </w:rPr>
        <w:t xml:space="preserve"> del </w:t>
      </w:r>
      <w:r w:rsidR="00035C38" w:rsidRPr="00222F2E">
        <w:rPr>
          <w:rFonts w:ascii="Book Antiqua" w:eastAsia="Times New Roman" w:hAnsi="Book Antiqua"/>
          <w:sz w:val="24"/>
          <w:szCs w:val="24"/>
          <w:shd w:val="clear" w:color="auto" w:fill="FFFFFF"/>
        </w:rPr>
        <w:t>GDPR</w:t>
      </w:r>
      <w:r w:rsidR="006A3048" w:rsidRPr="00C123AB">
        <w:rPr>
          <w:rFonts w:ascii="Book Antiqua" w:eastAsia="Times New Roman" w:hAnsi="Book Antiqua"/>
          <w:sz w:val="24"/>
          <w:szCs w:val="24"/>
          <w:shd w:val="clear" w:color="auto" w:fill="FFFFFF"/>
        </w:rPr>
        <w:t xml:space="preserve"> da parte del titolare e del</w:t>
      </w:r>
      <w:r w:rsidRPr="00C123AB">
        <w:rPr>
          <w:rFonts w:ascii="Book Antiqua" w:eastAsia="Times New Roman" w:hAnsi="Book Antiqua"/>
          <w:sz w:val="24"/>
          <w:szCs w:val="24"/>
          <w:shd w:val="clear" w:color="auto" w:fill="FFFFFF"/>
        </w:rPr>
        <w:t xml:space="preserve"> responsabile.</w:t>
      </w:r>
      <w:r w:rsidR="00CC5E14">
        <w:rPr>
          <w:rFonts w:ascii="Book Antiqua" w:eastAsia="Times New Roman" w:hAnsi="Book Antiqua"/>
          <w:sz w:val="24"/>
          <w:szCs w:val="24"/>
          <w:shd w:val="clear" w:color="auto" w:fill="FFFFFF"/>
        </w:rPr>
        <w:t xml:space="preserve"> </w:t>
      </w:r>
      <w:r w:rsidR="0069348B">
        <w:rPr>
          <w:rFonts w:ascii="Book Antiqua" w:eastAsia="Times New Roman" w:hAnsi="Book Antiqua"/>
          <w:sz w:val="24"/>
          <w:szCs w:val="24"/>
          <w:shd w:val="clear" w:color="auto" w:fill="FFFFFF"/>
        </w:rPr>
        <w:t>Non è un caso</w:t>
      </w:r>
      <w:r w:rsidR="00222F2E">
        <w:rPr>
          <w:rFonts w:ascii="Book Antiqua" w:eastAsia="Times New Roman" w:hAnsi="Book Antiqua"/>
          <w:sz w:val="24"/>
          <w:szCs w:val="24"/>
          <w:shd w:val="clear" w:color="auto" w:fill="FFFFFF"/>
        </w:rPr>
        <w:t xml:space="preserve">, </w:t>
      </w:r>
      <w:r w:rsidR="00222F2E" w:rsidRPr="00222F2E">
        <w:rPr>
          <w:rFonts w:ascii="Book Antiqua" w:eastAsia="Times New Roman" w:hAnsi="Book Antiqua"/>
          <w:sz w:val="24"/>
          <w:szCs w:val="24"/>
          <w:shd w:val="clear" w:color="auto" w:fill="FFFFFF"/>
        </w:rPr>
        <w:t xml:space="preserve">il responsabile della protezione dei dati riferisce direttamente al vertice gerarchico del titolare del trattamento o del responsabile del trattamento </w:t>
      </w:r>
      <w:r w:rsidR="00222F2E">
        <w:rPr>
          <w:rFonts w:ascii="Book Antiqua" w:eastAsia="Times New Roman" w:hAnsi="Book Antiqua"/>
          <w:sz w:val="24"/>
          <w:szCs w:val="24"/>
          <w:shd w:val="clear" w:color="auto" w:fill="FFFFFF"/>
        </w:rPr>
        <w:t>nello svolgimento de</w:t>
      </w:r>
      <w:r w:rsidRPr="00C123AB">
        <w:rPr>
          <w:rFonts w:ascii="Book Antiqua" w:eastAsia="Times New Roman" w:hAnsi="Book Antiqua"/>
          <w:sz w:val="24"/>
          <w:szCs w:val="24"/>
          <w:shd w:val="clear" w:color="auto" w:fill="FFFFFF"/>
        </w:rPr>
        <w:t xml:space="preserve">i compiti </w:t>
      </w:r>
      <w:r w:rsidR="00222F2E">
        <w:rPr>
          <w:rFonts w:ascii="Book Antiqua" w:eastAsia="Times New Roman" w:hAnsi="Book Antiqua"/>
          <w:sz w:val="24"/>
          <w:szCs w:val="24"/>
          <w:shd w:val="clear" w:color="auto" w:fill="FFFFFF"/>
        </w:rPr>
        <w:t xml:space="preserve"> affidati, che sono</w:t>
      </w:r>
      <w:r w:rsidR="006A3048" w:rsidRPr="00C123AB">
        <w:rPr>
          <w:rFonts w:ascii="Book Antiqua" w:eastAsia="Times New Roman" w:hAnsi="Book Antiqua"/>
          <w:sz w:val="24"/>
          <w:szCs w:val="24"/>
          <w:shd w:val="clear" w:color="auto" w:fill="FFFFFF"/>
        </w:rPr>
        <w:t>:</w:t>
      </w:r>
    </w:p>
    <w:p w14:paraId="102AF84B" w14:textId="4160FE7C" w:rsidR="0069348B" w:rsidRPr="0069348B" w:rsidRDefault="0069348B" w:rsidP="001A5EBD">
      <w:pPr>
        <w:pStyle w:val="Paragrafoelenco"/>
        <w:numPr>
          <w:ilvl w:val="0"/>
          <w:numId w:val="13"/>
        </w:numPr>
        <w:spacing w:after="0" w:line="240" w:lineRule="auto"/>
        <w:jc w:val="both"/>
        <w:rPr>
          <w:rFonts w:ascii="Book Antiqua" w:eastAsia="Times New Roman" w:hAnsi="Book Antiqua"/>
          <w:sz w:val="24"/>
          <w:szCs w:val="24"/>
          <w:shd w:val="clear" w:color="auto" w:fill="FFFFFF"/>
        </w:rPr>
      </w:pPr>
      <w:r w:rsidRPr="0069348B">
        <w:rPr>
          <w:rFonts w:ascii="Book Antiqua" w:eastAsia="Times New Roman" w:hAnsi="Book Antiqua"/>
          <w:sz w:val="24"/>
          <w:szCs w:val="24"/>
          <w:shd w:val="clear" w:color="auto" w:fill="FFFFFF"/>
        </w:rPr>
        <w:t xml:space="preserve">informare e fornire consulenza al titolare del trattamento o al responsabile del trattamento nonché ai dipendenti che eseguono il trattamento in merito agli obblighi derivanti dal </w:t>
      </w:r>
      <w:r w:rsidR="003265F4">
        <w:rPr>
          <w:rFonts w:ascii="Book Antiqua" w:eastAsia="Times New Roman" w:hAnsi="Book Antiqua"/>
          <w:sz w:val="24"/>
          <w:szCs w:val="24"/>
          <w:shd w:val="clear" w:color="auto" w:fill="FFFFFF"/>
        </w:rPr>
        <w:t>GDPR</w:t>
      </w:r>
      <w:r w:rsidRPr="0069348B">
        <w:rPr>
          <w:rFonts w:ascii="Book Antiqua" w:eastAsia="Times New Roman" w:hAnsi="Book Antiqua"/>
          <w:sz w:val="24"/>
          <w:szCs w:val="24"/>
          <w:shd w:val="clear" w:color="auto" w:fill="FFFFFF"/>
        </w:rPr>
        <w:t xml:space="preserve"> nonché da altre disposizioni dell'Unione o degli Stati membri relative alla protezione dei dati; </w:t>
      </w:r>
    </w:p>
    <w:p w14:paraId="5B840FD7" w14:textId="2924B93F" w:rsidR="0069348B" w:rsidRPr="0069348B" w:rsidRDefault="0069348B" w:rsidP="001A5EBD">
      <w:pPr>
        <w:pStyle w:val="Paragrafoelenco"/>
        <w:numPr>
          <w:ilvl w:val="0"/>
          <w:numId w:val="13"/>
        </w:numPr>
        <w:spacing w:after="0" w:line="240" w:lineRule="auto"/>
        <w:jc w:val="both"/>
        <w:rPr>
          <w:rFonts w:ascii="Book Antiqua" w:eastAsia="Times New Roman" w:hAnsi="Book Antiqua"/>
          <w:sz w:val="24"/>
          <w:szCs w:val="24"/>
          <w:shd w:val="clear" w:color="auto" w:fill="FFFFFF"/>
        </w:rPr>
      </w:pPr>
      <w:r w:rsidRPr="0069348B">
        <w:rPr>
          <w:rFonts w:ascii="Book Antiqua" w:eastAsia="Times New Roman" w:hAnsi="Book Antiqua"/>
          <w:sz w:val="24"/>
          <w:szCs w:val="24"/>
          <w:shd w:val="clear" w:color="auto" w:fill="FFFFFF"/>
        </w:rPr>
        <w:t xml:space="preserve">sorvegliare l'osservanza del </w:t>
      </w:r>
      <w:r w:rsidR="003265F4">
        <w:rPr>
          <w:rFonts w:ascii="Book Antiqua" w:eastAsia="Times New Roman" w:hAnsi="Book Antiqua"/>
          <w:sz w:val="24"/>
          <w:szCs w:val="24"/>
          <w:shd w:val="clear" w:color="auto" w:fill="FFFFFF"/>
        </w:rPr>
        <w:t>GDPR</w:t>
      </w:r>
      <w:r w:rsidRPr="0069348B">
        <w:rPr>
          <w:rFonts w:ascii="Book Antiqua" w:eastAsia="Times New Roman" w:hAnsi="Book Antiqua"/>
          <w:sz w:val="24"/>
          <w:szCs w:val="24"/>
          <w:shd w:val="clear" w:color="auto" w:fill="FFFFFF"/>
        </w:rPr>
        <w:t xml:space="preserve">, di altre disposizioni dell'Unione o degli Stati membri relative alla protezione dei dati nonché delle politiche del titolare del trattamento o del responsabile del trattamento in materia di protezione dei dati personali, compresi l'attribuzione delle responsabilità, la sensibilizzazione e la formazione del personale che partecipa ai trattamenti e alle connesse attività di controllo; </w:t>
      </w:r>
    </w:p>
    <w:p w14:paraId="74608697" w14:textId="0C572860" w:rsidR="0069348B" w:rsidRPr="0069348B" w:rsidRDefault="0069348B" w:rsidP="001A5EBD">
      <w:pPr>
        <w:pStyle w:val="Paragrafoelenco"/>
        <w:numPr>
          <w:ilvl w:val="0"/>
          <w:numId w:val="13"/>
        </w:numPr>
        <w:spacing w:after="0" w:line="240" w:lineRule="auto"/>
        <w:jc w:val="both"/>
        <w:rPr>
          <w:rFonts w:ascii="Book Antiqua" w:eastAsia="Times New Roman" w:hAnsi="Book Antiqua"/>
          <w:sz w:val="24"/>
          <w:szCs w:val="24"/>
          <w:shd w:val="clear" w:color="auto" w:fill="FFFFFF"/>
        </w:rPr>
      </w:pPr>
      <w:r w:rsidRPr="0069348B">
        <w:rPr>
          <w:rFonts w:ascii="Book Antiqua" w:eastAsia="Times New Roman" w:hAnsi="Book Antiqua"/>
          <w:sz w:val="24"/>
          <w:szCs w:val="24"/>
          <w:shd w:val="clear" w:color="auto" w:fill="FFFFFF"/>
        </w:rPr>
        <w:t xml:space="preserve">fornire, se richiesto, un parere in merito alla valutazione d'impatto sulla protezione dei dati e sorvegliarne lo svolgimento; </w:t>
      </w:r>
    </w:p>
    <w:p w14:paraId="361846BE" w14:textId="77777777" w:rsidR="0069348B" w:rsidRPr="0069348B" w:rsidRDefault="0069348B" w:rsidP="001A5EBD">
      <w:pPr>
        <w:pStyle w:val="Paragrafoelenco"/>
        <w:numPr>
          <w:ilvl w:val="0"/>
          <w:numId w:val="13"/>
        </w:numPr>
        <w:spacing w:after="0" w:line="240" w:lineRule="auto"/>
        <w:jc w:val="both"/>
        <w:rPr>
          <w:rFonts w:ascii="Book Antiqua" w:eastAsia="Times New Roman" w:hAnsi="Book Antiqua"/>
          <w:sz w:val="24"/>
          <w:szCs w:val="24"/>
          <w:shd w:val="clear" w:color="auto" w:fill="FFFFFF"/>
        </w:rPr>
      </w:pPr>
      <w:r w:rsidRPr="0069348B">
        <w:rPr>
          <w:rFonts w:ascii="Book Antiqua" w:eastAsia="Times New Roman" w:hAnsi="Book Antiqua"/>
          <w:sz w:val="24"/>
          <w:szCs w:val="24"/>
          <w:shd w:val="clear" w:color="auto" w:fill="FFFFFF"/>
        </w:rPr>
        <w:t xml:space="preserve">cooperare con l'autorità di controllo; e </w:t>
      </w:r>
    </w:p>
    <w:p w14:paraId="633C8707" w14:textId="1336E5D8" w:rsidR="0069348B" w:rsidRPr="0056483D" w:rsidRDefault="0069348B" w:rsidP="001A5EBD">
      <w:pPr>
        <w:pStyle w:val="Paragrafoelenco"/>
        <w:numPr>
          <w:ilvl w:val="0"/>
          <w:numId w:val="13"/>
        </w:numPr>
        <w:spacing w:after="0" w:line="240" w:lineRule="auto"/>
        <w:jc w:val="both"/>
        <w:rPr>
          <w:rFonts w:ascii="Book Antiqua" w:eastAsia="Times New Roman" w:hAnsi="Book Antiqua"/>
          <w:sz w:val="24"/>
          <w:szCs w:val="24"/>
          <w:shd w:val="clear" w:color="auto" w:fill="FFFFFF"/>
        </w:rPr>
      </w:pPr>
      <w:r w:rsidRPr="0069348B">
        <w:rPr>
          <w:rFonts w:ascii="Book Antiqua" w:eastAsia="Times New Roman" w:hAnsi="Book Antiqua"/>
          <w:sz w:val="24"/>
          <w:szCs w:val="24"/>
          <w:shd w:val="clear" w:color="auto" w:fill="FFFFFF"/>
        </w:rPr>
        <w:t xml:space="preserve">fungere da punto di contatto per l'autorità di controllo per questioni connesse al trattamento, tra cui la consultazione preventiva, ed effettuare, se del caso, consultazioni relativamente a qualunque altra questione. </w:t>
      </w:r>
    </w:p>
    <w:p w14:paraId="19B9C90B" w14:textId="0EF2870D" w:rsidR="00E32E46" w:rsidRPr="00CC5E14" w:rsidRDefault="00905995" w:rsidP="00C456B4">
      <w:pPr>
        <w:spacing w:after="0" w:line="240" w:lineRule="auto"/>
        <w:jc w:val="both"/>
        <w:rPr>
          <w:rFonts w:ascii="Book Antiqua" w:eastAsia="Times New Roman" w:hAnsi="Book Antiqua"/>
          <w:sz w:val="24"/>
          <w:szCs w:val="24"/>
          <w:shd w:val="clear" w:color="auto" w:fill="FFFFFF"/>
        </w:rPr>
      </w:pPr>
      <w:r w:rsidRPr="00C123AB">
        <w:rPr>
          <w:rFonts w:ascii="Book Antiqua" w:eastAsia="Times New Roman" w:hAnsi="Book Antiqua"/>
          <w:sz w:val="24"/>
          <w:szCs w:val="24"/>
          <w:shd w:val="clear" w:color="auto" w:fill="FFFFFF"/>
        </w:rPr>
        <w:t xml:space="preserve">La sua designazione è obbligatoria </w:t>
      </w:r>
      <w:r w:rsidR="006A3048" w:rsidRPr="00C123AB">
        <w:rPr>
          <w:rFonts w:ascii="Book Antiqua" w:eastAsia="Times New Roman" w:hAnsi="Book Antiqua"/>
          <w:sz w:val="24"/>
          <w:szCs w:val="24"/>
          <w:shd w:val="clear" w:color="auto" w:fill="FFFFFF"/>
        </w:rPr>
        <w:t xml:space="preserve"> e</w:t>
      </w:r>
      <w:r w:rsidR="00E32E46">
        <w:rPr>
          <w:rFonts w:ascii="Book Antiqua" w:eastAsia="Times New Roman" w:hAnsi="Book Antiqua"/>
          <w:sz w:val="24"/>
          <w:szCs w:val="24"/>
          <w:shd w:val="clear" w:color="auto" w:fill="FFFFFF"/>
        </w:rPr>
        <w:t xml:space="preserve">, in relazione </w:t>
      </w:r>
      <w:r w:rsidR="006A3048" w:rsidRPr="00C123AB">
        <w:rPr>
          <w:rFonts w:ascii="Book Antiqua" w:eastAsia="Times New Roman" w:hAnsi="Book Antiqua"/>
          <w:sz w:val="24"/>
          <w:szCs w:val="24"/>
          <w:shd w:val="clear" w:color="auto" w:fill="FFFFFF"/>
        </w:rPr>
        <w:t xml:space="preserve"> </w:t>
      </w:r>
      <w:r w:rsidR="00E32E46">
        <w:rPr>
          <w:rFonts w:ascii="Book Antiqua" w:eastAsia="Times New Roman" w:hAnsi="Book Antiqua"/>
          <w:sz w:val="24"/>
          <w:szCs w:val="24"/>
          <w:shd w:val="clear" w:color="auto" w:fill="FFFFFF"/>
        </w:rPr>
        <w:t>al</w:t>
      </w:r>
      <w:r w:rsidR="006A3048" w:rsidRPr="00C123AB">
        <w:rPr>
          <w:rFonts w:ascii="Book Antiqua" w:eastAsia="Times New Roman" w:hAnsi="Book Antiqua"/>
          <w:sz w:val="24"/>
          <w:szCs w:val="24"/>
          <w:shd w:val="clear" w:color="auto" w:fill="FFFFFF"/>
        </w:rPr>
        <w:t xml:space="preserve">le caratteristiche soggettive e oggettive </w:t>
      </w:r>
      <w:r w:rsidR="00CC5E14">
        <w:rPr>
          <w:rFonts w:ascii="Book Antiqua" w:eastAsia="Times New Roman" w:hAnsi="Book Antiqua"/>
          <w:sz w:val="24"/>
          <w:szCs w:val="24"/>
          <w:shd w:val="clear" w:color="auto" w:fill="FFFFFF"/>
        </w:rPr>
        <w:t xml:space="preserve"> di </w:t>
      </w:r>
      <w:r w:rsidR="006A3048" w:rsidRPr="00C123AB">
        <w:rPr>
          <w:rFonts w:ascii="Book Antiqua" w:eastAsia="Times New Roman" w:hAnsi="Book Antiqua"/>
          <w:sz w:val="24"/>
          <w:szCs w:val="24"/>
          <w:shd w:val="clear" w:color="auto" w:fill="FFFFFF"/>
        </w:rPr>
        <w:t>indipendenza, autorevolezza, competenze manageriali</w:t>
      </w:r>
      <w:r w:rsidR="00E32E46">
        <w:rPr>
          <w:rFonts w:ascii="Book Antiqua" w:eastAsia="Times New Roman" w:hAnsi="Book Antiqua"/>
          <w:sz w:val="24"/>
          <w:szCs w:val="24"/>
          <w:shd w:val="clear" w:color="auto" w:fill="FFFFFF"/>
        </w:rPr>
        <w:t xml:space="preserve">, </w:t>
      </w:r>
      <w:r w:rsidR="00E32E46" w:rsidRPr="00CC5E14">
        <w:rPr>
          <w:rFonts w:ascii="Book Antiqua" w:eastAsia="Times New Roman" w:hAnsi="Book Antiqua"/>
          <w:sz w:val="24"/>
          <w:szCs w:val="24"/>
          <w:shd w:val="clear" w:color="auto" w:fill="FFFFFF"/>
        </w:rPr>
        <w:t>i</w:t>
      </w:r>
      <w:r w:rsidR="00E32E46" w:rsidRPr="00E32E46">
        <w:rPr>
          <w:rFonts w:ascii="Book Antiqua" w:eastAsia="Times New Roman" w:hAnsi="Book Antiqua"/>
          <w:sz w:val="24"/>
          <w:szCs w:val="24"/>
          <w:shd w:val="clear" w:color="auto" w:fill="FFFFFF"/>
        </w:rPr>
        <w:t>l titolare del trattamento e il responsabile del trattamento</w:t>
      </w:r>
      <w:r w:rsidR="00E32E46" w:rsidRPr="00CC5E14">
        <w:rPr>
          <w:rFonts w:ascii="Book Antiqua" w:eastAsia="Times New Roman" w:hAnsi="Book Antiqua"/>
          <w:sz w:val="24"/>
          <w:szCs w:val="24"/>
          <w:shd w:val="clear" w:color="auto" w:fill="FFFFFF"/>
        </w:rPr>
        <w:t>:</w:t>
      </w:r>
    </w:p>
    <w:p w14:paraId="4360CC2E" w14:textId="67FD03D4" w:rsidR="00E32E46" w:rsidRPr="00CC5E14" w:rsidRDefault="00E32E46" w:rsidP="001A5EBD">
      <w:pPr>
        <w:pStyle w:val="Paragrafoelenco"/>
        <w:numPr>
          <w:ilvl w:val="0"/>
          <w:numId w:val="14"/>
        </w:numPr>
        <w:spacing w:after="0" w:line="240" w:lineRule="auto"/>
        <w:jc w:val="both"/>
        <w:rPr>
          <w:rFonts w:ascii="Book Antiqua" w:eastAsia="Times New Roman" w:hAnsi="Book Antiqua"/>
          <w:sz w:val="24"/>
          <w:szCs w:val="24"/>
          <w:shd w:val="clear" w:color="auto" w:fill="FFFFFF"/>
        </w:rPr>
      </w:pPr>
      <w:r w:rsidRPr="00CC5E14">
        <w:rPr>
          <w:rFonts w:ascii="Book Antiqua" w:eastAsia="Times New Roman" w:hAnsi="Book Antiqua"/>
          <w:sz w:val="24"/>
          <w:szCs w:val="24"/>
          <w:shd w:val="clear" w:color="auto" w:fill="FFFFFF"/>
        </w:rPr>
        <w:t xml:space="preserve">si assicurano che il responsabile della protezione dei dati sia tempestivamente e adeguatamente coinvolto in tutte le questioni riguardanti la protezione dei dati personali. </w:t>
      </w:r>
    </w:p>
    <w:p w14:paraId="1E51A32D" w14:textId="3CEDAD52" w:rsidR="00E32E46" w:rsidRPr="00CC5E14" w:rsidRDefault="00E32E46" w:rsidP="001A5EBD">
      <w:pPr>
        <w:pStyle w:val="Paragrafoelenco"/>
        <w:numPr>
          <w:ilvl w:val="0"/>
          <w:numId w:val="14"/>
        </w:numPr>
        <w:spacing w:after="0" w:line="240" w:lineRule="auto"/>
        <w:jc w:val="both"/>
        <w:rPr>
          <w:rFonts w:ascii="Book Antiqua" w:eastAsia="Times New Roman" w:hAnsi="Book Antiqua"/>
          <w:sz w:val="24"/>
          <w:szCs w:val="24"/>
          <w:shd w:val="clear" w:color="auto" w:fill="FFFFFF"/>
        </w:rPr>
      </w:pPr>
      <w:r w:rsidRPr="00CC5E14">
        <w:rPr>
          <w:rFonts w:ascii="Book Antiqua" w:eastAsia="Times New Roman" w:hAnsi="Book Antiqua"/>
          <w:sz w:val="24"/>
          <w:szCs w:val="24"/>
          <w:shd w:val="clear" w:color="auto" w:fill="FFFFFF"/>
        </w:rPr>
        <w:t xml:space="preserve">sostengono il responsabile della protezione dei dati nell'esecuzione dei compiti fornendogli le risorse necessarie per assolvere tali compiti e accedere ai dati personali e ai trattamenti e per mantenere la propria conoscenza specialistica </w:t>
      </w:r>
    </w:p>
    <w:p w14:paraId="2A7598D6" w14:textId="240505B1" w:rsidR="00E32E46" w:rsidRPr="00CC5E14" w:rsidRDefault="00E32E46" w:rsidP="001A5EBD">
      <w:pPr>
        <w:pStyle w:val="Paragrafoelenco"/>
        <w:numPr>
          <w:ilvl w:val="0"/>
          <w:numId w:val="14"/>
        </w:numPr>
        <w:spacing w:after="0" w:line="240" w:lineRule="auto"/>
        <w:jc w:val="both"/>
        <w:rPr>
          <w:rFonts w:ascii="Book Antiqua" w:eastAsia="Times New Roman" w:hAnsi="Book Antiqua"/>
          <w:sz w:val="24"/>
          <w:szCs w:val="24"/>
          <w:shd w:val="clear" w:color="auto" w:fill="FFFFFF"/>
        </w:rPr>
      </w:pPr>
      <w:r w:rsidRPr="00CC5E14">
        <w:rPr>
          <w:rFonts w:ascii="Book Antiqua" w:eastAsia="Times New Roman" w:hAnsi="Book Antiqua"/>
          <w:sz w:val="24"/>
          <w:szCs w:val="24"/>
          <w:shd w:val="clear" w:color="auto" w:fill="FFFFFF"/>
        </w:rPr>
        <w:t>si assicurano che il responsabile della protezione dei dati non riceva alcuna istruzione per quanto riguar</w:t>
      </w:r>
      <w:r w:rsidR="00222F2E">
        <w:rPr>
          <w:rFonts w:ascii="Book Antiqua" w:eastAsia="Times New Roman" w:hAnsi="Book Antiqua"/>
          <w:sz w:val="24"/>
          <w:szCs w:val="24"/>
          <w:shd w:val="clear" w:color="auto" w:fill="FFFFFF"/>
        </w:rPr>
        <w:t>da l'esecuzione di tali compiti e che i</w:t>
      </w:r>
      <w:r w:rsidRPr="00CC5E14">
        <w:rPr>
          <w:rFonts w:ascii="Book Antiqua" w:eastAsia="Times New Roman" w:hAnsi="Book Antiqua"/>
          <w:sz w:val="24"/>
          <w:szCs w:val="24"/>
          <w:shd w:val="clear" w:color="auto" w:fill="FFFFFF"/>
        </w:rPr>
        <w:t xml:space="preserve">l responsabile </w:t>
      </w:r>
      <w:r w:rsidR="00222F2E">
        <w:rPr>
          <w:rFonts w:ascii="Book Antiqua" w:eastAsia="Times New Roman" w:hAnsi="Book Antiqua"/>
          <w:sz w:val="24"/>
          <w:szCs w:val="24"/>
          <w:shd w:val="clear" w:color="auto" w:fill="FFFFFF"/>
        </w:rPr>
        <w:t>della protezione dei dati non sia</w:t>
      </w:r>
      <w:r w:rsidRPr="00CC5E14">
        <w:rPr>
          <w:rFonts w:ascii="Book Antiqua" w:eastAsia="Times New Roman" w:hAnsi="Book Antiqua"/>
          <w:sz w:val="24"/>
          <w:szCs w:val="24"/>
          <w:shd w:val="clear" w:color="auto" w:fill="FFFFFF"/>
        </w:rPr>
        <w:t xml:space="preserve"> rimosso o penalizzato per l'</w:t>
      </w:r>
      <w:r w:rsidR="00222F2E">
        <w:rPr>
          <w:rFonts w:ascii="Book Antiqua" w:eastAsia="Times New Roman" w:hAnsi="Book Antiqua"/>
          <w:sz w:val="24"/>
          <w:szCs w:val="24"/>
          <w:shd w:val="clear" w:color="auto" w:fill="FFFFFF"/>
        </w:rPr>
        <w:t>adempimento dei propri compiti</w:t>
      </w:r>
    </w:p>
    <w:p w14:paraId="798409F3" w14:textId="5CB63F64" w:rsidR="00CC5E14" w:rsidRPr="00CC5E14" w:rsidRDefault="00CC5E14" w:rsidP="001A5EBD">
      <w:pPr>
        <w:pStyle w:val="Paragrafoelenco"/>
        <w:numPr>
          <w:ilvl w:val="0"/>
          <w:numId w:val="14"/>
        </w:numPr>
        <w:spacing w:after="0" w:line="240" w:lineRule="auto"/>
        <w:jc w:val="both"/>
        <w:rPr>
          <w:rFonts w:ascii="Book Antiqua" w:eastAsia="Times New Roman" w:hAnsi="Book Antiqua"/>
          <w:sz w:val="24"/>
          <w:szCs w:val="24"/>
          <w:shd w:val="clear" w:color="auto" w:fill="FFFFFF"/>
        </w:rPr>
      </w:pPr>
      <w:r w:rsidRPr="00CC5E14">
        <w:rPr>
          <w:rFonts w:ascii="Book Antiqua" w:eastAsia="Times New Roman" w:hAnsi="Book Antiqua"/>
          <w:sz w:val="24"/>
          <w:szCs w:val="24"/>
          <w:shd w:val="clear" w:color="auto" w:fill="FFFFFF"/>
        </w:rPr>
        <w:t>si assicurano che i compiti e funzioni non diano adito a un conflitto di interessi</w:t>
      </w:r>
    </w:p>
    <w:p w14:paraId="373E6245" w14:textId="77777777" w:rsidR="00980B51" w:rsidRPr="00C123AB" w:rsidRDefault="00980B51" w:rsidP="00C456B4">
      <w:pPr>
        <w:spacing w:after="0" w:line="240" w:lineRule="auto"/>
        <w:jc w:val="both"/>
        <w:rPr>
          <w:rFonts w:ascii="Book Antiqua" w:eastAsia="Times New Roman" w:hAnsi="Book Antiqua"/>
          <w:sz w:val="24"/>
          <w:szCs w:val="24"/>
          <w:shd w:val="clear" w:color="auto" w:fill="FFFFFF"/>
          <w:lang w:eastAsia="it-IT"/>
        </w:rPr>
      </w:pPr>
    </w:p>
    <w:p w14:paraId="75AD5391" w14:textId="77777777" w:rsidR="00905995" w:rsidRPr="00C123AB" w:rsidRDefault="00905995" w:rsidP="00C456B4">
      <w:pPr>
        <w:widowControl w:val="0"/>
        <w:autoSpaceDE w:val="0"/>
        <w:autoSpaceDN w:val="0"/>
        <w:adjustRightInd w:val="0"/>
        <w:spacing w:after="0" w:line="240" w:lineRule="auto"/>
        <w:jc w:val="both"/>
        <w:rPr>
          <w:rFonts w:ascii="Book Antiqua" w:hAnsi="Book Antiqua"/>
          <w:sz w:val="24"/>
          <w:szCs w:val="24"/>
          <w:lang w:eastAsia="it-IT"/>
        </w:rPr>
      </w:pPr>
    </w:p>
    <w:p w14:paraId="4EF12364" w14:textId="41F74A5A" w:rsidR="00362C0F" w:rsidRPr="009C0C82" w:rsidRDefault="00DD65D9" w:rsidP="00C456B4">
      <w:pPr>
        <w:pStyle w:val="Titolo2"/>
        <w:rPr>
          <w:b w:val="0"/>
        </w:rPr>
      </w:pPr>
      <w:bookmarkStart w:id="24" w:name="_Toc510179137"/>
      <w:r w:rsidRPr="009C0C82">
        <w:t xml:space="preserve">Il SISTEMA DI PROTEZIONE  E I </w:t>
      </w:r>
      <w:r w:rsidR="00802A56" w:rsidRPr="009C0C82">
        <w:t xml:space="preserve"> </w:t>
      </w:r>
      <w:r w:rsidR="00DA36E1" w:rsidRPr="009C0C82">
        <w:t>FONDAMENTI DI LICEITA' DEL TRATTAMENTO</w:t>
      </w:r>
      <w:bookmarkEnd w:id="24"/>
    </w:p>
    <w:p w14:paraId="4AA3B7E8" w14:textId="77777777" w:rsidR="00AB270D" w:rsidRDefault="00AB270D" w:rsidP="00C456B4">
      <w:pPr>
        <w:spacing w:after="0" w:line="240" w:lineRule="auto"/>
        <w:rPr>
          <w:rFonts w:ascii="Helvetica" w:eastAsia="Times New Roman" w:hAnsi="Helvetica"/>
          <w:color w:val="666666"/>
          <w:sz w:val="21"/>
          <w:szCs w:val="21"/>
          <w:shd w:val="clear" w:color="auto" w:fill="FFFFFF"/>
          <w:lang w:eastAsia="it-IT"/>
        </w:rPr>
      </w:pPr>
    </w:p>
    <w:p w14:paraId="0D0B1B69" w14:textId="3840BFF5" w:rsidR="0079384B" w:rsidRPr="00C123AB" w:rsidRDefault="00C55DD2" w:rsidP="00C456B4">
      <w:pPr>
        <w:pStyle w:val="NormaleWeb"/>
        <w:spacing w:before="0" w:beforeAutospacing="0" w:after="0" w:afterAutospacing="0"/>
        <w:jc w:val="both"/>
        <w:rPr>
          <w:rFonts w:ascii="Book Antiqua" w:eastAsia="Times New Roman" w:hAnsi="Book Antiqua"/>
          <w:sz w:val="24"/>
          <w:szCs w:val="24"/>
          <w:shd w:val="clear" w:color="auto" w:fill="FFFFFF"/>
          <w:lang w:eastAsia="en-US"/>
        </w:rPr>
      </w:pPr>
      <w:r>
        <w:rPr>
          <w:rFonts w:ascii="Book Antiqua" w:eastAsia="Times New Roman" w:hAnsi="Book Antiqua"/>
          <w:sz w:val="24"/>
          <w:szCs w:val="24"/>
          <w:shd w:val="clear" w:color="auto" w:fill="FFFFFF"/>
          <w:lang w:eastAsia="en-US"/>
        </w:rPr>
        <w:t>L’approccio basato sul rischi</w:t>
      </w:r>
      <w:r w:rsidR="002C2070">
        <w:rPr>
          <w:rFonts w:ascii="Book Antiqua" w:eastAsia="Times New Roman" w:hAnsi="Book Antiqua"/>
          <w:sz w:val="24"/>
          <w:szCs w:val="24"/>
          <w:shd w:val="clear" w:color="auto" w:fill="FFFFFF"/>
          <w:lang w:eastAsia="en-US"/>
        </w:rPr>
        <w:t>o e sulla responsabilizzazione sono strumentali</w:t>
      </w:r>
      <w:r>
        <w:rPr>
          <w:rFonts w:ascii="Book Antiqua" w:eastAsia="Times New Roman" w:hAnsi="Book Antiqua"/>
          <w:sz w:val="24"/>
          <w:szCs w:val="24"/>
          <w:shd w:val="clear" w:color="auto" w:fill="FFFFFF"/>
          <w:lang w:eastAsia="en-US"/>
        </w:rPr>
        <w:t xml:space="preserve"> alla realizzazione di una </w:t>
      </w:r>
      <w:r w:rsidR="00A92E41" w:rsidRPr="00C123AB">
        <w:rPr>
          <w:rFonts w:ascii="Book Antiqua" w:eastAsia="Times New Roman" w:hAnsi="Book Antiqua"/>
          <w:sz w:val="24"/>
          <w:szCs w:val="24"/>
          <w:shd w:val="clear" w:color="auto" w:fill="FFFFFF"/>
          <w:lang w:eastAsia="en-US"/>
        </w:rPr>
        <w:t>efficace protezione dei dati personali</w:t>
      </w:r>
      <w:r>
        <w:rPr>
          <w:rFonts w:ascii="Book Antiqua" w:eastAsia="Times New Roman" w:hAnsi="Book Antiqua"/>
          <w:sz w:val="24"/>
          <w:szCs w:val="24"/>
          <w:shd w:val="clear" w:color="auto" w:fill="FFFFFF"/>
          <w:lang w:eastAsia="en-US"/>
        </w:rPr>
        <w:t xml:space="preserve">, </w:t>
      </w:r>
      <w:r w:rsidR="002C2070">
        <w:rPr>
          <w:rFonts w:ascii="Book Antiqua" w:eastAsia="Times New Roman" w:hAnsi="Book Antiqua"/>
          <w:sz w:val="24"/>
          <w:szCs w:val="24"/>
          <w:shd w:val="clear" w:color="auto" w:fill="FFFFFF"/>
          <w:lang w:eastAsia="en-US"/>
        </w:rPr>
        <w:t xml:space="preserve">le quale </w:t>
      </w:r>
      <w:r>
        <w:rPr>
          <w:rFonts w:ascii="Book Antiqua" w:eastAsia="Times New Roman" w:hAnsi="Book Antiqua"/>
          <w:sz w:val="24"/>
          <w:szCs w:val="24"/>
          <w:shd w:val="clear" w:color="auto" w:fill="FFFFFF"/>
          <w:lang w:eastAsia="en-US"/>
        </w:rPr>
        <w:t xml:space="preserve"> non può che</w:t>
      </w:r>
      <w:r w:rsidR="00DD65D9" w:rsidRPr="00C123AB">
        <w:rPr>
          <w:rFonts w:ascii="Book Antiqua" w:eastAsia="Times New Roman" w:hAnsi="Book Antiqua"/>
          <w:sz w:val="24"/>
          <w:szCs w:val="24"/>
          <w:shd w:val="clear" w:color="auto" w:fill="FFFFFF"/>
          <w:lang w:eastAsia="en-US"/>
        </w:rPr>
        <w:t xml:space="preserve"> fonda</w:t>
      </w:r>
      <w:r>
        <w:rPr>
          <w:rFonts w:ascii="Book Antiqua" w:eastAsia="Times New Roman" w:hAnsi="Book Antiqua"/>
          <w:sz w:val="24"/>
          <w:szCs w:val="24"/>
          <w:shd w:val="clear" w:color="auto" w:fill="FFFFFF"/>
          <w:lang w:eastAsia="en-US"/>
        </w:rPr>
        <w:t>rsi</w:t>
      </w:r>
      <w:r w:rsidR="0079384B" w:rsidRPr="00C123AB">
        <w:rPr>
          <w:rFonts w:ascii="Book Antiqua" w:eastAsia="Times New Roman" w:hAnsi="Book Antiqua"/>
          <w:sz w:val="24"/>
          <w:szCs w:val="24"/>
          <w:shd w:val="clear" w:color="auto" w:fill="FFFFFF"/>
          <w:lang w:eastAsia="en-US"/>
        </w:rPr>
        <w:t>:</w:t>
      </w:r>
    </w:p>
    <w:p w14:paraId="2034A90D" w14:textId="36F21941" w:rsidR="00674FCE" w:rsidRPr="00C123AB" w:rsidRDefault="004A5A65" w:rsidP="00C456B4">
      <w:pPr>
        <w:pStyle w:val="NormaleWeb"/>
        <w:spacing w:before="0" w:beforeAutospacing="0" w:after="0" w:afterAutospacing="0"/>
        <w:jc w:val="both"/>
        <w:rPr>
          <w:rFonts w:ascii="Book Antiqua" w:eastAsia="Times New Roman" w:hAnsi="Book Antiqua"/>
          <w:sz w:val="24"/>
          <w:szCs w:val="24"/>
          <w:shd w:val="clear" w:color="auto" w:fill="FFFFFF"/>
          <w:lang w:eastAsia="en-US"/>
        </w:rPr>
      </w:pPr>
      <w:r w:rsidRPr="00C123AB">
        <w:rPr>
          <w:rFonts w:ascii="Book Antiqua" w:eastAsia="Times New Roman" w:hAnsi="Book Antiqua"/>
          <w:sz w:val="24"/>
          <w:szCs w:val="24"/>
          <w:shd w:val="clear" w:color="auto" w:fill="FFFFFF"/>
          <w:lang w:eastAsia="en-US"/>
        </w:rPr>
        <w:lastRenderedPageBreak/>
        <w:t xml:space="preserve">- </w:t>
      </w:r>
      <w:r w:rsidR="00C55DD2">
        <w:rPr>
          <w:rFonts w:ascii="Book Antiqua" w:eastAsia="Times New Roman" w:hAnsi="Book Antiqua"/>
          <w:sz w:val="24"/>
          <w:szCs w:val="24"/>
          <w:shd w:val="clear" w:color="auto" w:fill="FFFFFF"/>
          <w:lang w:eastAsia="en-US"/>
        </w:rPr>
        <w:t xml:space="preserve"> </w:t>
      </w:r>
      <w:r>
        <w:rPr>
          <w:rFonts w:ascii="Book Antiqua" w:eastAsia="Times New Roman" w:hAnsi="Book Antiqua"/>
          <w:sz w:val="24"/>
          <w:szCs w:val="24"/>
          <w:shd w:val="clear" w:color="auto" w:fill="FFFFFF"/>
          <w:lang w:eastAsia="en-US"/>
        </w:rPr>
        <w:t>sulla liceità del trattamento</w:t>
      </w:r>
      <w:r w:rsidRPr="00C123AB">
        <w:rPr>
          <w:rFonts w:ascii="Book Antiqua" w:eastAsia="Times New Roman" w:hAnsi="Book Antiqua"/>
          <w:sz w:val="24"/>
          <w:szCs w:val="24"/>
          <w:shd w:val="clear" w:color="auto" w:fill="FFFFFF"/>
          <w:lang w:eastAsia="en-US"/>
        </w:rPr>
        <w:t xml:space="preserve"> </w:t>
      </w:r>
      <w:r w:rsidR="00D50148">
        <w:rPr>
          <w:rFonts w:ascii="Book Antiqua" w:eastAsia="Times New Roman" w:hAnsi="Book Antiqua"/>
          <w:sz w:val="24"/>
          <w:szCs w:val="24"/>
          <w:shd w:val="clear" w:color="auto" w:fill="FFFFFF"/>
          <w:lang w:eastAsia="en-US"/>
        </w:rPr>
        <w:t xml:space="preserve"> e </w:t>
      </w:r>
      <w:r w:rsidR="0079384B" w:rsidRPr="00C123AB">
        <w:rPr>
          <w:rFonts w:ascii="Book Antiqua" w:eastAsia="Times New Roman" w:hAnsi="Book Antiqua"/>
          <w:sz w:val="24"/>
          <w:szCs w:val="24"/>
          <w:shd w:val="clear" w:color="auto" w:fill="FFFFFF"/>
          <w:lang w:eastAsia="en-US"/>
        </w:rPr>
        <w:t xml:space="preserve">sulla </w:t>
      </w:r>
      <w:r w:rsidR="00D50148">
        <w:rPr>
          <w:rFonts w:ascii="Book Antiqua" w:eastAsia="Times New Roman" w:hAnsi="Book Antiqua"/>
          <w:sz w:val="24"/>
          <w:szCs w:val="24"/>
          <w:shd w:val="clear" w:color="auto" w:fill="FFFFFF"/>
          <w:lang w:eastAsia="en-US"/>
        </w:rPr>
        <w:t xml:space="preserve">relativa </w:t>
      </w:r>
      <w:r w:rsidR="0079384B" w:rsidRPr="00C123AB">
        <w:rPr>
          <w:rFonts w:ascii="Book Antiqua" w:eastAsia="Times New Roman" w:hAnsi="Book Antiqua"/>
          <w:sz w:val="24"/>
          <w:szCs w:val="24"/>
          <w:shd w:val="clear" w:color="auto" w:fill="FFFFFF"/>
          <w:lang w:eastAsia="en-US"/>
        </w:rPr>
        <w:t>base giuridica</w:t>
      </w:r>
      <w:r>
        <w:rPr>
          <w:rFonts w:ascii="Book Antiqua" w:eastAsia="Times New Roman" w:hAnsi="Book Antiqua"/>
          <w:sz w:val="24"/>
          <w:szCs w:val="24"/>
          <w:shd w:val="clear" w:color="auto" w:fill="FFFFFF"/>
          <w:lang w:eastAsia="en-US"/>
        </w:rPr>
        <w:t>.</w:t>
      </w:r>
    </w:p>
    <w:p w14:paraId="0AB59BD9" w14:textId="7219C48F" w:rsidR="00674FCE" w:rsidRPr="00AB270D" w:rsidRDefault="00674FCE" w:rsidP="00C456B4">
      <w:pPr>
        <w:pStyle w:val="NormaleWeb"/>
        <w:spacing w:before="0" w:beforeAutospacing="0" w:after="0" w:afterAutospacing="0"/>
        <w:jc w:val="both"/>
        <w:rPr>
          <w:rFonts w:ascii="Book Antiqua" w:eastAsia="Times New Roman" w:hAnsi="Book Antiqua"/>
          <w:sz w:val="24"/>
          <w:szCs w:val="24"/>
          <w:u w:val="single"/>
          <w:shd w:val="clear" w:color="auto" w:fill="FFFFFF"/>
          <w:lang w:eastAsia="en-US"/>
        </w:rPr>
      </w:pPr>
      <w:r w:rsidRPr="00AB270D">
        <w:rPr>
          <w:rFonts w:ascii="Book Antiqua" w:eastAsia="Times New Roman" w:hAnsi="Book Antiqua"/>
          <w:sz w:val="24"/>
          <w:szCs w:val="24"/>
          <w:u w:val="single"/>
          <w:shd w:val="clear" w:color="auto" w:fill="FFFFFF"/>
          <w:lang w:eastAsia="en-US"/>
        </w:rPr>
        <w:t xml:space="preserve">Liceità del trattamento </w:t>
      </w:r>
    </w:p>
    <w:p w14:paraId="667ED119" w14:textId="00BFA50A" w:rsidR="00DD65D9" w:rsidRPr="00C123AB" w:rsidRDefault="0079384B" w:rsidP="00C456B4">
      <w:pPr>
        <w:pStyle w:val="NormaleWeb"/>
        <w:spacing w:before="0" w:beforeAutospacing="0" w:after="0" w:afterAutospacing="0"/>
        <w:jc w:val="both"/>
        <w:rPr>
          <w:rFonts w:ascii="Book Antiqua" w:eastAsia="Times New Roman" w:hAnsi="Book Antiqua"/>
          <w:sz w:val="24"/>
          <w:szCs w:val="24"/>
          <w:shd w:val="clear" w:color="auto" w:fill="FFFFFF"/>
          <w:lang w:eastAsia="en-US"/>
        </w:rPr>
      </w:pPr>
      <w:r w:rsidRPr="00C123AB">
        <w:rPr>
          <w:rFonts w:ascii="Book Antiqua" w:eastAsia="Times New Roman" w:hAnsi="Book Antiqua"/>
          <w:sz w:val="24"/>
          <w:szCs w:val="24"/>
          <w:shd w:val="clear" w:color="auto" w:fill="FFFFFF"/>
          <w:lang w:eastAsia="en-US"/>
        </w:rPr>
        <w:t>I</w:t>
      </w:r>
      <w:r w:rsidR="006445BD" w:rsidRPr="00C123AB">
        <w:rPr>
          <w:rFonts w:ascii="Book Antiqua" w:eastAsia="Times New Roman" w:hAnsi="Book Antiqua"/>
          <w:sz w:val="24"/>
          <w:szCs w:val="24"/>
          <w:shd w:val="clear" w:color="auto" w:fill="FFFFFF"/>
          <w:lang w:eastAsia="en-US"/>
        </w:rPr>
        <w:t xml:space="preserve"> fondamenti di liceità</w:t>
      </w:r>
      <w:r w:rsidR="00D50148">
        <w:rPr>
          <w:rFonts w:ascii="Book Antiqua" w:eastAsia="Times New Roman" w:hAnsi="Book Antiqua"/>
          <w:sz w:val="24"/>
          <w:szCs w:val="24"/>
          <w:shd w:val="clear" w:color="auto" w:fill="FFFFFF"/>
          <w:lang w:eastAsia="en-US"/>
        </w:rPr>
        <w:t xml:space="preserve"> e la  base giuridica</w:t>
      </w:r>
      <w:r w:rsidR="006445BD" w:rsidRPr="00C123AB">
        <w:rPr>
          <w:rFonts w:ascii="Book Antiqua" w:eastAsia="Times New Roman" w:hAnsi="Book Antiqua"/>
          <w:sz w:val="24"/>
          <w:szCs w:val="24"/>
          <w:shd w:val="clear" w:color="auto" w:fill="FFFFFF"/>
          <w:lang w:eastAsia="en-US"/>
        </w:rPr>
        <w:t xml:space="preserve"> del trattamento sono indicati all'art. 6 del </w:t>
      </w:r>
      <w:r w:rsidR="00035C38">
        <w:rPr>
          <w:rFonts w:ascii="Book Antiqua" w:hAnsi="Book Antiqua"/>
          <w:sz w:val="24"/>
          <w:szCs w:val="24"/>
        </w:rPr>
        <w:t>GDPR</w:t>
      </w:r>
      <w:r w:rsidR="00DD65D9" w:rsidRPr="00C123AB">
        <w:rPr>
          <w:rFonts w:ascii="Book Antiqua" w:eastAsia="Times New Roman" w:hAnsi="Book Antiqua"/>
          <w:sz w:val="24"/>
          <w:szCs w:val="24"/>
          <w:shd w:val="clear" w:color="auto" w:fill="FFFFFF"/>
          <w:lang w:eastAsia="en-US"/>
        </w:rPr>
        <w:t>:</w:t>
      </w:r>
    </w:p>
    <w:p w14:paraId="71A90941" w14:textId="37316D1B" w:rsidR="00DD65D9" w:rsidRPr="00C123AB" w:rsidRDefault="0079384B" w:rsidP="001A5EBD">
      <w:pPr>
        <w:pStyle w:val="Paragrafoelenco"/>
        <w:numPr>
          <w:ilvl w:val="0"/>
          <w:numId w:val="4"/>
        </w:numPr>
        <w:spacing w:after="0" w:line="240" w:lineRule="auto"/>
        <w:ind w:left="0" w:firstLine="0"/>
        <w:jc w:val="both"/>
        <w:rPr>
          <w:rFonts w:ascii="Book Antiqua" w:eastAsia="Times New Roman" w:hAnsi="Book Antiqua"/>
          <w:sz w:val="24"/>
          <w:szCs w:val="24"/>
          <w:shd w:val="clear" w:color="auto" w:fill="FFFFFF"/>
        </w:rPr>
      </w:pPr>
      <w:r w:rsidRPr="00C123AB">
        <w:rPr>
          <w:rFonts w:ascii="Book Antiqua" w:eastAsia="Times New Roman" w:hAnsi="Book Antiqua"/>
          <w:sz w:val="24"/>
          <w:szCs w:val="24"/>
          <w:shd w:val="clear" w:color="auto" w:fill="FFFFFF"/>
        </w:rPr>
        <w:t>consenso</w:t>
      </w:r>
      <w:r w:rsidR="006445BD" w:rsidRPr="00C123AB">
        <w:rPr>
          <w:rFonts w:ascii="Book Antiqua" w:eastAsia="Times New Roman" w:hAnsi="Book Antiqua"/>
          <w:sz w:val="24"/>
          <w:szCs w:val="24"/>
          <w:shd w:val="clear" w:color="auto" w:fill="FFFFFF"/>
        </w:rPr>
        <w:t xml:space="preserve"> </w:t>
      </w:r>
    </w:p>
    <w:p w14:paraId="11784D82" w14:textId="177A8465" w:rsidR="00DD65D9" w:rsidRPr="00C123AB" w:rsidRDefault="006445BD" w:rsidP="001A5EBD">
      <w:pPr>
        <w:pStyle w:val="Paragrafoelenco"/>
        <w:numPr>
          <w:ilvl w:val="0"/>
          <w:numId w:val="4"/>
        </w:numPr>
        <w:spacing w:after="0" w:line="240" w:lineRule="auto"/>
        <w:ind w:left="0" w:firstLine="0"/>
        <w:jc w:val="both"/>
        <w:rPr>
          <w:rFonts w:ascii="Book Antiqua" w:eastAsia="Times New Roman" w:hAnsi="Book Antiqua"/>
          <w:sz w:val="24"/>
          <w:szCs w:val="24"/>
          <w:shd w:val="clear" w:color="auto" w:fill="FFFFFF"/>
        </w:rPr>
      </w:pPr>
      <w:r w:rsidRPr="00C123AB">
        <w:rPr>
          <w:rFonts w:ascii="Book Antiqua" w:eastAsia="Times New Roman" w:hAnsi="Book Antiqua"/>
          <w:sz w:val="24"/>
          <w:szCs w:val="24"/>
          <w:shd w:val="clear" w:color="auto" w:fill="FFFFFF"/>
        </w:rPr>
        <w:t>ad</w:t>
      </w:r>
      <w:r w:rsidR="0079384B" w:rsidRPr="00C123AB">
        <w:rPr>
          <w:rFonts w:ascii="Book Antiqua" w:eastAsia="Times New Roman" w:hAnsi="Book Antiqua"/>
          <w:sz w:val="24"/>
          <w:szCs w:val="24"/>
          <w:shd w:val="clear" w:color="auto" w:fill="FFFFFF"/>
        </w:rPr>
        <w:t>empimento obblighi contrattuali</w:t>
      </w:r>
      <w:r w:rsidRPr="00C123AB">
        <w:rPr>
          <w:rFonts w:ascii="Book Antiqua" w:eastAsia="Times New Roman" w:hAnsi="Book Antiqua"/>
          <w:sz w:val="24"/>
          <w:szCs w:val="24"/>
          <w:shd w:val="clear" w:color="auto" w:fill="FFFFFF"/>
        </w:rPr>
        <w:t xml:space="preserve"> </w:t>
      </w:r>
    </w:p>
    <w:p w14:paraId="3924E89D" w14:textId="765A111D" w:rsidR="00DD65D9" w:rsidRPr="00C123AB" w:rsidRDefault="006445BD" w:rsidP="001A5EBD">
      <w:pPr>
        <w:pStyle w:val="Paragrafoelenco"/>
        <w:numPr>
          <w:ilvl w:val="0"/>
          <w:numId w:val="4"/>
        </w:numPr>
        <w:spacing w:after="0" w:line="240" w:lineRule="auto"/>
        <w:ind w:left="0" w:firstLine="0"/>
        <w:jc w:val="both"/>
        <w:rPr>
          <w:rFonts w:ascii="Book Antiqua" w:eastAsia="Times New Roman" w:hAnsi="Book Antiqua"/>
          <w:sz w:val="24"/>
          <w:szCs w:val="24"/>
          <w:shd w:val="clear" w:color="auto" w:fill="FFFFFF"/>
        </w:rPr>
      </w:pPr>
      <w:r w:rsidRPr="00C123AB">
        <w:rPr>
          <w:rFonts w:ascii="Book Antiqua" w:eastAsia="Times New Roman" w:hAnsi="Book Antiqua"/>
          <w:sz w:val="24"/>
          <w:szCs w:val="24"/>
          <w:shd w:val="clear" w:color="auto" w:fill="FFFFFF"/>
        </w:rPr>
        <w:t>interessi vitali della</w:t>
      </w:r>
      <w:r w:rsidR="0079384B" w:rsidRPr="00C123AB">
        <w:rPr>
          <w:rFonts w:ascii="Book Antiqua" w:eastAsia="Times New Roman" w:hAnsi="Book Antiqua"/>
          <w:sz w:val="24"/>
          <w:szCs w:val="24"/>
          <w:shd w:val="clear" w:color="auto" w:fill="FFFFFF"/>
        </w:rPr>
        <w:t xml:space="preserve"> persona interessata o di terzi</w:t>
      </w:r>
      <w:r w:rsidRPr="00C123AB">
        <w:rPr>
          <w:rFonts w:ascii="Book Antiqua" w:eastAsia="Times New Roman" w:hAnsi="Book Antiqua"/>
          <w:sz w:val="24"/>
          <w:szCs w:val="24"/>
          <w:shd w:val="clear" w:color="auto" w:fill="FFFFFF"/>
        </w:rPr>
        <w:t xml:space="preserve"> </w:t>
      </w:r>
    </w:p>
    <w:p w14:paraId="6CA614EA" w14:textId="77777777" w:rsidR="00DD65D9" w:rsidRPr="00C123AB" w:rsidRDefault="006445BD" w:rsidP="001A5EBD">
      <w:pPr>
        <w:pStyle w:val="Paragrafoelenco"/>
        <w:numPr>
          <w:ilvl w:val="0"/>
          <w:numId w:val="4"/>
        </w:numPr>
        <w:spacing w:after="0" w:line="240" w:lineRule="auto"/>
        <w:ind w:left="0" w:firstLine="0"/>
        <w:jc w:val="both"/>
        <w:rPr>
          <w:rFonts w:ascii="Book Antiqua" w:eastAsia="Times New Roman" w:hAnsi="Book Antiqua"/>
          <w:sz w:val="24"/>
          <w:szCs w:val="24"/>
          <w:shd w:val="clear" w:color="auto" w:fill="FFFFFF"/>
        </w:rPr>
      </w:pPr>
      <w:r w:rsidRPr="00C123AB">
        <w:rPr>
          <w:rFonts w:ascii="Book Antiqua" w:eastAsia="Times New Roman" w:hAnsi="Book Antiqua"/>
          <w:sz w:val="24"/>
          <w:szCs w:val="24"/>
          <w:shd w:val="clear" w:color="auto" w:fill="FFFFFF"/>
        </w:rPr>
        <w:t xml:space="preserve">obblighi di legge cui è soggetto </w:t>
      </w:r>
      <w:r w:rsidR="00DD65D9" w:rsidRPr="00C123AB">
        <w:rPr>
          <w:rFonts w:ascii="Book Antiqua" w:eastAsia="Times New Roman" w:hAnsi="Book Antiqua"/>
          <w:sz w:val="24"/>
          <w:szCs w:val="24"/>
          <w:shd w:val="clear" w:color="auto" w:fill="FFFFFF"/>
        </w:rPr>
        <w:t>il titolare</w:t>
      </w:r>
    </w:p>
    <w:p w14:paraId="12F78ED8" w14:textId="77777777" w:rsidR="00956684" w:rsidRDefault="006445BD" w:rsidP="001A5EBD">
      <w:pPr>
        <w:pStyle w:val="Paragrafoelenco"/>
        <w:numPr>
          <w:ilvl w:val="0"/>
          <w:numId w:val="4"/>
        </w:numPr>
        <w:spacing w:after="0" w:line="240" w:lineRule="auto"/>
        <w:ind w:left="0" w:firstLine="0"/>
        <w:jc w:val="both"/>
        <w:rPr>
          <w:rFonts w:ascii="Book Antiqua" w:eastAsia="Times New Roman" w:hAnsi="Book Antiqua"/>
          <w:sz w:val="24"/>
          <w:szCs w:val="24"/>
          <w:shd w:val="clear" w:color="auto" w:fill="FFFFFF"/>
        </w:rPr>
      </w:pPr>
      <w:r w:rsidRPr="00C123AB">
        <w:rPr>
          <w:rFonts w:ascii="Book Antiqua" w:eastAsia="Times New Roman" w:hAnsi="Book Antiqua"/>
          <w:sz w:val="24"/>
          <w:szCs w:val="24"/>
          <w:shd w:val="clear" w:color="auto" w:fill="FFFFFF"/>
        </w:rPr>
        <w:t>interesse pubblico</w:t>
      </w:r>
      <w:r w:rsidR="0079384B" w:rsidRPr="00C123AB">
        <w:rPr>
          <w:rFonts w:ascii="Book Antiqua" w:eastAsia="Times New Roman" w:hAnsi="Book Antiqua"/>
          <w:sz w:val="24"/>
          <w:szCs w:val="24"/>
          <w:shd w:val="clear" w:color="auto" w:fill="FFFFFF"/>
        </w:rPr>
        <w:t xml:space="preserve"> o esercizio di pubblici poteri</w:t>
      </w:r>
      <w:r w:rsidRPr="00C123AB">
        <w:rPr>
          <w:rFonts w:ascii="Book Antiqua" w:eastAsia="Times New Roman" w:hAnsi="Book Antiqua"/>
          <w:sz w:val="24"/>
          <w:szCs w:val="24"/>
          <w:shd w:val="clear" w:color="auto" w:fill="FFFFFF"/>
        </w:rPr>
        <w:t xml:space="preserve"> </w:t>
      </w:r>
    </w:p>
    <w:p w14:paraId="638E01C9" w14:textId="77777777" w:rsidR="003F7F29" w:rsidRDefault="006445BD" w:rsidP="001A5EBD">
      <w:pPr>
        <w:pStyle w:val="Paragrafoelenco"/>
        <w:numPr>
          <w:ilvl w:val="0"/>
          <w:numId w:val="4"/>
        </w:numPr>
        <w:spacing w:after="0" w:line="240" w:lineRule="auto"/>
        <w:ind w:left="0" w:firstLine="0"/>
        <w:jc w:val="both"/>
        <w:rPr>
          <w:rFonts w:ascii="Book Antiqua" w:eastAsia="Times New Roman" w:hAnsi="Book Antiqua"/>
          <w:sz w:val="24"/>
          <w:szCs w:val="24"/>
          <w:shd w:val="clear" w:color="auto" w:fill="FFFFFF"/>
        </w:rPr>
      </w:pPr>
      <w:r w:rsidRPr="00956684">
        <w:rPr>
          <w:rFonts w:ascii="Book Antiqua" w:eastAsia="Times New Roman" w:hAnsi="Book Antiqua"/>
          <w:sz w:val="24"/>
          <w:szCs w:val="24"/>
          <w:shd w:val="clear" w:color="auto" w:fill="FFFFFF"/>
        </w:rPr>
        <w:t>interesse legittimo prevalente del titolare o di terz</w:t>
      </w:r>
      <w:r w:rsidR="0079384B" w:rsidRPr="00956684">
        <w:rPr>
          <w:rFonts w:ascii="Book Antiqua" w:eastAsia="Times New Roman" w:hAnsi="Book Antiqua"/>
          <w:sz w:val="24"/>
          <w:szCs w:val="24"/>
          <w:shd w:val="clear" w:color="auto" w:fill="FFFFFF"/>
        </w:rPr>
        <w:t>i cui i dati vengono comunicati</w:t>
      </w:r>
      <w:r w:rsidRPr="00956684">
        <w:rPr>
          <w:rFonts w:ascii="Book Antiqua" w:eastAsia="Times New Roman" w:hAnsi="Book Antiqua"/>
          <w:sz w:val="24"/>
          <w:szCs w:val="24"/>
          <w:shd w:val="clear" w:color="auto" w:fill="FFFFFF"/>
        </w:rPr>
        <w:t>.</w:t>
      </w:r>
    </w:p>
    <w:p w14:paraId="1A1F79CB" w14:textId="71F2FB37" w:rsidR="004A5A65" w:rsidRPr="0068235C" w:rsidRDefault="0068235C" w:rsidP="00C456B4">
      <w:pPr>
        <w:spacing w:after="0" w:line="240" w:lineRule="auto"/>
        <w:jc w:val="both"/>
        <w:rPr>
          <w:rFonts w:ascii="Book Antiqua" w:eastAsia="Times New Roman" w:hAnsi="Book Antiqua"/>
          <w:sz w:val="24"/>
          <w:szCs w:val="24"/>
          <w:shd w:val="clear" w:color="auto" w:fill="FFFFFF"/>
        </w:rPr>
      </w:pPr>
      <w:r w:rsidRPr="0068235C">
        <w:rPr>
          <w:rFonts w:ascii="Book Antiqua" w:eastAsia="Times New Roman" w:hAnsi="Book Antiqua"/>
          <w:sz w:val="24"/>
          <w:szCs w:val="24"/>
          <w:shd w:val="clear" w:color="auto" w:fill="FFFFFF"/>
        </w:rPr>
        <w:t>In definitiva, i</w:t>
      </w:r>
      <w:r w:rsidR="003F7F29" w:rsidRPr="004A5A65">
        <w:rPr>
          <w:rFonts w:ascii="Book Antiqua" w:eastAsia="Times New Roman" w:hAnsi="Book Antiqua"/>
          <w:sz w:val="24"/>
          <w:szCs w:val="24"/>
          <w:shd w:val="clear" w:color="auto" w:fill="FFFFFF"/>
        </w:rPr>
        <w:t xml:space="preserve">l trattamento è lecito solo se e nella misura in cui ricorre almeno una delle seguenti condizioni: </w:t>
      </w:r>
    </w:p>
    <w:p w14:paraId="6789D32F" w14:textId="77777777" w:rsidR="004A5A65" w:rsidRDefault="004A5A65" w:rsidP="00C456B4">
      <w:pPr>
        <w:pStyle w:val="NormaleWeb"/>
        <w:spacing w:before="0" w:beforeAutospacing="0" w:after="0" w:afterAutospacing="0"/>
        <w:ind w:left="567"/>
        <w:jc w:val="both"/>
        <w:rPr>
          <w:rFonts w:ascii="Book Antiqua" w:eastAsia="Times New Roman" w:hAnsi="Book Antiqua"/>
          <w:sz w:val="24"/>
          <w:szCs w:val="24"/>
          <w:shd w:val="clear" w:color="auto" w:fill="FFFFFF"/>
          <w:lang w:eastAsia="en-US"/>
        </w:rPr>
      </w:pPr>
      <w:r w:rsidRPr="004A5A65">
        <w:rPr>
          <w:rFonts w:ascii="Book Antiqua" w:eastAsia="Times New Roman" w:hAnsi="Book Antiqua"/>
          <w:sz w:val="24"/>
          <w:szCs w:val="24"/>
          <w:shd w:val="clear" w:color="auto" w:fill="FFFFFF"/>
          <w:lang w:eastAsia="en-US"/>
        </w:rPr>
        <w:t xml:space="preserve">a)  l'interessato ha espresso il consenso al trattamento dei propri dati personali per una o più specifiche finalità; </w:t>
      </w:r>
    </w:p>
    <w:p w14:paraId="642D1D65" w14:textId="77777777" w:rsidR="004A5A65" w:rsidRDefault="004A5A65" w:rsidP="00C456B4">
      <w:pPr>
        <w:pStyle w:val="NormaleWeb"/>
        <w:spacing w:before="0" w:beforeAutospacing="0" w:after="0" w:afterAutospacing="0"/>
        <w:ind w:left="567"/>
        <w:jc w:val="both"/>
        <w:rPr>
          <w:rFonts w:ascii="Book Antiqua" w:eastAsia="Times New Roman" w:hAnsi="Book Antiqua"/>
          <w:sz w:val="24"/>
          <w:szCs w:val="24"/>
          <w:shd w:val="clear" w:color="auto" w:fill="FFFFFF"/>
          <w:lang w:eastAsia="en-US"/>
        </w:rPr>
      </w:pPr>
      <w:r w:rsidRPr="004A5A65">
        <w:rPr>
          <w:rFonts w:ascii="Book Antiqua" w:eastAsia="Times New Roman" w:hAnsi="Book Antiqua"/>
          <w:sz w:val="24"/>
          <w:szCs w:val="24"/>
          <w:shd w:val="clear" w:color="auto" w:fill="FFFFFF"/>
          <w:lang w:eastAsia="en-US"/>
        </w:rPr>
        <w:t>b)  il trattamento è necessario all'esecuzione di un contratto di cui l'interessato è parte o all'esecuzione di misure precon</w:t>
      </w:r>
      <w:r w:rsidRPr="004A5A65">
        <w:rPr>
          <w:rFonts w:ascii="Book Antiqua" w:eastAsia="Times New Roman" w:hAnsi="Book Antiqua"/>
          <w:sz w:val="24"/>
          <w:szCs w:val="24"/>
          <w:shd w:val="clear" w:color="auto" w:fill="FFFFFF"/>
          <w:lang w:eastAsia="en-US"/>
        </w:rPr>
        <w:softHyphen/>
        <w:t xml:space="preserve"> trattuali adottate su richiesta dello stesso; </w:t>
      </w:r>
    </w:p>
    <w:p w14:paraId="3615323B" w14:textId="77777777" w:rsidR="004A5A65" w:rsidRDefault="004A5A65" w:rsidP="00C456B4">
      <w:pPr>
        <w:pStyle w:val="NormaleWeb"/>
        <w:spacing w:before="0" w:beforeAutospacing="0" w:after="0" w:afterAutospacing="0"/>
        <w:ind w:left="567"/>
        <w:jc w:val="both"/>
        <w:rPr>
          <w:rFonts w:ascii="Book Antiqua" w:eastAsia="Times New Roman" w:hAnsi="Book Antiqua"/>
          <w:sz w:val="24"/>
          <w:szCs w:val="24"/>
          <w:shd w:val="clear" w:color="auto" w:fill="FFFFFF"/>
          <w:lang w:eastAsia="en-US"/>
        </w:rPr>
      </w:pPr>
      <w:r w:rsidRPr="004A5A65">
        <w:rPr>
          <w:rFonts w:ascii="Book Antiqua" w:eastAsia="Times New Roman" w:hAnsi="Book Antiqua"/>
          <w:sz w:val="24"/>
          <w:szCs w:val="24"/>
          <w:shd w:val="clear" w:color="auto" w:fill="FFFFFF"/>
          <w:lang w:eastAsia="en-US"/>
        </w:rPr>
        <w:t xml:space="preserve">c)  il trattamento è necessario per adempiere un obbligo legale al quale è soggetto il titolare del trattamento; </w:t>
      </w:r>
    </w:p>
    <w:p w14:paraId="15BE533E" w14:textId="77777777" w:rsidR="004A5A65" w:rsidRDefault="004A5A65" w:rsidP="00C456B4">
      <w:pPr>
        <w:pStyle w:val="NormaleWeb"/>
        <w:spacing w:before="0" w:beforeAutospacing="0" w:after="0" w:afterAutospacing="0"/>
        <w:ind w:left="567"/>
        <w:jc w:val="both"/>
        <w:rPr>
          <w:rFonts w:ascii="Book Antiqua" w:eastAsia="Times New Roman" w:hAnsi="Book Antiqua"/>
          <w:sz w:val="24"/>
          <w:szCs w:val="24"/>
          <w:shd w:val="clear" w:color="auto" w:fill="FFFFFF"/>
          <w:lang w:eastAsia="en-US"/>
        </w:rPr>
      </w:pPr>
      <w:r w:rsidRPr="004A5A65">
        <w:rPr>
          <w:rFonts w:ascii="Book Antiqua" w:eastAsia="Times New Roman" w:hAnsi="Book Antiqua"/>
          <w:sz w:val="24"/>
          <w:szCs w:val="24"/>
          <w:shd w:val="clear" w:color="auto" w:fill="FFFFFF"/>
          <w:lang w:eastAsia="en-US"/>
        </w:rPr>
        <w:t xml:space="preserve">d)  il trattamento è necessario per la salvaguardia degli interessi vitali dell'interessato o di un'altra persona fisica; </w:t>
      </w:r>
    </w:p>
    <w:p w14:paraId="38408500" w14:textId="77777777" w:rsidR="004A5A65" w:rsidRDefault="004A5A65" w:rsidP="00C456B4">
      <w:pPr>
        <w:pStyle w:val="NormaleWeb"/>
        <w:spacing w:before="0" w:beforeAutospacing="0" w:after="0" w:afterAutospacing="0"/>
        <w:ind w:left="567"/>
        <w:jc w:val="both"/>
        <w:rPr>
          <w:rFonts w:ascii="Book Antiqua" w:eastAsia="Times New Roman" w:hAnsi="Book Antiqua"/>
          <w:sz w:val="24"/>
          <w:szCs w:val="24"/>
          <w:shd w:val="clear" w:color="auto" w:fill="FFFFFF"/>
          <w:lang w:eastAsia="en-US"/>
        </w:rPr>
      </w:pPr>
      <w:r w:rsidRPr="004A5A65">
        <w:rPr>
          <w:rFonts w:ascii="Book Antiqua" w:eastAsia="Times New Roman" w:hAnsi="Book Antiqua"/>
          <w:sz w:val="24"/>
          <w:szCs w:val="24"/>
          <w:shd w:val="clear" w:color="auto" w:fill="FFFFFF"/>
          <w:lang w:eastAsia="en-US"/>
        </w:rPr>
        <w:t xml:space="preserve">e)  il trattamento è necessario per l'esecuzione di un compito di interesse pubblico o connesso all'esercizio di pubblici poteri di cui è investito il titolare del trattamento; </w:t>
      </w:r>
    </w:p>
    <w:p w14:paraId="5E7450F3" w14:textId="77777777" w:rsidR="004A5A65" w:rsidRDefault="004A5A65" w:rsidP="00C456B4">
      <w:pPr>
        <w:pStyle w:val="NormaleWeb"/>
        <w:spacing w:before="0" w:beforeAutospacing="0" w:after="0" w:afterAutospacing="0"/>
        <w:ind w:left="567"/>
        <w:jc w:val="both"/>
        <w:rPr>
          <w:rFonts w:ascii="Book Antiqua" w:eastAsia="Times New Roman" w:hAnsi="Book Antiqua"/>
          <w:sz w:val="24"/>
          <w:szCs w:val="24"/>
          <w:shd w:val="clear" w:color="auto" w:fill="FFFFFF"/>
          <w:lang w:eastAsia="en-US"/>
        </w:rPr>
      </w:pPr>
      <w:r w:rsidRPr="004A5A65">
        <w:rPr>
          <w:rFonts w:ascii="Book Antiqua" w:eastAsia="Times New Roman" w:hAnsi="Book Antiqua"/>
          <w:sz w:val="24"/>
          <w:szCs w:val="24"/>
          <w:shd w:val="clear" w:color="auto" w:fill="FFFFFF"/>
          <w:lang w:eastAsia="en-US"/>
        </w:rPr>
        <w:t xml:space="preserve">f)  il trattamento è necessario per il perseguimento del legittimo interesse del titolare del trattamento o di terzi, a condizione che non prevalgano gli interessi o i diritti e le libertà fondamentali dell'interessato che richiedono la protezione dei dati personali, in particolare se l'interessato è un minore. </w:t>
      </w:r>
    </w:p>
    <w:p w14:paraId="7F0C5F3D" w14:textId="2FB13940" w:rsidR="0068235C" w:rsidRPr="0068235C" w:rsidRDefault="004A5A65" w:rsidP="00C456B4">
      <w:pPr>
        <w:pStyle w:val="NormaleWeb"/>
        <w:spacing w:before="0" w:beforeAutospacing="0" w:after="0" w:afterAutospacing="0"/>
        <w:jc w:val="both"/>
        <w:rPr>
          <w:rFonts w:ascii="Book Antiqua" w:eastAsia="Times New Roman" w:hAnsi="Book Antiqua"/>
          <w:sz w:val="24"/>
          <w:szCs w:val="24"/>
          <w:shd w:val="clear" w:color="auto" w:fill="FFFFFF"/>
          <w:lang w:eastAsia="en-US"/>
        </w:rPr>
      </w:pPr>
      <w:r w:rsidRPr="004A5A65">
        <w:rPr>
          <w:rFonts w:ascii="Book Antiqua" w:eastAsia="Times New Roman" w:hAnsi="Book Antiqua"/>
          <w:sz w:val="24"/>
          <w:szCs w:val="24"/>
          <w:shd w:val="clear" w:color="auto" w:fill="FFFFFF"/>
          <w:lang w:eastAsia="en-US"/>
        </w:rPr>
        <w:t>La lettera f) non si applica al tratta</w:t>
      </w:r>
      <w:r>
        <w:rPr>
          <w:rFonts w:ascii="Book Antiqua" w:eastAsia="Times New Roman" w:hAnsi="Book Antiqua"/>
          <w:sz w:val="24"/>
          <w:szCs w:val="24"/>
          <w:shd w:val="clear" w:color="auto" w:fill="FFFFFF"/>
          <w:lang w:eastAsia="en-US"/>
        </w:rPr>
        <w:t>mento di dati effettuato dalle A</w:t>
      </w:r>
      <w:r w:rsidRPr="004A5A65">
        <w:rPr>
          <w:rFonts w:ascii="Book Antiqua" w:eastAsia="Times New Roman" w:hAnsi="Book Antiqua"/>
          <w:sz w:val="24"/>
          <w:szCs w:val="24"/>
          <w:shd w:val="clear" w:color="auto" w:fill="FFFFFF"/>
          <w:lang w:eastAsia="en-US"/>
        </w:rPr>
        <w:t xml:space="preserve">utorità pubbliche nell'esecuzione dei loro compiti. </w:t>
      </w:r>
    </w:p>
    <w:p w14:paraId="00CD1BB9" w14:textId="0C7CA2ED" w:rsidR="0068235C" w:rsidRPr="0068235C" w:rsidRDefault="0068235C" w:rsidP="00C456B4">
      <w:pPr>
        <w:spacing w:after="0" w:line="240" w:lineRule="auto"/>
        <w:jc w:val="both"/>
        <w:rPr>
          <w:rFonts w:ascii="Book Antiqua" w:eastAsia="Times New Roman" w:hAnsi="Book Antiqua"/>
          <w:b/>
          <w:sz w:val="24"/>
          <w:szCs w:val="24"/>
          <w:shd w:val="clear" w:color="auto" w:fill="FFFFFF"/>
        </w:rPr>
      </w:pPr>
      <w:r w:rsidRPr="0068235C">
        <w:rPr>
          <w:rFonts w:ascii="Book Antiqua" w:eastAsia="Times New Roman" w:hAnsi="Book Antiqua"/>
          <w:sz w:val="24"/>
          <w:szCs w:val="24"/>
          <w:shd w:val="clear" w:color="auto" w:fill="FFFFFF"/>
        </w:rPr>
        <w:t>Relativamente alla lett. a) e al consenso</w:t>
      </w:r>
      <w:r>
        <w:rPr>
          <w:rFonts w:ascii="Book Antiqua" w:eastAsia="Times New Roman" w:hAnsi="Book Antiqua"/>
          <w:b/>
          <w:sz w:val="24"/>
          <w:szCs w:val="24"/>
          <w:shd w:val="clear" w:color="auto" w:fill="FFFFFF"/>
        </w:rPr>
        <w:t xml:space="preserve">, </w:t>
      </w:r>
      <w:r>
        <w:rPr>
          <w:rFonts w:ascii="Book Antiqua" w:eastAsia="Times New Roman" w:hAnsi="Book Antiqua"/>
          <w:sz w:val="24"/>
          <w:szCs w:val="24"/>
          <w:shd w:val="clear" w:color="auto" w:fill="FFFFFF"/>
        </w:rPr>
        <w:t>l</w:t>
      </w:r>
      <w:r w:rsidRPr="00D4767C">
        <w:rPr>
          <w:rFonts w:ascii="Book Antiqua" w:eastAsia="Times New Roman" w:hAnsi="Book Antiqua"/>
          <w:sz w:val="24"/>
          <w:szCs w:val="24"/>
          <w:shd w:val="clear" w:color="auto" w:fill="FFFFFF"/>
        </w:rPr>
        <w:t>a disciplina del GDPR prevede che:</w:t>
      </w:r>
    </w:p>
    <w:p w14:paraId="2D054CAB" w14:textId="77777777" w:rsidR="0068235C" w:rsidRPr="00D4767C" w:rsidRDefault="0068235C" w:rsidP="00C456B4">
      <w:pPr>
        <w:spacing w:after="0" w:line="240" w:lineRule="auto"/>
        <w:ind w:left="567"/>
        <w:jc w:val="both"/>
        <w:rPr>
          <w:rFonts w:ascii="Book Antiqua" w:eastAsia="Times New Roman" w:hAnsi="Book Antiqua"/>
          <w:sz w:val="24"/>
          <w:szCs w:val="24"/>
          <w:shd w:val="clear" w:color="auto" w:fill="FFFFFF"/>
        </w:rPr>
      </w:pPr>
      <w:r>
        <w:rPr>
          <w:rFonts w:ascii="Book Antiqua" w:eastAsia="Times New Roman" w:hAnsi="Book Antiqua"/>
          <w:sz w:val="24"/>
          <w:szCs w:val="24"/>
          <w:shd w:val="clear" w:color="auto" w:fill="FFFFFF"/>
        </w:rPr>
        <w:t>- s</w:t>
      </w:r>
      <w:r w:rsidRPr="00D4767C">
        <w:rPr>
          <w:rFonts w:ascii="Book Antiqua" w:eastAsia="Times New Roman" w:hAnsi="Book Antiqua"/>
          <w:sz w:val="24"/>
          <w:szCs w:val="24"/>
          <w:shd w:val="clear" w:color="auto" w:fill="FFFFFF"/>
        </w:rPr>
        <w:t>e il consenso dell'interessato è prestato nel contesto di una dichiarazione scritta che riguarda anche altre questioni, la richiesta di consenso è presentata in modo chiaramente distinguibile dalle altre materie, in forma compren</w:t>
      </w:r>
      <w:r w:rsidRPr="00D4767C">
        <w:rPr>
          <w:rFonts w:ascii="Book Antiqua" w:eastAsia="Times New Roman" w:hAnsi="Book Antiqua"/>
          <w:sz w:val="24"/>
          <w:szCs w:val="24"/>
          <w:shd w:val="clear" w:color="auto" w:fill="FFFFFF"/>
        </w:rPr>
        <w:softHyphen/>
        <w:t xml:space="preserve"> sibile e facilmente accessibile, utilizzando un linguaggio semplice e chiaro. Nessuna parte di una tale dichiarazione che costituisca una violazione del pres</w:t>
      </w:r>
      <w:r>
        <w:rPr>
          <w:rFonts w:ascii="Book Antiqua" w:eastAsia="Times New Roman" w:hAnsi="Book Antiqua"/>
          <w:sz w:val="24"/>
          <w:szCs w:val="24"/>
          <w:shd w:val="clear" w:color="auto" w:fill="FFFFFF"/>
        </w:rPr>
        <w:t>ente regolamento è vincolante;</w:t>
      </w:r>
    </w:p>
    <w:p w14:paraId="3F5B1643" w14:textId="77777777" w:rsidR="0068235C" w:rsidRPr="00D4767C" w:rsidRDefault="0068235C" w:rsidP="00C456B4">
      <w:pPr>
        <w:spacing w:after="0" w:line="240" w:lineRule="auto"/>
        <w:ind w:left="567"/>
        <w:jc w:val="both"/>
        <w:rPr>
          <w:rFonts w:ascii="Book Antiqua" w:eastAsia="Times New Roman" w:hAnsi="Book Antiqua"/>
          <w:sz w:val="24"/>
          <w:szCs w:val="24"/>
          <w:shd w:val="clear" w:color="auto" w:fill="FFFFFF"/>
        </w:rPr>
      </w:pPr>
      <w:r>
        <w:rPr>
          <w:rFonts w:ascii="Book Antiqua" w:eastAsia="Times New Roman" w:hAnsi="Book Antiqua"/>
          <w:sz w:val="24"/>
          <w:szCs w:val="24"/>
          <w:shd w:val="clear" w:color="auto" w:fill="FFFFFF"/>
        </w:rPr>
        <w:t>- l</w:t>
      </w:r>
      <w:r w:rsidRPr="00D4767C">
        <w:rPr>
          <w:rFonts w:ascii="Book Antiqua" w:eastAsia="Times New Roman" w:hAnsi="Book Antiqua"/>
          <w:sz w:val="24"/>
          <w:szCs w:val="24"/>
          <w:shd w:val="clear" w:color="auto" w:fill="FFFFFF"/>
        </w:rPr>
        <w:t>'interessato ha il diritto di revocare il proprio consenso in qualsiasi momento. La revoca del consenso non pregiudica la liceità del trattamento basata sul consenso prima della revoca. Prima di esprimere il proprio consenso, l'interessato è informato di ciò. Il consenso è revocato con la stessa facilità con cui è acc</w:t>
      </w:r>
      <w:r>
        <w:rPr>
          <w:rFonts w:ascii="Book Antiqua" w:eastAsia="Times New Roman" w:hAnsi="Book Antiqua"/>
          <w:sz w:val="24"/>
          <w:szCs w:val="24"/>
          <w:shd w:val="clear" w:color="auto" w:fill="FFFFFF"/>
        </w:rPr>
        <w:t>ordato;</w:t>
      </w:r>
    </w:p>
    <w:p w14:paraId="2471CF86" w14:textId="77777777" w:rsidR="0068235C" w:rsidRPr="00D4767C" w:rsidRDefault="0068235C" w:rsidP="00C456B4">
      <w:pPr>
        <w:spacing w:after="0" w:line="240" w:lineRule="auto"/>
        <w:ind w:left="567"/>
        <w:jc w:val="both"/>
        <w:rPr>
          <w:rFonts w:ascii="Book Antiqua" w:eastAsia="Times New Roman" w:hAnsi="Book Antiqua"/>
          <w:sz w:val="24"/>
          <w:szCs w:val="24"/>
          <w:shd w:val="clear" w:color="auto" w:fill="FFFFFF"/>
        </w:rPr>
      </w:pPr>
      <w:r>
        <w:rPr>
          <w:rFonts w:ascii="Book Antiqua" w:eastAsia="Times New Roman" w:hAnsi="Book Antiqua"/>
          <w:sz w:val="24"/>
          <w:szCs w:val="24"/>
          <w:shd w:val="clear" w:color="auto" w:fill="FFFFFF"/>
        </w:rPr>
        <w:t>- n</w:t>
      </w:r>
      <w:r w:rsidRPr="00D4767C">
        <w:rPr>
          <w:rFonts w:ascii="Book Antiqua" w:eastAsia="Times New Roman" w:hAnsi="Book Antiqua"/>
          <w:sz w:val="24"/>
          <w:szCs w:val="24"/>
          <w:shd w:val="clear" w:color="auto" w:fill="FFFFFF"/>
        </w:rPr>
        <w:t>el valutare se il consenso sia stato liberamente prestato, si tiene nella massima considerazione l'eventualità, tra le altre, che l'esecuzione di un contratto, compresa la prestazione di un servizio, sia condizionata alla prestazione del consenso al trattamento di dati personali non necessario a</w:t>
      </w:r>
      <w:r>
        <w:rPr>
          <w:rFonts w:ascii="Book Antiqua" w:eastAsia="Times New Roman" w:hAnsi="Book Antiqua"/>
          <w:sz w:val="24"/>
          <w:szCs w:val="24"/>
          <w:shd w:val="clear" w:color="auto" w:fill="FFFFFF"/>
        </w:rPr>
        <w:t>ll'esecuzione di tale contratto.</w:t>
      </w:r>
    </w:p>
    <w:p w14:paraId="3D331096" w14:textId="77777777" w:rsidR="0068235C" w:rsidRDefault="0068235C" w:rsidP="009C0C82">
      <w:pPr>
        <w:spacing w:after="0" w:line="240" w:lineRule="auto"/>
        <w:jc w:val="both"/>
        <w:rPr>
          <w:rFonts w:ascii="Book Antiqua" w:eastAsia="Times New Roman" w:hAnsi="Book Antiqua"/>
          <w:sz w:val="24"/>
          <w:szCs w:val="24"/>
          <w:shd w:val="clear" w:color="auto" w:fill="FFFFFF"/>
        </w:rPr>
      </w:pPr>
      <w:r>
        <w:rPr>
          <w:rFonts w:ascii="Book Antiqua" w:eastAsia="Times New Roman" w:hAnsi="Book Antiqua"/>
          <w:sz w:val="24"/>
          <w:szCs w:val="24"/>
          <w:shd w:val="clear" w:color="auto" w:fill="FFFFFF"/>
        </w:rPr>
        <w:lastRenderedPageBreak/>
        <w:t>In definitiva:</w:t>
      </w:r>
    </w:p>
    <w:p w14:paraId="6B101A37" w14:textId="71D5337A" w:rsidR="0068235C" w:rsidRPr="009410FE" w:rsidRDefault="009C0C82" w:rsidP="00C456B4">
      <w:pPr>
        <w:spacing w:after="0" w:line="240" w:lineRule="auto"/>
        <w:ind w:left="567"/>
        <w:jc w:val="both"/>
        <w:rPr>
          <w:rFonts w:ascii="Book Antiqua" w:eastAsia="Times New Roman" w:hAnsi="Book Antiqua"/>
          <w:sz w:val="24"/>
          <w:szCs w:val="24"/>
          <w:shd w:val="clear" w:color="auto" w:fill="FFFFFF"/>
        </w:rPr>
      </w:pPr>
      <w:r>
        <w:rPr>
          <w:rFonts w:ascii="Book Antiqua" w:eastAsia="Times New Roman" w:hAnsi="Book Antiqua"/>
          <w:sz w:val="24"/>
          <w:szCs w:val="24"/>
          <w:shd w:val="clear" w:color="auto" w:fill="FFFFFF"/>
        </w:rPr>
        <w:t>- p</w:t>
      </w:r>
      <w:r w:rsidR="0068235C" w:rsidRPr="009410FE">
        <w:rPr>
          <w:rFonts w:ascii="Book Antiqua" w:eastAsia="Times New Roman" w:hAnsi="Book Antiqua"/>
          <w:sz w:val="24"/>
          <w:szCs w:val="24"/>
          <w:shd w:val="clear" w:color="auto" w:fill="FFFFFF"/>
        </w:rPr>
        <w:t xml:space="preserve">er i dati “sensibili” il consenso deve essere “esplicito”; lo stesso dicasi per il consenso a decisioni basate su trattamenti automatizzati, compresa la profilazione </w:t>
      </w:r>
    </w:p>
    <w:p w14:paraId="48D39BAA" w14:textId="77777777" w:rsidR="009C0C82" w:rsidRDefault="009C0C82" w:rsidP="009C0C82">
      <w:pPr>
        <w:spacing w:after="0" w:line="240" w:lineRule="auto"/>
        <w:ind w:left="567"/>
        <w:jc w:val="both"/>
        <w:rPr>
          <w:rFonts w:ascii="Book Antiqua" w:eastAsia="Times New Roman" w:hAnsi="Book Antiqua"/>
          <w:sz w:val="24"/>
          <w:szCs w:val="24"/>
          <w:shd w:val="clear" w:color="auto" w:fill="FFFFFF"/>
        </w:rPr>
      </w:pPr>
      <w:r>
        <w:rPr>
          <w:rFonts w:ascii="Book Antiqua" w:eastAsia="Times New Roman" w:hAnsi="Book Antiqua"/>
          <w:sz w:val="24"/>
          <w:szCs w:val="24"/>
          <w:shd w:val="clear" w:color="auto" w:fill="FFFFFF"/>
        </w:rPr>
        <w:t>- n</w:t>
      </w:r>
      <w:r w:rsidR="0068235C" w:rsidRPr="009410FE">
        <w:rPr>
          <w:rFonts w:ascii="Book Antiqua" w:eastAsia="Times New Roman" w:hAnsi="Book Antiqua"/>
          <w:sz w:val="24"/>
          <w:szCs w:val="24"/>
          <w:shd w:val="clear" w:color="auto" w:fill="FFFFFF"/>
        </w:rPr>
        <w:t>on deve essere necessariamente “documentato per iscritto”, né è richiesta la “forma scritta”, anche se questa è modalità idonea a configurare l’inequivocabilità del consenso e il suo essere “esplicito” (per i dati sensibili) e a dimostrare che l’interessato ha p</w:t>
      </w:r>
      <w:r>
        <w:rPr>
          <w:rFonts w:ascii="Book Antiqua" w:eastAsia="Times New Roman" w:hAnsi="Book Antiqua"/>
          <w:sz w:val="24"/>
          <w:szCs w:val="24"/>
          <w:shd w:val="clear" w:color="auto" w:fill="FFFFFF"/>
        </w:rPr>
        <w:t>restato il consenso a uno specifi</w:t>
      </w:r>
      <w:r w:rsidR="0068235C" w:rsidRPr="009410FE">
        <w:rPr>
          <w:rFonts w:ascii="Book Antiqua" w:eastAsia="Times New Roman" w:hAnsi="Book Antiqua"/>
          <w:sz w:val="24"/>
          <w:szCs w:val="24"/>
          <w:shd w:val="clear" w:color="auto" w:fill="FFFFFF"/>
        </w:rPr>
        <w:t>co trattamento</w:t>
      </w:r>
    </w:p>
    <w:p w14:paraId="3AB3EDC2" w14:textId="33352D6E" w:rsidR="0068235C" w:rsidRPr="009410FE" w:rsidRDefault="009C0C82" w:rsidP="009C0C82">
      <w:pPr>
        <w:spacing w:after="0" w:line="240" w:lineRule="auto"/>
        <w:ind w:left="567"/>
        <w:jc w:val="both"/>
        <w:rPr>
          <w:rFonts w:ascii="Book Antiqua" w:eastAsia="Times New Roman" w:hAnsi="Book Antiqua"/>
          <w:sz w:val="24"/>
          <w:szCs w:val="24"/>
          <w:shd w:val="clear" w:color="auto" w:fill="FFFFFF"/>
        </w:rPr>
      </w:pPr>
      <w:r>
        <w:rPr>
          <w:rFonts w:ascii="Book Antiqua" w:eastAsia="Times New Roman" w:hAnsi="Book Antiqua"/>
          <w:sz w:val="24"/>
          <w:szCs w:val="24"/>
          <w:shd w:val="clear" w:color="auto" w:fill="FFFFFF"/>
        </w:rPr>
        <w:t xml:space="preserve">- </w:t>
      </w:r>
      <w:r w:rsidR="0068235C" w:rsidRPr="009410FE">
        <w:rPr>
          <w:rFonts w:ascii="Book Antiqua" w:eastAsia="Times New Roman" w:hAnsi="Book Antiqua"/>
          <w:sz w:val="24"/>
          <w:szCs w:val="24"/>
          <w:shd w:val="clear" w:color="auto" w:fill="FFFFFF"/>
        </w:rPr>
        <w:t xml:space="preserve">il consenso dei minori è valido a partire dai 16 anni fermo restando che il limite di età può essere abbassato no a 13 anni dalla normativa nazionale; prima di tale età occorre raccogliere il consenso dei genitori o di chi ne fa le veci </w:t>
      </w:r>
    </w:p>
    <w:p w14:paraId="23B50252" w14:textId="1A1CA536" w:rsidR="0068235C" w:rsidRPr="009410FE" w:rsidRDefault="009C0C82" w:rsidP="00C456B4">
      <w:pPr>
        <w:spacing w:after="0" w:line="240" w:lineRule="auto"/>
        <w:ind w:left="567"/>
        <w:rPr>
          <w:rFonts w:ascii="Book Antiqua" w:eastAsia="Times New Roman" w:hAnsi="Book Antiqua"/>
          <w:sz w:val="24"/>
          <w:szCs w:val="24"/>
          <w:shd w:val="clear" w:color="auto" w:fill="FFFFFF"/>
        </w:rPr>
      </w:pPr>
      <w:r>
        <w:rPr>
          <w:rFonts w:ascii="Book Antiqua" w:eastAsia="Times New Roman" w:hAnsi="Book Antiqua"/>
          <w:sz w:val="24"/>
          <w:szCs w:val="24"/>
          <w:shd w:val="clear" w:color="auto" w:fill="FFFFFF"/>
        </w:rPr>
        <w:t xml:space="preserve">- </w:t>
      </w:r>
      <w:r w:rsidR="0068235C" w:rsidRPr="009410FE">
        <w:rPr>
          <w:rFonts w:ascii="Book Antiqua" w:eastAsia="Times New Roman" w:hAnsi="Book Antiqua"/>
          <w:sz w:val="24"/>
          <w:szCs w:val="24"/>
          <w:shd w:val="clear" w:color="auto" w:fill="FFFFFF"/>
        </w:rPr>
        <w:t xml:space="preserve">deve essere, in tutti i casi, libero, specifico, informato e inequivocabile e non è ammesso il consenso tacito o presunto (no a caselle pre-spunta- te su un modulo) </w:t>
      </w:r>
    </w:p>
    <w:p w14:paraId="7226CB45" w14:textId="4A1BB3A6" w:rsidR="0068235C" w:rsidRPr="009410FE" w:rsidRDefault="009C0C82" w:rsidP="00C456B4">
      <w:pPr>
        <w:spacing w:after="0" w:line="240" w:lineRule="auto"/>
        <w:ind w:left="567"/>
        <w:rPr>
          <w:rFonts w:ascii="Book Antiqua" w:eastAsia="Times New Roman" w:hAnsi="Book Antiqua"/>
          <w:sz w:val="24"/>
          <w:szCs w:val="24"/>
          <w:shd w:val="clear" w:color="auto" w:fill="FFFFFF"/>
        </w:rPr>
      </w:pPr>
      <w:r>
        <w:rPr>
          <w:rFonts w:ascii="Book Antiqua" w:eastAsia="Times New Roman" w:hAnsi="Book Antiqua"/>
          <w:sz w:val="24"/>
          <w:szCs w:val="24"/>
          <w:shd w:val="clear" w:color="auto" w:fill="FFFFFF"/>
        </w:rPr>
        <w:t xml:space="preserve">- </w:t>
      </w:r>
      <w:r w:rsidR="0068235C" w:rsidRPr="009410FE">
        <w:rPr>
          <w:rFonts w:ascii="Book Antiqua" w:eastAsia="Times New Roman" w:hAnsi="Book Antiqua"/>
          <w:sz w:val="24"/>
          <w:szCs w:val="24"/>
          <w:shd w:val="clear" w:color="auto" w:fill="FFFFFF"/>
        </w:rPr>
        <w:t xml:space="preserve">deve essere manifestato attraverso “dichiarazione o </w:t>
      </w:r>
      <w:r>
        <w:rPr>
          <w:rFonts w:ascii="Book Antiqua" w:eastAsia="Times New Roman" w:hAnsi="Book Antiqua"/>
          <w:sz w:val="24"/>
          <w:szCs w:val="24"/>
          <w:shd w:val="clear" w:color="auto" w:fill="FFFFFF"/>
        </w:rPr>
        <w:t>azione positiva inequivocabile”.</w:t>
      </w:r>
    </w:p>
    <w:p w14:paraId="5550FAD8" w14:textId="77777777" w:rsidR="0068235C" w:rsidRPr="00C123AB" w:rsidRDefault="0068235C" w:rsidP="009C0C82">
      <w:pPr>
        <w:spacing w:after="0" w:line="240" w:lineRule="auto"/>
        <w:rPr>
          <w:rFonts w:ascii="Book Antiqua" w:eastAsia="Times New Roman" w:hAnsi="Book Antiqua"/>
          <w:sz w:val="24"/>
          <w:szCs w:val="24"/>
          <w:shd w:val="clear" w:color="auto" w:fill="FFFFFF"/>
        </w:rPr>
      </w:pPr>
      <w:r>
        <w:rPr>
          <w:rFonts w:ascii="Book Antiqua" w:eastAsia="Times New Roman" w:hAnsi="Book Antiqua"/>
          <w:sz w:val="24"/>
          <w:szCs w:val="24"/>
          <w:shd w:val="clear" w:color="auto" w:fill="FFFFFF"/>
        </w:rPr>
        <w:t>Ciò premesso, i</w:t>
      </w:r>
      <w:r w:rsidRPr="00C123AB">
        <w:rPr>
          <w:rFonts w:ascii="Book Antiqua" w:eastAsia="Times New Roman" w:hAnsi="Book Antiqua"/>
          <w:sz w:val="24"/>
          <w:szCs w:val="24"/>
          <w:shd w:val="clear" w:color="auto" w:fill="FFFFFF"/>
        </w:rPr>
        <w:t xml:space="preserve">l consenso raccolto precedentemente al 25 maggio 2018 resta valido se ha tutte le caratteristiche sopra individuate. In caso contrario, è opportuno adoperarsi prima di tale data per raccogliere nuovamente il consenso degli interessati secondo quanto prescrive il </w:t>
      </w:r>
      <w:r>
        <w:rPr>
          <w:rFonts w:ascii="Book Antiqua" w:eastAsia="Times New Roman" w:hAnsi="Book Antiqua"/>
          <w:sz w:val="24"/>
          <w:szCs w:val="24"/>
          <w:shd w:val="clear" w:color="auto" w:fill="FFFFFF"/>
        </w:rPr>
        <w:t>GDPR</w:t>
      </w:r>
      <w:r w:rsidRPr="00C123AB">
        <w:rPr>
          <w:rFonts w:ascii="Book Antiqua" w:eastAsia="Times New Roman" w:hAnsi="Book Antiqua"/>
          <w:sz w:val="24"/>
          <w:szCs w:val="24"/>
          <w:shd w:val="clear" w:color="auto" w:fill="FFFFFF"/>
        </w:rPr>
        <w:t>, se si vuole continuare a fare ricorso a tale base giuridica.</w:t>
      </w:r>
    </w:p>
    <w:p w14:paraId="1EB41626" w14:textId="77777777" w:rsidR="0068235C" w:rsidRPr="00C123AB" w:rsidRDefault="0068235C" w:rsidP="009C0C82">
      <w:pPr>
        <w:spacing w:after="0" w:line="240" w:lineRule="auto"/>
        <w:rPr>
          <w:rFonts w:ascii="Book Antiqua" w:eastAsia="Times New Roman" w:hAnsi="Book Antiqua"/>
          <w:sz w:val="24"/>
          <w:szCs w:val="24"/>
          <w:shd w:val="clear" w:color="auto" w:fill="FFFFFF"/>
        </w:rPr>
      </w:pPr>
      <w:r w:rsidRPr="00C123AB">
        <w:rPr>
          <w:rFonts w:ascii="Book Antiqua" w:eastAsia="Times New Roman" w:hAnsi="Book Antiqua"/>
          <w:sz w:val="24"/>
          <w:szCs w:val="24"/>
          <w:shd w:val="clear" w:color="auto" w:fill="FFFFFF"/>
        </w:rPr>
        <w:t>In particolare, occorre verificare che la richiesta di consenso sia:</w:t>
      </w:r>
    </w:p>
    <w:p w14:paraId="7DC275EF" w14:textId="77777777" w:rsidR="0068235C" w:rsidRPr="00C123AB" w:rsidRDefault="0068235C" w:rsidP="00C456B4">
      <w:pPr>
        <w:spacing w:after="0" w:line="240" w:lineRule="auto"/>
        <w:ind w:left="567"/>
        <w:rPr>
          <w:rFonts w:ascii="Book Antiqua" w:eastAsia="Times New Roman" w:hAnsi="Book Antiqua"/>
          <w:sz w:val="24"/>
          <w:szCs w:val="24"/>
          <w:shd w:val="clear" w:color="auto" w:fill="FFFFFF"/>
        </w:rPr>
      </w:pPr>
      <w:r>
        <w:rPr>
          <w:rFonts w:ascii="Book Antiqua" w:eastAsia="Times New Roman" w:hAnsi="Book Antiqua"/>
          <w:sz w:val="24"/>
          <w:szCs w:val="24"/>
          <w:shd w:val="clear" w:color="auto" w:fill="FFFFFF"/>
        </w:rPr>
        <w:t xml:space="preserve">- </w:t>
      </w:r>
      <w:r w:rsidRPr="00C123AB">
        <w:rPr>
          <w:rFonts w:ascii="Book Antiqua" w:eastAsia="Times New Roman" w:hAnsi="Book Antiqua"/>
          <w:sz w:val="24"/>
          <w:szCs w:val="24"/>
          <w:shd w:val="clear" w:color="auto" w:fill="FFFFFF"/>
        </w:rPr>
        <w:t xml:space="preserve">chiaramente distinguibile da altre richieste o dichiarazioni rivolte all'interessato (art. 7.2), per esempio all'interno di modulistica. </w:t>
      </w:r>
    </w:p>
    <w:p w14:paraId="283352A1" w14:textId="77777777" w:rsidR="0068235C" w:rsidRPr="00C123AB" w:rsidRDefault="0068235C" w:rsidP="009C0C82">
      <w:pPr>
        <w:spacing w:after="0" w:line="240" w:lineRule="auto"/>
        <w:rPr>
          <w:rFonts w:ascii="Book Antiqua" w:eastAsia="Times New Roman" w:hAnsi="Book Antiqua"/>
          <w:sz w:val="24"/>
          <w:szCs w:val="24"/>
          <w:shd w:val="clear" w:color="auto" w:fill="FFFFFF"/>
        </w:rPr>
      </w:pPr>
      <w:r w:rsidRPr="00C123AB">
        <w:rPr>
          <w:rFonts w:ascii="Book Antiqua" w:eastAsia="Times New Roman" w:hAnsi="Book Antiqua"/>
          <w:sz w:val="24"/>
          <w:szCs w:val="24"/>
          <w:shd w:val="clear" w:color="auto" w:fill="FFFFFF"/>
        </w:rPr>
        <w:t>Occorre prestare attenzione alla formula utilizzata per chiedere il consenso: deve essere comprensibile, semplic</w:t>
      </w:r>
      <w:r>
        <w:rPr>
          <w:rFonts w:ascii="Book Antiqua" w:eastAsia="Times New Roman" w:hAnsi="Book Antiqua"/>
          <w:sz w:val="24"/>
          <w:szCs w:val="24"/>
          <w:shd w:val="clear" w:color="auto" w:fill="FFFFFF"/>
        </w:rPr>
        <w:t>e, chiara, fermo restando che i</w:t>
      </w:r>
      <w:r w:rsidRPr="00C123AB">
        <w:rPr>
          <w:rFonts w:ascii="Book Antiqua" w:eastAsia="Times New Roman" w:hAnsi="Book Antiqua"/>
          <w:sz w:val="24"/>
          <w:szCs w:val="24"/>
          <w:shd w:val="clear" w:color="auto" w:fill="FFFFFF"/>
        </w:rPr>
        <w:t xml:space="preserve"> soggetti pubblici non devono, di regola, chiedere il consenso per il trattamento dei dati personali. </w:t>
      </w:r>
    </w:p>
    <w:p w14:paraId="121E4E5E" w14:textId="243220EF" w:rsidR="0068235C" w:rsidRPr="0068235C" w:rsidRDefault="0068235C" w:rsidP="009C0C82">
      <w:pPr>
        <w:spacing w:after="0" w:line="240" w:lineRule="auto"/>
        <w:jc w:val="both"/>
        <w:rPr>
          <w:rFonts w:ascii="Book Antiqua" w:eastAsia="Times New Roman" w:hAnsi="Book Antiqua"/>
          <w:sz w:val="24"/>
          <w:szCs w:val="24"/>
          <w:shd w:val="clear" w:color="auto" w:fill="FFFFFF"/>
        </w:rPr>
      </w:pPr>
      <w:r w:rsidRPr="0068235C">
        <w:rPr>
          <w:rFonts w:ascii="Book Antiqua" w:eastAsia="Times New Roman" w:hAnsi="Book Antiqua"/>
          <w:sz w:val="24"/>
          <w:szCs w:val="24"/>
          <w:shd w:val="clear" w:color="auto" w:fill="FFFFFF"/>
        </w:rPr>
        <w:t>Relativamente alla lett. b) e all’</w:t>
      </w:r>
      <w:r>
        <w:rPr>
          <w:rFonts w:ascii="Book Antiqua" w:eastAsia="Times New Roman" w:hAnsi="Book Antiqua"/>
          <w:sz w:val="24"/>
          <w:szCs w:val="24"/>
          <w:shd w:val="clear" w:color="auto" w:fill="FFFFFF"/>
        </w:rPr>
        <w:t>interesse vitale di un terzo,</w:t>
      </w:r>
      <w:r w:rsidR="00D50148">
        <w:rPr>
          <w:rFonts w:ascii="Book Antiqua" w:eastAsia="Times New Roman" w:hAnsi="Book Antiqua"/>
          <w:sz w:val="24"/>
          <w:szCs w:val="24"/>
          <w:shd w:val="clear" w:color="auto" w:fill="FFFFFF"/>
        </w:rPr>
        <w:t xml:space="preserve"> </w:t>
      </w:r>
      <w:r w:rsidR="00D50148">
        <w:rPr>
          <w:rFonts w:ascii="Gotham" w:hAnsi="Gotham"/>
          <w:sz w:val="24"/>
          <w:szCs w:val="24"/>
        </w:rPr>
        <w:t>s</w:t>
      </w:r>
      <w:r>
        <w:rPr>
          <w:rFonts w:ascii="Gotham" w:hAnsi="Gotham"/>
          <w:sz w:val="24"/>
          <w:szCs w:val="24"/>
        </w:rPr>
        <w:t xml:space="preserve">i può invocare tale base giuridica solo se nessuna delle altre condizioni di liceità può trovare applicazione. </w:t>
      </w:r>
      <w:r w:rsidRPr="00C123AB">
        <w:rPr>
          <w:rFonts w:ascii="Book Antiqua" w:eastAsia="Times New Roman" w:hAnsi="Book Antiqua"/>
          <w:sz w:val="24"/>
          <w:szCs w:val="24"/>
          <w:shd w:val="clear" w:color="auto" w:fill="FFFFFF"/>
        </w:rPr>
        <w:t xml:space="preserve">Il </w:t>
      </w:r>
      <w:r>
        <w:rPr>
          <w:rFonts w:ascii="Book Antiqua" w:eastAsia="Times New Roman" w:hAnsi="Book Antiqua"/>
          <w:sz w:val="24"/>
          <w:szCs w:val="24"/>
          <w:shd w:val="clear" w:color="auto" w:fill="FFFFFF"/>
        </w:rPr>
        <w:t>GDPR</w:t>
      </w:r>
      <w:r w:rsidRPr="00C123AB">
        <w:rPr>
          <w:rFonts w:ascii="Book Antiqua" w:eastAsia="Times New Roman" w:hAnsi="Book Antiqua"/>
          <w:sz w:val="24"/>
          <w:szCs w:val="24"/>
          <w:shd w:val="clear" w:color="auto" w:fill="FFFFFF"/>
        </w:rPr>
        <w:t xml:space="preserve"> offre alcuni criteri per il bilanciamento in questione e soprattutto appare utile fare riferimento al documento pubblicato dal Gruppo "Articolo 29" sul punto</w:t>
      </w:r>
    </w:p>
    <w:p w14:paraId="67A1786E" w14:textId="77777777" w:rsidR="0068235C" w:rsidRPr="009C0C82" w:rsidRDefault="0068235C" w:rsidP="00C456B4">
      <w:pPr>
        <w:spacing w:after="0" w:line="240" w:lineRule="auto"/>
        <w:jc w:val="both"/>
        <w:rPr>
          <w:rFonts w:ascii="Book Antiqua" w:eastAsia="Times New Roman" w:hAnsi="Book Antiqua"/>
          <w:vanish/>
          <w:sz w:val="24"/>
          <w:szCs w:val="24"/>
          <w:lang w:eastAsia="it-IT"/>
        </w:rPr>
      </w:pPr>
    </w:p>
    <w:p w14:paraId="192D33E2" w14:textId="31B4F635" w:rsidR="00DA36E1" w:rsidRPr="009C0C82" w:rsidRDefault="00956684" w:rsidP="00C456B4">
      <w:pPr>
        <w:spacing w:after="0" w:line="240" w:lineRule="auto"/>
        <w:jc w:val="both"/>
        <w:rPr>
          <w:rFonts w:ascii="Book Antiqua" w:eastAsia="Times New Roman" w:hAnsi="Book Antiqua"/>
          <w:vanish/>
          <w:sz w:val="24"/>
          <w:szCs w:val="24"/>
          <w:lang w:eastAsia="it-IT"/>
        </w:rPr>
      </w:pPr>
      <w:r w:rsidRPr="009C0C82">
        <w:rPr>
          <w:rFonts w:ascii="Book Antiqua" w:eastAsia="Times New Roman" w:hAnsi="Book Antiqua"/>
          <w:vanish/>
          <w:sz w:val="24"/>
          <w:szCs w:val="24"/>
          <w:lang w:eastAsia="it-IT"/>
        </w:rPr>
        <w:t xml:space="preserve"> </w:t>
      </w:r>
    </w:p>
    <w:p w14:paraId="320488EC" w14:textId="532B1C9D" w:rsidR="00130E07" w:rsidRDefault="00130E07" w:rsidP="00C456B4">
      <w:pPr>
        <w:pStyle w:val="NormaleWeb"/>
        <w:spacing w:before="0" w:beforeAutospacing="0" w:after="0" w:afterAutospacing="0"/>
        <w:jc w:val="both"/>
        <w:rPr>
          <w:rFonts w:ascii="Book Antiqua" w:eastAsia="Times New Roman" w:hAnsi="Book Antiqua"/>
          <w:sz w:val="24"/>
          <w:szCs w:val="24"/>
          <w:shd w:val="clear" w:color="auto" w:fill="FFFFFF"/>
          <w:lang w:eastAsia="en-US"/>
        </w:rPr>
      </w:pPr>
      <w:r w:rsidRPr="009C0C82">
        <w:rPr>
          <w:rFonts w:ascii="Book Antiqua" w:eastAsia="Times New Roman" w:hAnsi="Book Antiqua"/>
          <w:sz w:val="24"/>
          <w:szCs w:val="24"/>
          <w:shd w:val="clear" w:color="auto" w:fill="FFFFFF"/>
          <w:lang w:eastAsia="en-US"/>
        </w:rPr>
        <w:t>Base giuridica</w:t>
      </w:r>
    </w:p>
    <w:p w14:paraId="1395891B" w14:textId="75374815" w:rsidR="00130E07" w:rsidRPr="00130E07" w:rsidRDefault="00D50148" w:rsidP="00C456B4">
      <w:pPr>
        <w:pStyle w:val="NormaleWeb"/>
        <w:spacing w:before="0" w:beforeAutospacing="0" w:after="0" w:afterAutospacing="0"/>
        <w:jc w:val="both"/>
        <w:rPr>
          <w:rFonts w:ascii="Book Antiqua" w:eastAsia="Times New Roman" w:hAnsi="Book Antiqua"/>
          <w:b/>
          <w:sz w:val="24"/>
          <w:szCs w:val="24"/>
          <w:shd w:val="clear" w:color="auto" w:fill="FFFFFF"/>
          <w:lang w:eastAsia="en-US"/>
        </w:rPr>
      </w:pPr>
      <w:r>
        <w:rPr>
          <w:rFonts w:ascii="Book Antiqua" w:eastAsia="Times New Roman" w:hAnsi="Book Antiqua"/>
          <w:sz w:val="24"/>
          <w:szCs w:val="24"/>
          <w:shd w:val="clear" w:color="auto" w:fill="FFFFFF"/>
          <w:lang w:eastAsia="en-US"/>
        </w:rPr>
        <w:t>Come anzi evidenziato, i</w:t>
      </w:r>
      <w:r w:rsidR="00130E07" w:rsidRPr="00130E07">
        <w:rPr>
          <w:rFonts w:ascii="Book Antiqua" w:eastAsia="Times New Roman" w:hAnsi="Book Antiqua"/>
          <w:sz w:val="24"/>
          <w:szCs w:val="24"/>
          <w:shd w:val="clear" w:color="auto" w:fill="FFFFFF"/>
          <w:lang w:eastAsia="en-US"/>
        </w:rPr>
        <w:t>I trattamento dei dati richiede la presenza di  una  base</w:t>
      </w:r>
      <w:r w:rsidR="00130E07">
        <w:rPr>
          <w:rFonts w:ascii="Book Antiqua" w:eastAsia="Times New Roman" w:hAnsi="Book Antiqua"/>
          <w:sz w:val="24"/>
          <w:szCs w:val="24"/>
          <w:shd w:val="clear" w:color="auto" w:fill="FFFFFF"/>
        </w:rPr>
        <w:t xml:space="preserve"> giuridica</w:t>
      </w:r>
      <w:r w:rsidR="00130E07" w:rsidRPr="00130E07">
        <w:rPr>
          <w:rFonts w:ascii="Book Antiqua" w:eastAsia="Times New Roman" w:hAnsi="Book Antiqua"/>
          <w:sz w:val="24"/>
          <w:szCs w:val="24"/>
          <w:shd w:val="clear" w:color="auto" w:fill="FFFFFF"/>
          <w:lang w:eastAsia="en-US"/>
        </w:rPr>
        <w:t xml:space="preserve"> su cui fondarsi</w:t>
      </w:r>
      <w:r w:rsidR="00130E07">
        <w:rPr>
          <w:rFonts w:ascii="Book Antiqua" w:eastAsia="Times New Roman" w:hAnsi="Book Antiqua"/>
          <w:sz w:val="24"/>
          <w:szCs w:val="24"/>
          <w:shd w:val="clear" w:color="auto" w:fill="FFFFFF"/>
        </w:rPr>
        <w:t>.</w:t>
      </w:r>
    </w:p>
    <w:p w14:paraId="48D6393C" w14:textId="64D535ED" w:rsidR="00130E07" w:rsidRPr="00130E07" w:rsidRDefault="00130E07" w:rsidP="00C456B4">
      <w:pPr>
        <w:spacing w:after="0" w:line="240" w:lineRule="auto"/>
        <w:rPr>
          <w:rFonts w:ascii="Book Antiqua" w:eastAsia="Times New Roman" w:hAnsi="Book Antiqua"/>
          <w:sz w:val="24"/>
          <w:szCs w:val="24"/>
          <w:shd w:val="clear" w:color="auto" w:fill="FFFFFF"/>
        </w:rPr>
      </w:pPr>
      <w:r w:rsidRPr="00130E07">
        <w:rPr>
          <w:rFonts w:ascii="Book Antiqua" w:eastAsia="Times New Roman" w:hAnsi="Book Antiqua"/>
          <w:sz w:val="24"/>
          <w:szCs w:val="24"/>
          <w:shd w:val="clear" w:color="auto" w:fill="FFFFFF"/>
        </w:rPr>
        <w:t xml:space="preserve">La base </w:t>
      </w:r>
      <w:r>
        <w:rPr>
          <w:rFonts w:ascii="Book Antiqua" w:eastAsia="Times New Roman" w:hAnsi="Book Antiqua"/>
          <w:sz w:val="24"/>
          <w:szCs w:val="24"/>
          <w:shd w:val="clear" w:color="auto" w:fill="FFFFFF"/>
        </w:rPr>
        <w:t xml:space="preserve">giuridica </w:t>
      </w:r>
      <w:r w:rsidRPr="00130E07">
        <w:rPr>
          <w:rFonts w:ascii="Book Antiqua" w:eastAsia="Times New Roman" w:hAnsi="Book Antiqua"/>
          <w:sz w:val="24"/>
          <w:szCs w:val="24"/>
          <w:shd w:val="clear" w:color="auto" w:fill="FFFFFF"/>
        </w:rPr>
        <w:t>su cui si fonda il trattamento dei dati deve essere stabilita</w:t>
      </w:r>
      <w:r w:rsidR="00D50148">
        <w:rPr>
          <w:rFonts w:ascii="Book Antiqua" w:eastAsia="Times New Roman" w:hAnsi="Book Antiqua"/>
          <w:sz w:val="24"/>
          <w:szCs w:val="24"/>
          <w:shd w:val="clear" w:color="auto" w:fill="FFFFFF"/>
        </w:rPr>
        <w:t>:</w:t>
      </w:r>
      <w:r w:rsidRPr="00130E07">
        <w:rPr>
          <w:rFonts w:ascii="Book Antiqua" w:eastAsia="Times New Roman" w:hAnsi="Book Antiqua"/>
          <w:sz w:val="24"/>
          <w:szCs w:val="24"/>
          <w:shd w:val="clear" w:color="auto" w:fill="FFFFFF"/>
        </w:rPr>
        <w:t xml:space="preserve"> </w:t>
      </w:r>
    </w:p>
    <w:p w14:paraId="20B4B68C" w14:textId="385A6827" w:rsidR="00130E07" w:rsidRPr="00130E07" w:rsidRDefault="00130E07" w:rsidP="00C456B4">
      <w:pPr>
        <w:spacing w:after="0" w:line="240" w:lineRule="auto"/>
        <w:rPr>
          <w:rFonts w:ascii="Book Antiqua" w:eastAsia="Times New Roman" w:hAnsi="Book Antiqua"/>
          <w:sz w:val="24"/>
          <w:szCs w:val="24"/>
          <w:shd w:val="clear" w:color="auto" w:fill="FFFFFF"/>
        </w:rPr>
      </w:pPr>
      <w:r>
        <w:rPr>
          <w:rFonts w:ascii="Book Antiqua" w:eastAsia="Times New Roman" w:hAnsi="Book Antiqua"/>
          <w:sz w:val="24"/>
          <w:szCs w:val="24"/>
          <w:shd w:val="clear" w:color="auto" w:fill="FFFFFF"/>
        </w:rPr>
        <w:t xml:space="preserve">- </w:t>
      </w:r>
      <w:r w:rsidR="00C55DD2">
        <w:rPr>
          <w:rFonts w:ascii="Book Antiqua" w:eastAsia="Times New Roman" w:hAnsi="Book Antiqua"/>
          <w:sz w:val="24"/>
          <w:szCs w:val="24"/>
          <w:shd w:val="clear" w:color="auto" w:fill="FFFFFF"/>
        </w:rPr>
        <w:t xml:space="preserve"> </w:t>
      </w:r>
      <w:r w:rsidRPr="00130E07">
        <w:rPr>
          <w:rFonts w:ascii="Book Antiqua" w:eastAsia="Times New Roman" w:hAnsi="Book Antiqua"/>
          <w:sz w:val="24"/>
          <w:szCs w:val="24"/>
          <w:shd w:val="clear" w:color="auto" w:fill="FFFFFF"/>
        </w:rPr>
        <w:t>dal diritto dell</w:t>
      </w:r>
      <w:r w:rsidRPr="00130E07">
        <w:rPr>
          <w:rFonts w:ascii="Book Antiqua" w:eastAsia="Times New Roman" w:hAnsi="Book Antiqua" w:hint="eastAsia"/>
          <w:sz w:val="24"/>
          <w:szCs w:val="24"/>
          <w:shd w:val="clear" w:color="auto" w:fill="FFFFFF"/>
        </w:rPr>
        <w:t>’</w:t>
      </w:r>
      <w:r w:rsidRPr="00130E07">
        <w:rPr>
          <w:rFonts w:ascii="Book Antiqua" w:eastAsia="Times New Roman" w:hAnsi="Book Antiqua"/>
          <w:sz w:val="24"/>
          <w:szCs w:val="24"/>
          <w:shd w:val="clear" w:color="auto" w:fill="FFFFFF"/>
        </w:rPr>
        <w:t>Unione</w:t>
      </w:r>
    </w:p>
    <w:p w14:paraId="6BBB8951" w14:textId="7F5A79A1" w:rsidR="00130E07" w:rsidRPr="00130E07" w:rsidRDefault="00130E07" w:rsidP="00C456B4">
      <w:pPr>
        <w:spacing w:after="0" w:line="240" w:lineRule="auto"/>
        <w:rPr>
          <w:rFonts w:ascii="Book Antiqua" w:eastAsia="Times New Roman" w:hAnsi="Book Antiqua"/>
          <w:sz w:val="24"/>
          <w:szCs w:val="24"/>
          <w:shd w:val="clear" w:color="auto" w:fill="FFFFFF"/>
        </w:rPr>
      </w:pPr>
      <w:r>
        <w:rPr>
          <w:rFonts w:ascii="Book Antiqua" w:eastAsia="Times New Roman" w:hAnsi="Book Antiqua"/>
          <w:sz w:val="24"/>
          <w:szCs w:val="24"/>
          <w:shd w:val="clear" w:color="auto" w:fill="FFFFFF"/>
        </w:rPr>
        <w:t xml:space="preserve">- </w:t>
      </w:r>
      <w:r w:rsidR="00C55DD2">
        <w:rPr>
          <w:rFonts w:ascii="Book Antiqua" w:eastAsia="Times New Roman" w:hAnsi="Book Antiqua"/>
          <w:sz w:val="24"/>
          <w:szCs w:val="24"/>
          <w:shd w:val="clear" w:color="auto" w:fill="FFFFFF"/>
        </w:rPr>
        <w:t xml:space="preserve"> </w:t>
      </w:r>
      <w:r w:rsidRPr="00130E07">
        <w:rPr>
          <w:rFonts w:ascii="Book Antiqua" w:eastAsia="Times New Roman" w:hAnsi="Book Antiqua"/>
          <w:sz w:val="24"/>
          <w:szCs w:val="24"/>
          <w:shd w:val="clear" w:color="auto" w:fill="FFFFFF"/>
        </w:rPr>
        <w:t xml:space="preserve">dal diritto dello Stato membro cui è soggetto il titolare del trattamento </w:t>
      </w:r>
    </w:p>
    <w:p w14:paraId="714A53C3" w14:textId="77777777" w:rsidR="00130E07" w:rsidRDefault="00130E07" w:rsidP="00C456B4">
      <w:pPr>
        <w:spacing w:after="0" w:line="240" w:lineRule="auto"/>
        <w:jc w:val="both"/>
        <w:rPr>
          <w:rFonts w:ascii="Book Antiqua" w:eastAsia="Times New Roman" w:hAnsi="Book Antiqua"/>
          <w:sz w:val="24"/>
          <w:szCs w:val="24"/>
          <w:shd w:val="clear" w:color="auto" w:fill="FFFFFF"/>
        </w:rPr>
      </w:pPr>
      <w:r w:rsidRPr="00130E07">
        <w:rPr>
          <w:rFonts w:ascii="Book Antiqua" w:eastAsia="Times New Roman" w:hAnsi="Book Antiqua"/>
          <w:sz w:val="24"/>
          <w:szCs w:val="24"/>
          <w:shd w:val="clear" w:color="auto" w:fill="FFFFFF"/>
        </w:rPr>
        <w:t>La finalità del trattamento è determinata</w:t>
      </w:r>
      <w:r>
        <w:rPr>
          <w:rFonts w:ascii="Book Antiqua" w:eastAsia="Times New Roman" w:hAnsi="Book Antiqua"/>
          <w:sz w:val="24"/>
          <w:szCs w:val="24"/>
          <w:shd w:val="clear" w:color="auto" w:fill="FFFFFF"/>
        </w:rPr>
        <w:t>:</w:t>
      </w:r>
    </w:p>
    <w:p w14:paraId="7A339B9E" w14:textId="2C5E018F" w:rsidR="00130E07" w:rsidRDefault="00130E07" w:rsidP="00C456B4">
      <w:pPr>
        <w:spacing w:after="0" w:line="240" w:lineRule="auto"/>
        <w:jc w:val="both"/>
        <w:rPr>
          <w:rFonts w:ascii="Book Antiqua" w:eastAsia="Times New Roman" w:hAnsi="Book Antiqua"/>
          <w:sz w:val="24"/>
          <w:szCs w:val="24"/>
          <w:shd w:val="clear" w:color="auto" w:fill="FFFFFF"/>
        </w:rPr>
      </w:pPr>
      <w:r>
        <w:rPr>
          <w:rFonts w:ascii="Book Antiqua" w:eastAsia="Times New Roman" w:hAnsi="Book Antiqua"/>
          <w:sz w:val="24"/>
          <w:szCs w:val="24"/>
          <w:shd w:val="clear" w:color="auto" w:fill="FFFFFF"/>
        </w:rPr>
        <w:t>-  i</w:t>
      </w:r>
      <w:r w:rsidRPr="00130E07">
        <w:rPr>
          <w:rFonts w:ascii="Book Antiqua" w:eastAsia="Times New Roman" w:hAnsi="Book Antiqua"/>
          <w:sz w:val="24"/>
          <w:szCs w:val="24"/>
          <w:shd w:val="clear" w:color="auto" w:fill="FFFFFF"/>
        </w:rPr>
        <w:t xml:space="preserve">n tale base giuridica </w:t>
      </w:r>
    </w:p>
    <w:p w14:paraId="102C108B" w14:textId="1170531A" w:rsidR="00130E07" w:rsidRPr="00130E07" w:rsidRDefault="00130E07" w:rsidP="00C456B4">
      <w:pPr>
        <w:spacing w:after="0" w:line="240" w:lineRule="auto"/>
        <w:jc w:val="both"/>
        <w:rPr>
          <w:rFonts w:ascii="Book Antiqua" w:eastAsia="Times New Roman" w:hAnsi="Book Antiqua"/>
          <w:sz w:val="24"/>
          <w:szCs w:val="24"/>
          <w:shd w:val="clear" w:color="auto" w:fill="FFFFFF"/>
        </w:rPr>
      </w:pPr>
      <w:r>
        <w:rPr>
          <w:rFonts w:ascii="Book Antiqua" w:eastAsia="Times New Roman" w:hAnsi="Book Antiqua"/>
          <w:sz w:val="24"/>
          <w:szCs w:val="24"/>
          <w:shd w:val="clear" w:color="auto" w:fill="FFFFFF"/>
        </w:rPr>
        <w:t xml:space="preserve">- </w:t>
      </w:r>
      <w:r w:rsidRPr="00130E07">
        <w:rPr>
          <w:rFonts w:ascii="Book Antiqua" w:eastAsia="Times New Roman" w:hAnsi="Book Antiqua"/>
          <w:sz w:val="24"/>
          <w:szCs w:val="24"/>
          <w:shd w:val="clear" w:color="auto" w:fill="FFFFFF"/>
        </w:rPr>
        <w:t>o</w:t>
      </w:r>
      <w:r>
        <w:rPr>
          <w:rFonts w:ascii="Book Antiqua" w:eastAsia="Times New Roman" w:hAnsi="Book Antiqua"/>
          <w:sz w:val="24"/>
          <w:szCs w:val="24"/>
          <w:shd w:val="clear" w:color="auto" w:fill="FFFFFF"/>
        </w:rPr>
        <w:t xml:space="preserve"> è necessaria</w:t>
      </w:r>
      <w:r w:rsidRPr="00130E07">
        <w:rPr>
          <w:rFonts w:ascii="Book Antiqua" w:eastAsia="Times New Roman" w:hAnsi="Book Antiqua"/>
          <w:sz w:val="24"/>
          <w:szCs w:val="24"/>
          <w:shd w:val="clear" w:color="auto" w:fill="FFFFFF"/>
        </w:rPr>
        <w:t>, per quanto riguarda il trattamento necessario per l'esecuzione di un compito di interesse pubblico o connesso all'esercizio di pubblici poteri di cui è investi</w:t>
      </w:r>
      <w:r w:rsidR="00666F26">
        <w:rPr>
          <w:rFonts w:ascii="Book Antiqua" w:eastAsia="Times New Roman" w:hAnsi="Book Antiqua"/>
          <w:sz w:val="24"/>
          <w:szCs w:val="24"/>
          <w:shd w:val="clear" w:color="auto" w:fill="FFFFFF"/>
        </w:rPr>
        <w:t>to il titolare del trattamento.</w:t>
      </w:r>
    </w:p>
    <w:p w14:paraId="74E8B4DF" w14:textId="25C9A8F6" w:rsidR="00130E07" w:rsidRDefault="00130E07" w:rsidP="00C456B4">
      <w:pPr>
        <w:pStyle w:val="NormaleWeb"/>
        <w:spacing w:before="0" w:beforeAutospacing="0" w:after="0" w:afterAutospacing="0"/>
        <w:jc w:val="both"/>
        <w:rPr>
          <w:rFonts w:ascii="Book Antiqua" w:eastAsia="Times New Roman" w:hAnsi="Book Antiqua"/>
          <w:sz w:val="24"/>
          <w:szCs w:val="24"/>
          <w:shd w:val="clear" w:color="auto" w:fill="FFFFFF"/>
          <w:lang w:eastAsia="en-US"/>
        </w:rPr>
      </w:pPr>
      <w:r w:rsidRPr="00130E07">
        <w:rPr>
          <w:rFonts w:ascii="Book Antiqua" w:eastAsia="Times New Roman" w:hAnsi="Book Antiqua"/>
          <w:sz w:val="24"/>
          <w:szCs w:val="24"/>
          <w:shd w:val="clear" w:color="auto" w:fill="FFFFFF"/>
          <w:lang w:eastAsia="en-US"/>
        </w:rPr>
        <w:t xml:space="preserve">Tale base giuridica potrebbe contenere disposizioni specifiche per adeguare l'applicazione delle norme del </w:t>
      </w:r>
      <w:r w:rsidR="00035C38">
        <w:rPr>
          <w:rFonts w:ascii="Book Antiqua" w:eastAsia="Times New Roman" w:hAnsi="Book Antiqua"/>
          <w:sz w:val="24"/>
          <w:szCs w:val="24"/>
          <w:shd w:val="clear" w:color="auto" w:fill="FFFFFF"/>
          <w:lang w:eastAsia="en-US"/>
        </w:rPr>
        <w:t>GDPR</w:t>
      </w:r>
      <w:r w:rsidRPr="00130E07">
        <w:rPr>
          <w:rFonts w:ascii="Book Antiqua" w:eastAsia="Times New Roman" w:hAnsi="Book Antiqua"/>
          <w:sz w:val="24"/>
          <w:szCs w:val="24"/>
          <w:shd w:val="clear" w:color="auto" w:fill="FFFFFF"/>
          <w:lang w:eastAsia="en-US"/>
        </w:rPr>
        <w:t xml:space="preserve">, tra cui: </w:t>
      </w:r>
    </w:p>
    <w:p w14:paraId="6C94E7BA" w14:textId="132FF8A4" w:rsidR="00942375" w:rsidRDefault="00130E07" w:rsidP="001A5EBD">
      <w:pPr>
        <w:pStyle w:val="NormaleWeb"/>
        <w:numPr>
          <w:ilvl w:val="0"/>
          <w:numId w:val="4"/>
        </w:numPr>
        <w:spacing w:before="0" w:beforeAutospacing="0" w:after="0" w:afterAutospacing="0"/>
        <w:jc w:val="both"/>
        <w:rPr>
          <w:rFonts w:ascii="Book Antiqua" w:eastAsia="Times New Roman" w:hAnsi="Book Antiqua"/>
          <w:sz w:val="24"/>
          <w:szCs w:val="24"/>
          <w:shd w:val="clear" w:color="auto" w:fill="FFFFFF"/>
          <w:lang w:eastAsia="en-US"/>
        </w:rPr>
      </w:pPr>
      <w:r w:rsidRPr="00130E07">
        <w:rPr>
          <w:rFonts w:ascii="Book Antiqua" w:eastAsia="Times New Roman" w:hAnsi="Book Antiqua"/>
          <w:sz w:val="24"/>
          <w:szCs w:val="24"/>
          <w:shd w:val="clear" w:color="auto" w:fill="FFFFFF"/>
          <w:lang w:eastAsia="en-US"/>
        </w:rPr>
        <w:t xml:space="preserve">le condizioni generali relative alla liceità del trattamento da parte del titolare del trattamento; </w:t>
      </w:r>
    </w:p>
    <w:p w14:paraId="32627010" w14:textId="77777777" w:rsidR="00942375" w:rsidRDefault="00130E07" w:rsidP="001A5EBD">
      <w:pPr>
        <w:pStyle w:val="NormaleWeb"/>
        <w:numPr>
          <w:ilvl w:val="0"/>
          <w:numId w:val="4"/>
        </w:numPr>
        <w:spacing w:before="0" w:beforeAutospacing="0" w:after="0" w:afterAutospacing="0"/>
        <w:jc w:val="both"/>
        <w:rPr>
          <w:rFonts w:ascii="Book Antiqua" w:eastAsia="Times New Roman" w:hAnsi="Book Antiqua"/>
          <w:sz w:val="24"/>
          <w:szCs w:val="24"/>
          <w:shd w:val="clear" w:color="auto" w:fill="FFFFFF"/>
          <w:lang w:eastAsia="en-US"/>
        </w:rPr>
      </w:pPr>
      <w:r w:rsidRPr="00130E07">
        <w:rPr>
          <w:rFonts w:ascii="Book Antiqua" w:eastAsia="Times New Roman" w:hAnsi="Book Antiqua"/>
          <w:sz w:val="24"/>
          <w:szCs w:val="24"/>
          <w:shd w:val="clear" w:color="auto" w:fill="FFFFFF"/>
          <w:lang w:eastAsia="en-US"/>
        </w:rPr>
        <w:lastRenderedPageBreak/>
        <w:t xml:space="preserve">le tipologie di dati oggetto del trattamento; gli interessati; </w:t>
      </w:r>
    </w:p>
    <w:p w14:paraId="704183F6" w14:textId="77777777" w:rsidR="00942375" w:rsidRDefault="00130E07" w:rsidP="001A5EBD">
      <w:pPr>
        <w:pStyle w:val="NormaleWeb"/>
        <w:numPr>
          <w:ilvl w:val="0"/>
          <w:numId w:val="4"/>
        </w:numPr>
        <w:spacing w:before="0" w:beforeAutospacing="0" w:after="0" w:afterAutospacing="0"/>
        <w:jc w:val="both"/>
        <w:rPr>
          <w:rFonts w:ascii="Book Antiqua" w:eastAsia="Times New Roman" w:hAnsi="Book Antiqua"/>
          <w:sz w:val="24"/>
          <w:szCs w:val="24"/>
          <w:shd w:val="clear" w:color="auto" w:fill="FFFFFF"/>
          <w:lang w:eastAsia="en-US"/>
        </w:rPr>
      </w:pPr>
      <w:r w:rsidRPr="00130E07">
        <w:rPr>
          <w:rFonts w:ascii="Book Antiqua" w:eastAsia="Times New Roman" w:hAnsi="Book Antiqua"/>
          <w:sz w:val="24"/>
          <w:szCs w:val="24"/>
          <w:shd w:val="clear" w:color="auto" w:fill="FFFFFF"/>
          <w:lang w:eastAsia="en-US"/>
        </w:rPr>
        <w:t xml:space="preserve">i soggetti cui possono essere comunicati i dati personali e le finalità per cui sono comunicati; </w:t>
      </w:r>
    </w:p>
    <w:p w14:paraId="7F206A0B" w14:textId="1C70709A" w:rsidR="00942375" w:rsidRDefault="00130E07" w:rsidP="001A5EBD">
      <w:pPr>
        <w:pStyle w:val="NormaleWeb"/>
        <w:numPr>
          <w:ilvl w:val="0"/>
          <w:numId w:val="4"/>
        </w:numPr>
        <w:spacing w:before="0" w:beforeAutospacing="0" w:after="0" w:afterAutospacing="0"/>
        <w:jc w:val="both"/>
        <w:rPr>
          <w:rFonts w:ascii="Book Antiqua" w:eastAsia="Times New Roman" w:hAnsi="Book Antiqua"/>
          <w:sz w:val="24"/>
          <w:szCs w:val="24"/>
          <w:shd w:val="clear" w:color="auto" w:fill="FFFFFF"/>
          <w:lang w:eastAsia="en-US"/>
        </w:rPr>
      </w:pPr>
      <w:r w:rsidRPr="00130E07">
        <w:rPr>
          <w:rFonts w:ascii="Book Antiqua" w:eastAsia="Times New Roman" w:hAnsi="Book Antiqua"/>
          <w:sz w:val="24"/>
          <w:szCs w:val="24"/>
          <w:shd w:val="clear" w:color="auto" w:fill="FFFFFF"/>
          <w:lang w:eastAsia="en-US"/>
        </w:rPr>
        <w:t xml:space="preserve">le limitazioni della finalità, i periodi di conservazione e le operazioni e procedure di trattamento, comprese le misure atte a garantire un trattamento lecito e corretto, quali quelle per altre specifiche situazioni di trattamento di cui al capo IX. </w:t>
      </w:r>
    </w:p>
    <w:p w14:paraId="49C96851" w14:textId="199124E7" w:rsidR="00130E07" w:rsidRPr="00130E07" w:rsidRDefault="00130E07" w:rsidP="00C456B4">
      <w:pPr>
        <w:pStyle w:val="NormaleWeb"/>
        <w:spacing w:before="0" w:beforeAutospacing="0" w:after="0" w:afterAutospacing="0"/>
        <w:jc w:val="both"/>
        <w:rPr>
          <w:rFonts w:ascii="Book Antiqua" w:eastAsia="Times New Roman" w:hAnsi="Book Antiqua"/>
          <w:sz w:val="24"/>
          <w:szCs w:val="24"/>
          <w:shd w:val="clear" w:color="auto" w:fill="FFFFFF"/>
          <w:lang w:eastAsia="en-US"/>
        </w:rPr>
      </w:pPr>
      <w:r w:rsidRPr="00130E07">
        <w:rPr>
          <w:rFonts w:ascii="Book Antiqua" w:eastAsia="Times New Roman" w:hAnsi="Book Antiqua"/>
          <w:sz w:val="24"/>
          <w:szCs w:val="24"/>
          <w:shd w:val="clear" w:color="auto" w:fill="FFFFFF"/>
          <w:lang w:eastAsia="en-US"/>
        </w:rPr>
        <w:t xml:space="preserve">Il diritto dell'Unione o degli Stati membri persegue un obiettivo di interesse pubblico ed è proporzionato all'obiettivo legittimo perseguito. </w:t>
      </w:r>
    </w:p>
    <w:p w14:paraId="328C5755" w14:textId="1D30B5A9" w:rsidR="00130E07" w:rsidRPr="00130E07" w:rsidRDefault="00130E07" w:rsidP="00C456B4">
      <w:pPr>
        <w:spacing w:after="0" w:line="240" w:lineRule="auto"/>
        <w:jc w:val="both"/>
        <w:rPr>
          <w:rFonts w:ascii="Book Antiqua" w:eastAsia="Times New Roman" w:hAnsi="Book Antiqua"/>
          <w:sz w:val="24"/>
          <w:szCs w:val="24"/>
          <w:shd w:val="clear" w:color="auto" w:fill="FFFFFF"/>
        </w:rPr>
      </w:pPr>
      <w:r w:rsidRPr="00130E07">
        <w:rPr>
          <w:rFonts w:ascii="Book Antiqua" w:eastAsia="Times New Roman" w:hAnsi="Book Antiqua"/>
          <w:sz w:val="24"/>
          <w:szCs w:val="24"/>
          <w:shd w:val="clear" w:color="auto" w:fill="FFFFFF"/>
        </w:rPr>
        <w:t>Laddove il trattamento per una finalità diversa da quella per la quale i dati personali sono stati raccolti non sia basato sul consenso dell'interessato o su un atto legislativo dell'Unione o degli Stati membri che costituisca una misura necessaria e proporzionata in una società democratica per la salvaguardia degli obiettivi di cui all'articolo 23, paragrafo 1</w:t>
      </w:r>
      <w:r w:rsidR="00666F26">
        <w:rPr>
          <w:rFonts w:ascii="Book Antiqua" w:eastAsia="Times New Roman" w:hAnsi="Book Antiqua"/>
          <w:sz w:val="24"/>
          <w:szCs w:val="24"/>
          <w:shd w:val="clear" w:color="auto" w:fill="FFFFFF"/>
        </w:rPr>
        <w:t xml:space="preserve"> GDPR</w:t>
      </w:r>
      <w:r w:rsidRPr="00130E07">
        <w:rPr>
          <w:rFonts w:ascii="Book Antiqua" w:eastAsia="Times New Roman" w:hAnsi="Book Antiqua"/>
          <w:sz w:val="24"/>
          <w:szCs w:val="24"/>
          <w:shd w:val="clear" w:color="auto" w:fill="FFFFFF"/>
        </w:rPr>
        <w:t xml:space="preserve">, al fine di verificare se il trattamento per un'altra finalità sia compatibile con la finalità per la quale i dati personali sono stati inizialmente raccolti, il titolare del trattamento tiene conto, tra l'altro: </w:t>
      </w:r>
    </w:p>
    <w:p w14:paraId="4CFF14A5" w14:textId="77777777" w:rsidR="00130E07" w:rsidRPr="00130E07" w:rsidRDefault="00130E07" w:rsidP="00C456B4">
      <w:pPr>
        <w:spacing w:after="0" w:line="240" w:lineRule="auto"/>
        <w:ind w:left="567"/>
        <w:rPr>
          <w:rFonts w:ascii="Book Antiqua" w:eastAsia="Times New Roman" w:hAnsi="Book Antiqua"/>
          <w:sz w:val="24"/>
          <w:szCs w:val="24"/>
          <w:shd w:val="clear" w:color="auto" w:fill="FFFFFF"/>
        </w:rPr>
      </w:pPr>
      <w:r w:rsidRPr="00130E07">
        <w:rPr>
          <w:rFonts w:ascii="Book Antiqua" w:eastAsia="Times New Roman" w:hAnsi="Book Antiqua"/>
          <w:sz w:val="24"/>
          <w:szCs w:val="24"/>
          <w:shd w:val="clear" w:color="auto" w:fill="FFFFFF"/>
        </w:rPr>
        <w:t xml:space="preserve">a)  di ogni nesso tra le finalità per cui i dati personali sono stati raccolti e le finalità dell'ulteriore trattamento previsto; </w:t>
      </w:r>
    </w:p>
    <w:p w14:paraId="70C7E3B1" w14:textId="77777777" w:rsidR="00130E07" w:rsidRPr="00130E07" w:rsidRDefault="00130E07" w:rsidP="00C456B4">
      <w:pPr>
        <w:spacing w:after="0" w:line="240" w:lineRule="auto"/>
        <w:ind w:left="567"/>
        <w:rPr>
          <w:rFonts w:ascii="Book Antiqua" w:eastAsia="Times New Roman" w:hAnsi="Book Antiqua"/>
          <w:sz w:val="24"/>
          <w:szCs w:val="24"/>
          <w:shd w:val="clear" w:color="auto" w:fill="FFFFFF"/>
        </w:rPr>
      </w:pPr>
      <w:r w:rsidRPr="00130E07">
        <w:rPr>
          <w:rFonts w:ascii="Book Antiqua" w:eastAsia="Times New Roman" w:hAnsi="Book Antiqua"/>
          <w:sz w:val="24"/>
          <w:szCs w:val="24"/>
          <w:shd w:val="clear" w:color="auto" w:fill="FFFFFF"/>
        </w:rPr>
        <w:t xml:space="preserve">b)  del contesto in cui i dati personali sono stati raccolti, in particolare relativamente alla relazione tra l'interessato e il titolare del trattamento; </w:t>
      </w:r>
    </w:p>
    <w:p w14:paraId="3F76F0C4" w14:textId="77777777" w:rsidR="00130E07" w:rsidRPr="00130E07" w:rsidRDefault="00130E07" w:rsidP="00C456B4">
      <w:pPr>
        <w:spacing w:after="0" w:line="240" w:lineRule="auto"/>
        <w:ind w:left="567"/>
        <w:rPr>
          <w:rFonts w:ascii="Book Antiqua" w:eastAsia="Times New Roman" w:hAnsi="Book Antiqua"/>
          <w:sz w:val="24"/>
          <w:szCs w:val="24"/>
          <w:shd w:val="clear" w:color="auto" w:fill="FFFFFF"/>
        </w:rPr>
      </w:pPr>
      <w:r w:rsidRPr="00130E07">
        <w:rPr>
          <w:rFonts w:ascii="Book Antiqua" w:eastAsia="Times New Roman" w:hAnsi="Book Antiqua"/>
          <w:sz w:val="24"/>
          <w:szCs w:val="24"/>
          <w:shd w:val="clear" w:color="auto" w:fill="FFFFFF"/>
        </w:rPr>
        <w:t>c)  della natura dei dati personali, specialmente se siano trattate categorie particolari di dati personali ai sensi dell'ar</w:t>
      </w:r>
      <w:r w:rsidRPr="00130E07">
        <w:rPr>
          <w:rFonts w:ascii="Book Antiqua" w:eastAsia="Times New Roman" w:hAnsi="Book Antiqua"/>
          <w:sz w:val="24"/>
          <w:szCs w:val="24"/>
          <w:shd w:val="clear" w:color="auto" w:fill="FFFFFF"/>
        </w:rPr>
        <w:softHyphen/>
        <w:t xml:space="preserve"> ticolo 9, oppure se siano trattati dati relativi a condanne penali e a reati ai sensi dell'articolo 10; </w:t>
      </w:r>
    </w:p>
    <w:p w14:paraId="50FF6598" w14:textId="77777777" w:rsidR="00130E07" w:rsidRPr="00130E07" w:rsidRDefault="00130E07" w:rsidP="00C456B4">
      <w:pPr>
        <w:spacing w:after="0" w:line="240" w:lineRule="auto"/>
        <w:ind w:left="567"/>
        <w:rPr>
          <w:rFonts w:ascii="Book Antiqua" w:eastAsia="Times New Roman" w:hAnsi="Book Antiqua"/>
          <w:sz w:val="24"/>
          <w:szCs w:val="24"/>
          <w:shd w:val="clear" w:color="auto" w:fill="FFFFFF"/>
        </w:rPr>
      </w:pPr>
      <w:r w:rsidRPr="00130E07">
        <w:rPr>
          <w:rFonts w:ascii="Book Antiqua" w:eastAsia="Times New Roman" w:hAnsi="Book Antiqua"/>
          <w:sz w:val="24"/>
          <w:szCs w:val="24"/>
          <w:shd w:val="clear" w:color="auto" w:fill="FFFFFF"/>
        </w:rPr>
        <w:t xml:space="preserve">d)  delle possibili conseguenze dell'ulteriore trattamento previsto per gli interessati; </w:t>
      </w:r>
    </w:p>
    <w:p w14:paraId="70E9629D" w14:textId="77777777" w:rsidR="00130E07" w:rsidRPr="00130E07" w:rsidRDefault="00130E07" w:rsidP="00C456B4">
      <w:pPr>
        <w:spacing w:after="0" w:line="240" w:lineRule="auto"/>
        <w:ind w:left="567"/>
        <w:rPr>
          <w:rFonts w:ascii="Book Antiqua" w:eastAsia="Times New Roman" w:hAnsi="Book Antiqua"/>
          <w:sz w:val="24"/>
          <w:szCs w:val="24"/>
          <w:shd w:val="clear" w:color="auto" w:fill="FFFFFF"/>
        </w:rPr>
      </w:pPr>
      <w:r w:rsidRPr="00130E07">
        <w:rPr>
          <w:rFonts w:ascii="Book Antiqua" w:eastAsia="Times New Roman" w:hAnsi="Book Antiqua"/>
          <w:sz w:val="24"/>
          <w:szCs w:val="24"/>
          <w:shd w:val="clear" w:color="auto" w:fill="FFFFFF"/>
        </w:rPr>
        <w:t xml:space="preserve">e)  dell'esistenza di garanzie adeguate, che possono comprendere la cifratura o la pseudonimizzazione. </w:t>
      </w:r>
    </w:p>
    <w:p w14:paraId="3B04AA6A" w14:textId="77777777" w:rsidR="00AB270D" w:rsidRDefault="00AB270D" w:rsidP="00C456B4">
      <w:pPr>
        <w:spacing w:after="0" w:line="240" w:lineRule="auto"/>
        <w:rPr>
          <w:rFonts w:ascii="Book Antiqua" w:eastAsia="Times New Roman" w:hAnsi="Book Antiqua"/>
          <w:sz w:val="24"/>
          <w:szCs w:val="24"/>
          <w:shd w:val="clear" w:color="auto" w:fill="FFFFFF"/>
        </w:rPr>
      </w:pPr>
    </w:p>
    <w:p w14:paraId="11D6C55A" w14:textId="0CE7FDEA" w:rsidR="00130E07" w:rsidRPr="00FF3CD9" w:rsidRDefault="00AB270D" w:rsidP="00C456B4">
      <w:pPr>
        <w:pStyle w:val="Titolo3"/>
        <w:spacing w:line="240" w:lineRule="auto"/>
      </w:pPr>
      <w:r w:rsidRPr="00FF3CD9">
        <w:t>Raccomandazioni Garante</w:t>
      </w:r>
    </w:p>
    <w:p w14:paraId="1801C496" w14:textId="1D655893" w:rsidR="00AB270D" w:rsidRPr="00AB270D" w:rsidRDefault="0042265B" w:rsidP="00C456B4">
      <w:pPr>
        <w:pStyle w:val="NormaleWeb"/>
        <w:spacing w:before="0" w:beforeAutospacing="0" w:after="0" w:afterAutospacing="0"/>
        <w:rPr>
          <w:rFonts w:ascii="Book Antiqua" w:eastAsia="Times New Roman" w:hAnsi="Book Antiqua"/>
          <w:sz w:val="24"/>
          <w:szCs w:val="24"/>
          <w:shd w:val="clear" w:color="auto" w:fill="FFFFFF"/>
          <w:lang w:eastAsia="en-US"/>
        </w:rPr>
      </w:pPr>
      <w:r w:rsidRPr="00C123AB">
        <w:rPr>
          <w:rFonts w:ascii="Book Antiqua" w:eastAsia="Times New Roman" w:hAnsi="Book Antiqua"/>
          <w:sz w:val="24"/>
          <w:szCs w:val="24"/>
          <w:shd w:val="clear" w:color="auto" w:fill="FFFFFF"/>
        </w:rPr>
        <w:t>Il presente  PPD tiene conto e recepisce le raccomandazioni del Garante</w:t>
      </w:r>
      <w:r>
        <w:rPr>
          <w:rFonts w:ascii="Book Antiqua" w:eastAsia="Times New Roman" w:hAnsi="Book Antiqua"/>
          <w:sz w:val="24"/>
          <w:szCs w:val="24"/>
          <w:shd w:val="clear" w:color="auto" w:fill="FFFFFF"/>
          <w:lang w:eastAsia="en-US"/>
        </w:rPr>
        <w:t xml:space="preserve"> secondo cui  i</w:t>
      </w:r>
      <w:r w:rsidR="00AB270D" w:rsidRPr="00AB270D">
        <w:rPr>
          <w:rFonts w:ascii="Book Antiqua" w:eastAsia="Times New Roman" w:hAnsi="Book Antiqua"/>
          <w:sz w:val="24"/>
          <w:szCs w:val="24"/>
          <w:shd w:val="clear" w:color="auto" w:fill="FFFFFF"/>
          <w:lang w:eastAsia="en-US"/>
        </w:rPr>
        <w:t xml:space="preserve"> titolari dovrebbero condurre la propria valutazione alla luce di i  questi principi  sotto indicati:</w:t>
      </w:r>
    </w:p>
    <w:p w14:paraId="025E8ED6" w14:textId="77777777" w:rsidR="00345F32" w:rsidRPr="004E36E1" w:rsidRDefault="00AB270D" w:rsidP="001A5EBD">
      <w:pPr>
        <w:pStyle w:val="NormaleWeb"/>
        <w:numPr>
          <w:ilvl w:val="0"/>
          <w:numId w:val="21"/>
        </w:numPr>
        <w:spacing w:before="0" w:beforeAutospacing="0" w:after="0" w:afterAutospacing="0"/>
        <w:jc w:val="both"/>
        <w:rPr>
          <w:rFonts w:ascii="Book Antiqua" w:eastAsia="Times New Roman" w:hAnsi="Book Antiqua"/>
          <w:sz w:val="24"/>
          <w:szCs w:val="24"/>
          <w:shd w:val="clear" w:color="auto" w:fill="FFFFFF"/>
          <w:lang w:eastAsia="en-US"/>
        </w:rPr>
      </w:pPr>
      <w:r>
        <w:rPr>
          <w:rFonts w:ascii="Book Antiqua" w:eastAsia="Times New Roman" w:hAnsi="Book Antiqua"/>
          <w:sz w:val="24"/>
          <w:szCs w:val="24"/>
          <w:shd w:val="clear" w:color="auto" w:fill="FFFFFF"/>
          <w:lang w:eastAsia="en-US"/>
        </w:rPr>
        <w:t>il regolamento off</w:t>
      </w:r>
      <w:r w:rsidRPr="00AB270D">
        <w:rPr>
          <w:rFonts w:ascii="Book Antiqua" w:eastAsia="Times New Roman" w:hAnsi="Book Antiqua"/>
          <w:sz w:val="24"/>
          <w:szCs w:val="24"/>
          <w:shd w:val="clear" w:color="auto" w:fill="FFFFFF"/>
          <w:lang w:eastAsia="en-US"/>
        </w:rPr>
        <w:t xml:space="preserve">re alcuni criteri per il bilanciamento </w:t>
      </w:r>
      <w:r w:rsidRPr="004E36E1">
        <w:rPr>
          <w:rFonts w:ascii="Book Antiqua" w:eastAsia="Times New Roman" w:hAnsi="Book Antiqua"/>
          <w:sz w:val="24"/>
          <w:szCs w:val="24"/>
          <w:shd w:val="clear" w:color="auto" w:fill="FFFFFF"/>
          <w:lang w:eastAsia="en-US"/>
        </w:rPr>
        <w:t xml:space="preserve">fra legittimo interesse del titolare o del terzo e diritti e libertà dell’interessato </w:t>
      </w:r>
      <w:r w:rsidRPr="00AB270D">
        <w:rPr>
          <w:rFonts w:ascii="Book Antiqua" w:eastAsia="Times New Roman" w:hAnsi="Book Antiqua"/>
          <w:sz w:val="24"/>
          <w:szCs w:val="24"/>
          <w:shd w:val="clear" w:color="auto" w:fill="FFFFFF"/>
          <w:lang w:eastAsia="en-US"/>
        </w:rPr>
        <w:t xml:space="preserve">(si </w:t>
      </w:r>
      <w:r w:rsidRPr="00345F32">
        <w:rPr>
          <w:rFonts w:ascii="Book Antiqua" w:eastAsia="Times New Roman" w:hAnsi="Book Antiqua"/>
          <w:sz w:val="24"/>
          <w:szCs w:val="24"/>
          <w:shd w:val="clear" w:color="auto" w:fill="FFFFFF"/>
          <w:lang w:eastAsia="en-US"/>
        </w:rPr>
        <w:t>veda considerando 47) e soprattutto appare utile fare riferimento al documento pubblicato dal Gruppo “Articolo 29” sul punto (WP217);</w:t>
      </w:r>
    </w:p>
    <w:p w14:paraId="6D125D26" w14:textId="0D1B4904" w:rsidR="00AB270D" w:rsidRPr="00E57762" w:rsidRDefault="00AB270D" w:rsidP="001A5EBD">
      <w:pPr>
        <w:pStyle w:val="NormaleWeb"/>
        <w:numPr>
          <w:ilvl w:val="0"/>
          <w:numId w:val="21"/>
        </w:numPr>
        <w:spacing w:before="0" w:beforeAutospacing="0" w:after="0" w:afterAutospacing="0"/>
        <w:jc w:val="both"/>
        <w:rPr>
          <w:rFonts w:ascii="Museo" w:hAnsi="Museo"/>
          <w:sz w:val="26"/>
          <w:szCs w:val="26"/>
        </w:rPr>
      </w:pPr>
      <w:r w:rsidRPr="00345F32">
        <w:rPr>
          <w:rFonts w:ascii="Book Antiqua" w:eastAsia="Times New Roman" w:hAnsi="Book Antiqua"/>
          <w:sz w:val="24"/>
          <w:szCs w:val="24"/>
          <w:shd w:val="clear" w:color="auto" w:fill="FFFFFF"/>
          <w:lang w:eastAsia="en-US"/>
        </w:rPr>
        <w:t>si confermano, inoltre, nella sostanza, i requisiti indicati dall’Autorità nei propri provvedimenti in materia di bilanciamento di interessi con particolare riferimento agli esiti delle verifiche preliminari condotte dall’Autorità, con eccezione ovviamente delle disposizioni che il regolamento ha espressamente abrogato (per esempio: obbligo di notifica dei trattamenti)</w:t>
      </w:r>
      <w:r w:rsidR="00C17341">
        <w:rPr>
          <w:rFonts w:ascii="Book Antiqua" w:eastAsia="Times New Roman" w:hAnsi="Book Antiqua"/>
          <w:sz w:val="24"/>
          <w:szCs w:val="24"/>
          <w:shd w:val="clear" w:color="auto" w:fill="FFFFFF"/>
          <w:lang w:eastAsia="en-US"/>
        </w:rPr>
        <w:t>.</w:t>
      </w:r>
    </w:p>
    <w:p w14:paraId="499229EC" w14:textId="77777777" w:rsidR="00E57762" w:rsidRPr="00345F32" w:rsidRDefault="00E57762" w:rsidP="00E57762">
      <w:pPr>
        <w:pStyle w:val="NormaleWeb"/>
        <w:spacing w:before="0" w:beforeAutospacing="0" w:after="0" w:afterAutospacing="0"/>
        <w:jc w:val="both"/>
        <w:rPr>
          <w:rFonts w:ascii="Museo" w:hAnsi="Museo"/>
          <w:sz w:val="26"/>
          <w:szCs w:val="26"/>
        </w:rPr>
      </w:pPr>
    </w:p>
    <w:p w14:paraId="0DF73566" w14:textId="5155CDAC" w:rsidR="001F21E6" w:rsidRPr="000C7CC2" w:rsidRDefault="0049516C" w:rsidP="00C456B4">
      <w:pPr>
        <w:pStyle w:val="Titolo2"/>
        <w:rPr>
          <w:b w:val="0"/>
        </w:rPr>
      </w:pPr>
      <w:bookmarkStart w:id="25" w:name="_Toc510179139"/>
      <w:r w:rsidRPr="000C7CC2">
        <w:t xml:space="preserve">Il SISTEMA DI PROTEZIONE  E </w:t>
      </w:r>
      <w:r w:rsidR="009552AE" w:rsidRPr="000C7CC2">
        <w:t>L’INFORMATIVA</w:t>
      </w:r>
      <w:bookmarkEnd w:id="25"/>
      <w:r w:rsidR="009552AE" w:rsidRPr="000C7CC2">
        <w:t xml:space="preserve"> </w:t>
      </w:r>
    </w:p>
    <w:p w14:paraId="49FDE903" w14:textId="77777777" w:rsidR="00740143" w:rsidRPr="00C123AB" w:rsidRDefault="00740143" w:rsidP="00C456B4">
      <w:pPr>
        <w:pStyle w:val="Titolo3"/>
        <w:spacing w:line="240" w:lineRule="auto"/>
      </w:pPr>
      <w:bookmarkStart w:id="26" w:name="_Toc510179140"/>
      <w:r w:rsidRPr="00C123AB">
        <w:t>Contenuti dell'informativa</w:t>
      </w:r>
      <w:bookmarkEnd w:id="26"/>
    </w:p>
    <w:p w14:paraId="7F7CA434" w14:textId="2B379CB4" w:rsidR="005759AA" w:rsidRPr="00C123AB" w:rsidRDefault="009552AE" w:rsidP="00C456B4">
      <w:pPr>
        <w:pStyle w:val="NormaleWeb"/>
        <w:spacing w:before="0" w:beforeAutospacing="0" w:after="0" w:afterAutospacing="0"/>
        <w:jc w:val="both"/>
        <w:rPr>
          <w:rFonts w:ascii="Book Antiqua" w:hAnsi="Book Antiqua"/>
          <w:sz w:val="24"/>
          <w:szCs w:val="24"/>
        </w:rPr>
      </w:pPr>
      <w:r w:rsidRPr="00C123AB">
        <w:rPr>
          <w:rFonts w:ascii="Book Antiqua" w:hAnsi="Book Antiqua"/>
          <w:sz w:val="24"/>
          <w:szCs w:val="24"/>
        </w:rPr>
        <w:t>I contenuti dell'informativa sono elencati</w:t>
      </w:r>
      <w:r w:rsidRPr="00C123AB">
        <w:rPr>
          <w:rStyle w:val="apple-converted-space"/>
          <w:rFonts w:ascii="Book Antiqua" w:hAnsi="Book Antiqua"/>
          <w:b/>
          <w:sz w:val="24"/>
          <w:szCs w:val="24"/>
        </w:rPr>
        <w:t> </w:t>
      </w:r>
      <w:r w:rsidRPr="00C123AB">
        <w:rPr>
          <w:rStyle w:val="Enfasigrassetto"/>
          <w:rFonts w:ascii="Book Antiqua" w:hAnsi="Book Antiqua"/>
          <w:b w:val="0"/>
          <w:sz w:val="24"/>
          <w:szCs w:val="24"/>
        </w:rPr>
        <w:t>in modo tassativo</w:t>
      </w:r>
      <w:r w:rsidRPr="00C123AB">
        <w:rPr>
          <w:rStyle w:val="apple-converted-space"/>
          <w:rFonts w:ascii="Book Antiqua" w:hAnsi="Book Antiqua"/>
          <w:b/>
          <w:bCs/>
          <w:sz w:val="24"/>
          <w:szCs w:val="24"/>
        </w:rPr>
        <w:t> </w:t>
      </w:r>
      <w:r w:rsidRPr="00C123AB">
        <w:rPr>
          <w:rFonts w:ascii="Book Antiqua" w:hAnsi="Book Antiqua"/>
          <w:sz w:val="24"/>
          <w:szCs w:val="24"/>
        </w:rPr>
        <w:t xml:space="preserve">negli articoli 13, paragrafo 1, e 14, paragrafo 1, del </w:t>
      </w:r>
      <w:r w:rsidR="00035C38">
        <w:rPr>
          <w:rFonts w:ascii="Book Antiqua" w:hAnsi="Book Antiqua"/>
          <w:sz w:val="24"/>
          <w:szCs w:val="24"/>
        </w:rPr>
        <w:t>GDPR</w:t>
      </w:r>
      <w:r w:rsidRPr="00C123AB">
        <w:rPr>
          <w:rFonts w:ascii="Book Antiqua" w:hAnsi="Book Antiqua"/>
          <w:sz w:val="24"/>
          <w:szCs w:val="24"/>
        </w:rPr>
        <w:t xml:space="preserve">. </w:t>
      </w:r>
    </w:p>
    <w:p w14:paraId="6E08BEF5" w14:textId="77777777" w:rsidR="005759AA" w:rsidRPr="00C123AB" w:rsidRDefault="009552AE" w:rsidP="00C456B4">
      <w:pPr>
        <w:pStyle w:val="NormaleWeb"/>
        <w:spacing w:before="0" w:beforeAutospacing="0" w:after="0" w:afterAutospacing="0"/>
        <w:jc w:val="both"/>
        <w:rPr>
          <w:rFonts w:ascii="Book Antiqua" w:hAnsi="Book Antiqua"/>
          <w:sz w:val="24"/>
          <w:szCs w:val="24"/>
        </w:rPr>
      </w:pPr>
      <w:r w:rsidRPr="00C123AB">
        <w:rPr>
          <w:rFonts w:ascii="Book Antiqua" w:hAnsi="Book Antiqua"/>
          <w:sz w:val="24"/>
          <w:szCs w:val="24"/>
        </w:rPr>
        <w:lastRenderedPageBreak/>
        <w:t xml:space="preserve">In particolare, </w:t>
      </w:r>
      <w:r w:rsidR="00F467B2" w:rsidRPr="00C123AB">
        <w:rPr>
          <w:rFonts w:ascii="Book Antiqua" w:hAnsi="Book Antiqua"/>
          <w:sz w:val="24"/>
          <w:szCs w:val="24"/>
        </w:rPr>
        <w:t xml:space="preserve">il titolare </w:t>
      </w:r>
      <w:r w:rsidRPr="00C123AB">
        <w:rPr>
          <w:rStyle w:val="Enfasigrassetto"/>
          <w:rFonts w:ascii="Book Antiqua" w:hAnsi="Book Antiqua"/>
          <w:b w:val="0"/>
          <w:sz w:val="24"/>
          <w:szCs w:val="24"/>
        </w:rPr>
        <w:t>DEVE SEMPRE</w:t>
      </w:r>
      <w:r w:rsidRPr="00C123AB">
        <w:rPr>
          <w:rStyle w:val="apple-converted-space"/>
          <w:rFonts w:ascii="Book Antiqua" w:hAnsi="Book Antiqua"/>
          <w:b/>
          <w:sz w:val="24"/>
          <w:szCs w:val="24"/>
        </w:rPr>
        <w:t> </w:t>
      </w:r>
      <w:r w:rsidRPr="00C123AB">
        <w:rPr>
          <w:rFonts w:ascii="Book Antiqua" w:hAnsi="Book Antiqua"/>
          <w:sz w:val="24"/>
          <w:szCs w:val="24"/>
        </w:rPr>
        <w:t>specificare</w:t>
      </w:r>
    </w:p>
    <w:p w14:paraId="2BE99E22" w14:textId="4C866997" w:rsidR="005759AA" w:rsidRPr="00C123AB" w:rsidRDefault="009552AE" w:rsidP="001A5EBD">
      <w:pPr>
        <w:pStyle w:val="NormaleWeb"/>
        <w:numPr>
          <w:ilvl w:val="0"/>
          <w:numId w:val="6"/>
        </w:numPr>
        <w:spacing w:before="0" w:beforeAutospacing="0" w:after="0" w:afterAutospacing="0"/>
        <w:jc w:val="both"/>
        <w:rPr>
          <w:rFonts w:ascii="Book Antiqua" w:hAnsi="Book Antiqua"/>
          <w:sz w:val="24"/>
          <w:szCs w:val="24"/>
        </w:rPr>
      </w:pPr>
      <w:r w:rsidRPr="00C123AB">
        <w:rPr>
          <w:rFonts w:ascii="Book Antiqua" w:hAnsi="Book Antiqua"/>
          <w:sz w:val="24"/>
          <w:szCs w:val="24"/>
        </w:rPr>
        <w:t>i</w:t>
      </w:r>
      <w:r w:rsidRPr="00C123AB">
        <w:rPr>
          <w:rStyle w:val="apple-converted-space"/>
          <w:rFonts w:ascii="Book Antiqua" w:hAnsi="Book Antiqua"/>
          <w:sz w:val="24"/>
          <w:szCs w:val="24"/>
        </w:rPr>
        <w:t> </w:t>
      </w:r>
      <w:r w:rsidRPr="00C123AB">
        <w:rPr>
          <w:rStyle w:val="Enfasigrassetto"/>
          <w:rFonts w:ascii="Book Antiqua" w:hAnsi="Book Antiqua"/>
          <w:b w:val="0"/>
          <w:sz w:val="24"/>
          <w:szCs w:val="24"/>
        </w:rPr>
        <w:t>dati di contatto del</w:t>
      </w:r>
      <w:r w:rsidRPr="00C123AB">
        <w:rPr>
          <w:rStyle w:val="apple-converted-space"/>
          <w:rFonts w:ascii="Book Antiqua" w:hAnsi="Book Antiqua"/>
          <w:b/>
          <w:bCs/>
          <w:sz w:val="24"/>
          <w:szCs w:val="24"/>
        </w:rPr>
        <w:t> </w:t>
      </w:r>
      <w:r w:rsidRPr="00C123AB">
        <w:rPr>
          <w:rStyle w:val="Enfasigrassetto"/>
          <w:rFonts w:ascii="Book Antiqua" w:hAnsi="Book Antiqua"/>
          <w:b w:val="0"/>
          <w:sz w:val="24"/>
          <w:szCs w:val="24"/>
        </w:rPr>
        <w:t>RPD-DPO</w:t>
      </w:r>
      <w:r w:rsidR="005759AA" w:rsidRPr="00C123AB">
        <w:rPr>
          <w:rStyle w:val="Enfasigrassetto"/>
          <w:rFonts w:ascii="Book Antiqua" w:hAnsi="Book Antiqua"/>
          <w:b w:val="0"/>
          <w:sz w:val="24"/>
          <w:szCs w:val="24"/>
        </w:rPr>
        <w:t xml:space="preserve"> </w:t>
      </w:r>
      <w:r w:rsidR="005759AA" w:rsidRPr="00C123AB">
        <w:rPr>
          <w:rFonts w:ascii="Book Antiqua" w:hAnsi="Book Antiqua"/>
          <w:sz w:val="24"/>
          <w:szCs w:val="24"/>
        </w:rPr>
        <w:t>ove esistente</w:t>
      </w:r>
      <w:r w:rsidRPr="00C123AB">
        <w:rPr>
          <w:rFonts w:ascii="Book Antiqua" w:hAnsi="Book Antiqua"/>
          <w:sz w:val="24"/>
          <w:szCs w:val="24"/>
        </w:rPr>
        <w:t xml:space="preserve"> </w:t>
      </w:r>
    </w:p>
    <w:p w14:paraId="5B8DA204" w14:textId="77777777" w:rsidR="005759AA" w:rsidRPr="00C123AB" w:rsidRDefault="009552AE" w:rsidP="001A5EBD">
      <w:pPr>
        <w:pStyle w:val="NormaleWeb"/>
        <w:numPr>
          <w:ilvl w:val="0"/>
          <w:numId w:val="6"/>
        </w:numPr>
        <w:spacing w:before="0" w:beforeAutospacing="0" w:after="0" w:afterAutospacing="0"/>
        <w:jc w:val="both"/>
        <w:rPr>
          <w:rStyle w:val="apple-converted-space"/>
          <w:rFonts w:ascii="Book Antiqua" w:hAnsi="Book Antiqua"/>
          <w:b/>
          <w:sz w:val="24"/>
          <w:szCs w:val="24"/>
        </w:rPr>
      </w:pPr>
      <w:r w:rsidRPr="00C123AB">
        <w:rPr>
          <w:rFonts w:ascii="Book Antiqua" w:hAnsi="Book Antiqua"/>
          <w:sz w:val="24"/>
          <w:szCs w:val="24"/>
        </w:rPr>
        <w:t>la</w:t>
      </w:r>
      <w:r w:rsidRPr="00C123AB">
        <w:rPr>
          <w:rStyle w:val="apple-converted-space"/>
          <w:rFonts w:ascii="Book Antiqua" w:hAnsi="Book Antiqua"/>
          <w:sz w:val="24"/>
          <w:szCs w:val="24"/>
        </w:rPr>
        <w:t> </w:t>
      </w:r>
      <w:r w:rsidRPr="00C123AB">
        <w:rPr>
          <w:rStyle w:val="Enfasigrassetto"/>
          <w:rFonts w:ascii="Book Antiqua" w:hAnsi="Book Antiqua"/>
          <w:b w:val="0"/>
          <w:sz w:val="24"/>
          <w:szCs w:val="24"/>
        </w:rPr>
        <w:t>base giuridica</w:t>
      </w:r>
      <w:r w:rsidRPr="00C123AB">
        <w:rPr>
          <w:rStyle w:val="apple-converted-space"/>
          <w:rFonts w:ascii="Book Antiqua" w:hAnsi="Book Antiqua"/>
          <w:b/>
          <w:sz w:val="24"/>
          <w:szCs w:val="24"/>
        </w:rPr>
        <w:t> </w:t>
      </w:r>
      <w:r w:rsidRPr="00C123AB">
        <w:rPr>
          <w:rFonts w:ascii="Book Antiqua" w:hAnsi="Book Antiqua"/>
          <w:sz w:val="24"/>
          <w:szCs w:val="24"/>
        </w:rPr>
        <w:t>del trattamento</w:t>
      </w:r>
      <w:r w:rsidRPr="00C123AB">
        <w:rPr>
          <w:rFonts w:ascii="Book Antiqua" w:hAnsi="Book Antiqua"/>
          <w:b/>
          <w:sz w:val="24"/>
          <w:szCs w:val="24"/>
        </w:rPr>
        <w:t>,</w:t>
      </w:r>
      <w:r w:rsidRPr="00C123AB">
        <w:rPr>
          <w:rStyle w:val="apple-converted-space"/>
          <w:rFonts w:ascii="Book Antiqua" w:hAnsi="Book Antiqua"/>
          <w:b/>
          <w:sz w:val="24"/>
          <w:szCs w:val="24"/>
        </w:rPr>
        <w:t> </w:t>
      </w:r>
    </w:p>
    <w:p w14:paraId="22A8205D" w14:textId="77777777" w:rsidR="005759AA" w:rsidRPr="00C123AB" w:rsidRDefault="009552AE" w:rsidP="001A5EBD">
      <w:pPr>
        <w:pStyle w:val="NormaleWeb"/>
        <w:numPr>
          <w:ilvl w:val="0"/>
          <w:numId w:val="6"/>
        </w:numPr>
        <w:spacing w:before="0" w:beforeAutospacing="0" w:after="0" w:afterAutospacing="0"/>
        <w:jc w:val="both"/>
        <w:rPr>
          <w:rFonts w:ascii="Book Antiqua" w:hAnsi="Book Antiqua"/>
          <w:sz w:val="24"/>
          <w:szCs w:val="24"/>
        </w:rPr>
      </w:pPr>
      <w:r w:rsidRPr="00C123AB">
        <w:rPr>
          <w:rStyle w:val="Enfasigrassetto"/>
          <w:rFonts w:ascii="Book Antiqua" w:hAnsi="Book Antiqua"/>
          <w:b w:val="0"/>
          <w:sz w:val="24"/>
          <w:szCs w:val="24"/>
        </w:rPr>
        <w:t>il suo interesse legittimo</w:t>
      </w:r>
      <w:r w:rsidRPr="00C123AB">
        <w:rPr>
          <w:rStyle w:val="apple-converted-space"/>
          <w:rFonts w:ascii="Book Antiqua" w:hAnsi="Book Antiqua"/>
          <w:b/>
          <w:sz w:val="24"/>
          <w:szCs w:val="24"/>
        </w:rPr>
        <w:t> </w:t>
      </w:r>
      <w:r w:rsidRPr="00C123AB">
        <w:rPr>
          <w:rFonts w:ascii="Book Antiqua" w:hAnsi="Book Antiqua"/>
          <w:sz w:val="24"/>
          <w:szCs w:val="24"/>
        </w:rPr>
        <w:t>se quest'ultimo costituisce la base giuridica del trattamento,</w:t>
      </w:r>
    </w:p>
    <w:p w14:paraId="40796A91" w14:textId="02BC25A1" w:rsidR="009552AE" w:rsidRPr="00C123AB" w:rsidRDefault="009552AE" w:rsidP="001A5EBD">
      <w:pPr>
        <w:pStyle w:val="NormaleWeb"/>
        <w:numPr>
          <w:ilvl w:val="0"/>
          <w:numId w:val="6"/>
        </w:numPr>
        <w:spacing w:before="0" w:beforeAutospacing="0" w:after="0" w:afterAutospacing="0"/>
        <w:jc w:val="both"/>
        <w:rPr>
          <w:rFonts w:ascii="Book Antiqua" w:hAnsi="Book Antiqua"/>
          <w:sz w:val="24"/>
          <w:szCs w:val="24"/>
        </w:rPr>
      </w:pPr>
      <w:r w:rsidRPr="00C123AB">
        <w:rPr>
          <w:rStyle w:val="Enfasigrassetto"/>
          <w:rFonts w:ascii="Book Antiqua" w:hAnsi="Book Antiqua"/>
          <w:b w:val="0"/>
          <w:sz w:val="24"/>
          <w:szCs w:val="24"/>
        </w:rPr>
        <w:t>se trasferisce i dati personali in Paesi terzi</w:t>
      </w:r>
      <w:r w:rsidRPr="00C123AB">
        <w:rPr>
          <w:rStyle w:val="apple-converted-space"/>
          <w:rFonts w:ascii="Book Antiqua" w:hAnsi="Book Antiqua"/>
          <w:b/>
          <w:bCs/>
          <w:sz w:val="24"/>
          <w:szCs w:val="24"/>
        </w:rPr>
        <w:t> </w:t>
      </w:r>
      <w:r w:rsidRPr="00C123AB">
        <w:rPr>
          <w:rFonts w:ascii="Book Antiqua" w:hAnsi="Book Antiqua"/>
          <w:sz w:val="24"/>
          <w:szCs w:val="24"/>
        </w:rPr>
        <w:t>e, in caso affermativo,</w:t>
      </w:r>
      <w:r w:rsidRPr="00C123AB">
        <w:rPr>
          <w:rStyle w:val="apple-converted-space"/>
          <w:rFonts w:ascii="Book Antiqua" w:hAnsi="Book Antiqua"/>
          <w:sz w:val="24"/>
          <w:szCs w:val="24"/>
        </w:rPr>
        <w:t> </w:t>
      </w:r>
      <w:r w:rsidRPr="00C123AB">
        <w:rPr>
          <w:rStyle w:val="Enfasigrassetto"/>
          <w:rFonts w:ascii="Book Antiqua" w:hAnsi="Book Antiqua"/>
          <w:b w:val="0"/>
          <w:sz w:val="24"/>
          <w:szCs w:val="24"/>
        </w:rPr>
        <w:t>attraverso quali strumenti</w:t>
      </w:r>
    </w:p>
    <w:p w14:paraId="27379F08" w14:textId="405C0723" w:rsidR="005759AA" w:rsidRPr="00C123AB" w:rsidRDefault="009552AE" w:rsidP="00C456B4">
      <w:pPr>
        <w:pStyle w:val="NormaleWeb"/>
        <w:spacing w:before="0" w:beforeAutospacing="0" w:after="0" w:afterAutospacing="0"/>
        <w:jc w:val="both"/>
        <w:rPr>
          <w:rFonts w:ascii="Book Antiqua" w:hAnsi="Book Antiqua"/>
          <w:sz w:val="24"/>
          <w:szCs w:val="24"/>
        </w:rPr>
      </w:pPr>
      <w:r w:rsidRPr="00C123AB">
        <w:rPr>
          <w:rFonts w:ascii="Book Antiqua" w:hAnsi="Book Antiqua"/>
          <w:sz w:val="24"/>
          <w:szCs w:val="24"/>
        </w:rPr>
        <w:t xml:space="preserve">Il </w:t>
      </w:r>
      <w:r w:rsidR="00035C38">
        <w:rPr>
          <w:rFonts w:ascii="Book Antiqua" w:hAnsi="Book Antiqua"/>
          <w:sz w:val="24"/>
          <w:szCs w:val="24"/>
        </w:rPr>
        <w:t>GDPR</w:t>
      </w:r>
      <w:r w:rsidRPr="00C123AB">
        <w:rPr>
          <w:rFonts w:ascii="Book Antiqua" w:hAnsi="Book Antiqua"/>
          <w:sz w:val="24"/>
          <w:szCs w:val="24"/>
        </w:rPr>
        <w:t xml:space="preserve"> prevede anche</w:t>
      </w:r>
      <w:r w:rsidRPr="00C123AB">
        <w:rPr>
          <w:rStyle w:val="apple-converted-space"/>
          <w:rFonts w:ascii="Book Antiqua" w:hAnsi="Book Antiqua"/>
          <w:sz w:val="24"/>
          <w:szCs w:val="24"/>
        </w:rPr>
        <w:t> </w:t>
      </w:r>
      <w:r w:rsidRPr="00C123AB">
        <w:rPr>
          <w:rStyle w:val="Enfasigrassetto"/>
          <w:rFonts w:ascii="Book Antiqua" w:hAnsi="Book Antiqua"/>
          <w:b w:val="0"/>
          <w:sz w:val="24"/>
          <w:szCs w:val="24"/>
        </w:rPr>
        <w:t>ulteriori informazioni</w:t>
      </w:r>
      <w:r w:rsidRPr="00C123AB">
        <w:rPr>
          <w:rStyle w:val="apple-converted-space"/>
          <w:rFonts w:ascii="Book Antiqua" w:hAnsi="Book Antiqua"/>
          <w:b/>
          <w:sz w:val="24"/>
          <w:szCs w:val="24"/>
        </w:rPr>
        <w:t> </w:t>
      </w:r>
      <w:r w:rsidRPr="00C123AB">
        <w:rPr>
          <w:rFonts w:ascii="Book Antiqua" w:hAnsi="Book Antiqua"/>
          <w:sz w:val="24"/>
          <w:szCs w:val="24"/>
        </w:rPr>
        <w:t xml:space="preserve">in quanto "necessarie per garantire un trattamento corretto e trasparente": in particolare, </w:t>
      </w:r>
      <w:r w:rsidR="00F467B2" w:rsidRPr="00C123AB">
        <w:rPr>
          <w:rFonts w:ascii="Book Antiqua" w:hAnsi="Book Antiqua"/>
          <w:sz w:val="24"/>
          <w:szCs w:val="24"/>
        </w:rPr>
        <w:t xml:space="preserve">il titolare </w:t>
      </w:r>
      <w:r w:rsidRPr="00C123AB">
        <w:rPr>
          <w:rFonts w:ascii="Book Antiqua" w:hAnsi="Book Antiqua"/>
          <w:sz w:val="24"/>
          <w:szCs w:val="24"/>
        </w:rPr>
        <w:t>deve specificare</w:t>
      </w:r>
    </w:p>
    <w:p w14:paraId="535ABAAB" w14:textId="4174CFB7" w:rsidR="005759AA" w:rsidRPr="00C123AB" w:rsidRDefault="009552AE" w:rsidP="001A5EBD">
      <w:pPr>
        <w:pStyle w:val="NormaleWeb"/>
        <w:numPr>
          <w:ilvl w:val="0"/>
          <w:numId w:val="5"/>
        </w:numPr>
        <w:spacing w:before="0" w:beforeAutospacing="0" w:after="0" w:afterAutospacing="0"/>
        <w:jc w:val="both"/>
        <w:rPr>
          <w:rFonts w:ascii="Book Antiqua" w:hAnsi="Book Antiqua"/>
          <w:sz w:val="24"/>
          <w:szCs w:val="24"/>
        </w:rPr>
      </w:pPr>
      <w:r w:rsidRPr="00C123AB">
        <w:rPr>
          <w:rStyle w:val="Enfasigrassetto"/>
          <w:rFonts w:ascii="Book Antiqua" w:hAnsi="Book Antiqua"/>
          <w:b w:val="0"/>
          <w:sz w:val="24"/>
          <w:szCs w:val="24"/>
        </w:rPr>
        <w:t>il periodo di conservazione dei dati</w:t>
      </w:r>
      <w:r w:rsidRPr="00C123AB">
        <w:rPr>
          <w:rStyle w:val="apple-converted-space"/>
          <w:rFonts w:ascii="Book Antiqua" w:hAnsi="Book Antiqua"/>
          <w:b/>
          <w:bCs/>
          <w:sz w:val="24"/>
          <w:szCs w:val="24"/>
        </w:rPr>
        <w:t> </w:t>
      </w:r>
      <w:r w:rsidRPr="00C123AB">
        <w:rPr>
          <w:rFonts w:ascii="Book Antiqua" w:hAnsi="Book Antiqua"/>
          <w:sz w:val="24"/>
          <w:szCs w:val="24"/>
        </w:rPr>
        <w:t xml:space="preserve">o i criteri seguiti per stabilire </w:t>
      </w:r>
      <w:r w:rsidR="005759AA" w:rsidRPr="00C123AB">
        <w:rPr>
          <w:rFonts w:ascii="Book Antiqua" w:hAnsi="Book Antiqua"/>
          <w:sz w:val="24"/>
          <w:szCs w:val="24"/>
        </w:rPr>
        <w:t>tale periodo di conservazione</w:t>
      </w:r>
      <w:r w:rsidRPr="00C123AB">
        <w:rPr>
          <w:rFonts w:ascii="Book Antiqua" w:hAnsi="Book Antiqua"/>
          <w:sz w:val="24"/>
          <w:szCs w:val="24"/>
        </w:rPr>
        <w:t xml:space="preserve"> </w:t>
      </w:r>
    </w:p>
    <w:p w14:paraId="736C3E88" w14:textId="5AB80A3C" w:rsidR="009552AE" w:rsidRPr="00C123AB" w:rsidRDefault="009552AE" w:rsidP="001A5EBD">
      <w:pPr>
        <w:pStyle w:val="NormaleWeb"/>
        <w:numPr>
          <w:ilvl w:val="0"/>
          <w:numId w:val="5"/>
        </w:numPr>
        <w:spacing w:before="0" w:beforeAutospacing="0" w:after="0" w:afterAutospacing="0"/>
        <w:jc w:val="both"/>
        <w:rPr>
          <w:rFonts w:ascii="Book Antiqua" w:hAnsi="Book Antiqua"/>
          <w:sz w:val="24"/>
          <w:szCs w:val="24"/>
        </w:rPr>
      </w:pPr>
      <w:r w:rsidRPr="00C123AB">
        <w:rPr>
          <w:rFonts w:ascii="Book Antiqua" w:hAnsi="Book Antiqua"/>
          <w:sz w:val="24"/>
          <w:szCs w:val="24"/>
        </w:rPr>
        <w:t>il diritto di</w:t>
      </w:r>
      <w:r w:rsidRPr="00C123AB">
        <w:rPr>
          <w:rStyle w:val="apple-converted-space"/>
          <w:rFonts w:ascii="Book Antiqua" w:hAnsi="Book Antiqua"/>
          <w:sz w:val="24"/>
          <w:szCs w:val="24"/>
        </w:rPr>
        <w:t> </w:t>
      </w:r>
      <w:r w:rsidRPr="00C123AB">
        <w:rPr>
          <w:rStyle w:val="Enfasigrassetto"/>
          <w:rFonts w:ascii="Book Antiqua" w:hAnsi="Book Antiqua"/>
          <w:b w:val="0"/>
          <w:sz w:val="24"/>
          <w:szCs w:val="24"/>
        </w:rPr>
        <w:t>presentare un reclamo</w:t>
      </w:r>
      <w:r w:rsidRPr="00C123AB">
        <w:rPr>
          <w:rStyle w:val="apple-converted-space"/>
          <w:rFonts w:ascii="Book Antiqua" w:hAnsi="Book Antiqua"/>
          <w:b/>
          <w:sz w:val="24"/>
          <w:szCs w:val="24"/>
        </w:rPr>
        <w:t> </w:t>
      </w:r>
      <w:r w:rsidRPr="00C123AB">
        <w:rPr>
          <w:rFonts w:ascii="Book Antiqua" w:hAnsi="Book Antiqua"/>
          <w:sz w:val="24"/>
          <w:szCs w:val="24"/>
        </w:rPr>
        <w:t>all'autorità di controllo.</w:t>
      </w:r>
      <w:r w:rsidRPr="00C123AB">
        <w:rPr>
          <w:rStyle w:val="apple-converted-space"/>
          <w:rFonts w:ascii="Book Antiqua" w:hAnsi="Book Antiqua"/>
          <w:sz w:val="24"/>
          <w:szCs w:val="24"/>
        </w:rPr>
        <w:t> </w:t>
      </w:r>
    </w:p>
    <w:p w14:paraId="37479397" w14:textId="6F9B3991" w:rsidR="009552AE" w:rsidRPr="00C123AB" w:rsidRDefault="009552AE" w:rsidP="00C456B4">
      <w:pPr>
        <w:pStyle w:val="NormaleWeb"/>
        <w:spacing w:before="0" w:beforeAutospacing="0" w:after="0" w:afterAutospacing="0"/>
        <w:jc w:val="both"/>
        <w:rPr>
          <w:rFonts w:ascii="Book Antiqua" w:hAnsi="Book Antiqua"/>
          <w:sz w:val="24"/>
          <w:szCs w:val="24"/>
        </w:rPr>
      </w:pPr>
      <w:r w:rsidRPr="00C123AB">
        <w:rPr>
          <w:rFonts w:ascii="Book Antiqua" w:hAnsi="Book Antiqua"/>
          <w:sz w:val="24"/>
          <w:szCs w:val="24"/>
        </w:rPr>
        <w:t> Se il trattamento comporta processi decisionali automatizzati (anche la</w:t>
      </w:r>
      <w:r w:rsidRPr="00C123AB">
        <w:rPr>
          <w:rStyle w:val="apple-converted-space"/>
          <w:rFonts w:ascii="Book Antiqua" w:hAnsi="Book Antiqua"/>
          <w:sz w:val="24"/>
          <w:szCs w:val="24"/>
        </w:rPr>
        <w:t> </w:t>
      </w:r>
      <w:r w:rsidRPr="00C123AB">
        <w:rPr>
          <w:rStyle w:val="Enfasigrassetto"/>
          <w:rFonts w:ascii="Book Antiqua" w:hAnsi="Book Antiqua"/>
          <w:b w:val="0"/>
          <w:sz w:val="24"/>
          <w:szCs w:val="24"/>
        </w:rPr>
        <w:t>profilazione</w:t>
      </w:r>
      <w:r w:rsidRPr="00C123AB">
        <w:rPr>
          <w:rFonts w:ascii="Book Antiqua" w:hAnsi="Book Antiqua"/>
          <w:sz w:val="24"/>
          <w:szCs w:val="24"/>
        </w:rPr>
        <w:t>), l'informativa deve specificarlo e deve indicare anche la</w:t>
      </w:r>
      <w:r w:rsidRPr="00C123AB">
        <w:rPr>
          <w:rStyle w:val="apple-converted-space"/>
          <w:rFonts w:ascii="Book Antiqua" w:hAnsi="Book Antiqua"/>
          <w:sz w:val="24"/>
          <w:szCs w:val="24"/>
        </w:rPr>
        <w:t> </w:t>
      </w:r>
      <w:r w:rsidRPr="00C123AB">
        <w:rPr>
          <w:rStyle w:val="Enfasigrassetto"/>
          <w:rFonts w:ascii="Book Antiqua" w:hAnsi="Book Antiqua"/>
          <w:b w:val="0"/>
          <w:sz w:val="24"/>
          <w:szCs w:val="24"/>
        </w:rPr>
        <w:t>logica</w:t>
      </w:r>
      <w:r w:rsidRPr="00C123AB">
        <w:rPr>
          <w:rStyle w:val="apple-converted-space"/>
          <w:rFonts w:ascii="Book Antiqua" w:hAnsi="Book Antiqua"/>
          <w:b/>
          <w:bCs/>
          <w:sz w:val="24"/>
          <w:szCs w:val="24"/>
        </w:rPr>
        <w:t> </w:t>
      </w:r>
      <w:r w:rsidRPr="00C123AB">
        <w:rPr>
          <w:rFonts w:ascii="Book Antiqua" w:hAnsi="Book Antiqua"/>
          <w:sz w:val="24"/>
          <w:szCs w:val="24"/>
        </w:rPr>
        <w:t>di tali processi decisionali e le conseguenze previste per l'interessato.</w:t>
      </w:r>
    </w:p>
    <w:p w14:paraId="48413B83" w14:textId="77777777" w:rsidR="009552AE" w:rsidRPr="00C123AB" w:rsidRDefault="009552AE" w:rsidP="00C456B4">
      <w:pPr>
        <w:pStyle w:val="Titolo3"/>
        <w:spacing w:line="240" w:lineRule="auto"/>
      </w:pPr>
      <w:bookmarkStart w:id="27" w:name="_Toc510179141"/>
      <w:r w:rsidRPr="00C123AB">
        <w:t>Tempi dell'informativa</w:t>
      </w:r>
      <w:bookmarkEnd w:id="27"/>
    </w:p>
    <w:p w14:paraId="7084F847" w14:textId="77777777" w:rsidR="00D364E8" w:rsidRPr="00C123AB" w:rsidRDefault="009552AE" w:rsidP="00C456B4">
      <w:pPr>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 Nel caso di dati personali non raccolti direttamente presso l'interessato</w:t>
      </w:r>
      <w:r w:rsidR="00D364E8" w:rsidRPr="00C123AB">
        <w:rPr>
          <w:rFonts w:ascii="Book Antiqua" w:hAnsi="Book Antiqua"/>
          <w:sz w:val="24"/>
          <w:szCs w:val="24"/>
          <w:lang w:eastAsia="it-IT"/>
        </w:rPr>
        <w:t>:</w:t>
      </w:r>
    </w:p>
    <w:p w14:paraId="33D7F9BB" w14:textId="12988CE9" w:rsidR="009552AE" w:rsidRPr="00C123AB" w:rsidRDefault="00D364E8" w:rsidP="00C456B4">
      <w:pPr>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 xml:space="preserve">- </w:t>
      </w:r>
      <w:r w:rsidR="009552AE" w:rsidRPr="00C123AB">
        <w:rPr>
          <w:rFonts w:ascii="Book Antiqua" w:hAnsi="Book Antiqua"/>
          <w:sz w:val="24"/>
          <w:szCs w:val="24"/>
          <w:lang w:eastAsia="it-IT"/>
        </w:rPr>
        <w:t>l'informativa deve essere fornita </w:t>
      </w:r>
      <w:r w:rsidR="009552AE" w:rsidRPr="00C123AB">
        <w:rPr>
          <w:rFonts w:ascii="Book Antiqua" w:hAnsi="Book Antiqua"/>
          <w:bCs/>
          <w:sz w:val="24"/>
          <w:szCs w:val="24"/>
          <w:lang w:eastAsia="it-IT"/>
        </w:rPr>
        <w:t>entro un termine ragionevole che non può superare 1 mese</w:t>
      </w:r>
      <w:r w:rsidR="009552AE" w:rsidRPr="00C123AB">
        <w:rPr>
          <w:rFonts w:ascii="Book Antiqua" w:hAnsi="Book Antiqua"/>
          <w:sz w:val="24"/>
          <w:szCs w:val="24"/>
          <w:lang w:eastAsia="it-IT"/>
        </w:rPr>
        <w:t> dalla raccolta, oppure </w:t>
      </w:r>
      <w:r w:rsidR="009552AE" w:rsidRPr="00C123AB">
        <w:rPr>
          <w:rFonts w:ascii="Book Antiqua" w:hAnsi="Book Antiqua"/>
          <w:bCs/>
          <w:sz w:val="24"/>
          <w:szCs w:val="24"/>
          <w:lang w:eastAsia="it-IT"/>
        </w:rPr>
        <w:t>al momento della comunicazione</w:t>
      </w:r>
      <w:r w:rsidR="009552AE" w:rsidRPr="00C123AB">
        <w:rPr>
          <w:rFonts w:ascii="Book Antiqua" w:hAnsi="Book Antiqua"/>
          <w:sz w:val="24"/>
          <w:szCs w:val="24"/>
          <w:lang w:eastAsia="it-IT"/>
        </w:rPr>
        <w:t> (</w:t>
      </w:r>
      <w:r w:rsidR="009552AE" w:rsidRPr="00C123AB">
        <w:rPr>
          <w:rFonts w:ascii="Book Antiqua" w:hAnsi="Book Antiqua"/>
          <w:bCs/>
          <w:sz w:val="24"/>
          <w:szCs w:val="24"/>
          <w:lang w:eastAsia="it-IT"/>
        </w:rPr>
        <w:t>NON </w:t>
      </w:r>
      <w:r w:rsidR="009552AE" w:rsidRPr="00C123AB">
        <w:rPr>
          <w:rFonts w:ascii="Book Antiqua" w:hAnsi="Book Antiqua"/>
          <w:sz w:val="24"/>
          <w:szCs w:val="24"/>
          <w:lang w:eastAsia="it-IT"/>
        </w:rPr>
        <w:t>della registrazione) dei d</w:t>
      </w:r>
      <w:r w:rsidRPr="00C123AB">
        <w:rPr>
          <w:rFonts w:ascii="Book Antiqua" w:hAnsi="Book Antiqua"/>
          <w:sz w:val="24"/>
          <w:szCs w:val="24"/>
          <w:lang w:eastAsia="it-IT"/>
        </w:rPr>
        <w:t>ati (a terzi o all'interessato)</w:t>
      </w:r>
    </w:p>
    <w:p w14:paraId="78E3DD55" w14:textId="77777777" w:rsidR="009552AE" w:rsidRPr="00C123AB" w:rsidRDefault="009552AE" w:rsidP="00C456B4">
      <w:pPr>
        <w:pStyle w:val="Titolo3"/>
        <w:spacing w:line="240" w:lineRule="auto"/>
      </w:pPr>
      <w:bookmarkStart w:id="28" w:name="_Toc510179142"/>
      <w:r w:rsidRPr="00C123AB">
        <w:t>Modalità dell'informativa</w:t>
      </w:r>
      <w:bookmarkEnd w:id="28"/>
    </w:p>
    <w:p w14:paraId="3F412BF1" w14:textId="72FB05C0" w:rsidR="009616EB" w:rsidRPr="00C123AB" w:rsidRDefault="009616EB" w:rsidP="00C456B4">
      <w:pPr>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L</w:t>
      </w:r>
      <w:r w:rsidR="009552AE" w:rsidRPr="00C123AB">
        <w:rPr>
          <w:rFonts w:ascii="Book Antiqua" w:hAnsi="Book Antiqua"/>
          <w:sz w:val="24"/>
          <w:szCs w:val="24"/>
          <w:lang w:eastAsia="it-IT"/>
        </w:rPr>
        <w:t>'informativa deve avere forma </w:t>
      </w:r>
      <w:r w:rsidR="009552AE" w:rsidRPr="00C123AB">
        <w:rPr>
          <w:rFonts w:ascii="Book Antiqua" w:hAnsi="Book Antiqua"/>
          <w:bCs/>
          <w:sz w:val="24"/>
          <w:szCs w:val="24"/>
          <w:lang w:eastAsia="it-IT"/>
        </w:rPr>
        <w:t>concisa, trasparente, intelligibile per l'interessato e facilmente accessibile</w:t>
      </w:r>
      <w:r w:rsidRPr="00C123AB">
        <w:rPr>
          <w:rFonts w:ascii="Book Antiqua" w:hAnsi="Book Antiqua"/>
          <w:sz w:val="24"/>
          <w:szCs w:val="24"/>
          <w:lang w:eastAsia="it-IT"/>
        </w:rPr>
        <w:t>.</w:t>
      </w:r>
      <w:r w:rsidR="009552AE" w:rsidRPr="00C123AB">
        <w:rPr>
          <w:rFonts w:ascii="Book Antiqua" w:hAnsi="Book Antiqua"/>
          <w:sz w:val="24"/>
          <w:szCs w:val="24"/>
          <w:lang w:eastAsia="it-IT"/>
        </w:rPr>
        <w:t xml:space="preserve"> </w:t>
      </w:r>
    </w:p>
    <w:p w14:paraId="4A58CA1B" w14:textId="54707CC1" w:rsidR="009552AE" w:rsidRPr="00C123AB" w:rsidRDefault="009616EB" w:rsidP="00C456B4">
      <w:pPr>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O</w:t>
      </w:r>
      <w:r w:rsidR="009552AE" w:rsidRPr="00C123AB">
        <w:rPr>
          <w:rFonts w:ascii="Book Antiqua" w:hAnsi="Book Antiqua"/>
          <w:sz w:val="24"/>
          <w:szCs w:val="24"/>
          <w:lang w:eastAsia="it-IT"/>
        </w:rPr>
        <w:t>ccorre utilizzare un linguaggio </w:t>
      </w:r>
      <w:r w:rsidR="009552AE" w:rsidRPr="00C123AB">
        <w:rPr>
          <w:rFonts w:ascii="Book Antiqua" w:hAnsi="Book Antiqua"/>
          <w:bCs/>
          <w:sz w:val="24"/>
          <w:szCs w:val="24"/>
          <w:lang w:eastAsia="it-IT"/>
        </w:rPr>
        <w:t>chiaro e semplice</w:t>
      </w:r>
      <w:r w:rsidR="009552AE" w:rsidRPr="00C123AB">
        <w:rPr>
          <w:rFonts w:ascii="Book Antiqua" w:hAnsi="Book Antiqua"/>
          <w:sz w:val="24"/>
          <w:szCs w:val="24"/>
          <w:lang w:eastAsia="it-IT"/>
        </w:rPr>
        <w:t>, e per i minori occorre prevedere informative idonee</w:t>
      </w:r>
      <w:r w:rsidRPr="00C123AB">
        <w:rPr>
          <w:rFonts w:ascii="Book Antiqua" w:hAnsi="Book Antiqua"/>
          <w:sz w:val="24"/>
          <w:szCs w:val="24"/>
          <w:lang w:eastAsia="it-IT"/>
        </w:rPr>
        <w:t>.</w:t>
      </w:r>
    </w:p>
    <w:p w14:paraId="1EDE5A7D" w14:textId="77777777" w:rsidR="009616EB" w:rsidRPr="00C123AB" w:rsidRDefault="009552AE" w:rsidP="00C456B4">
      <w:pPr>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L'informativa è data,</w:t>
      </w:r>
      <w:r w:rsidRPr="00C123AB">
        <w:rPr>
          <w:rFonts w:ascii="Book Antiqua" w:hAnsi="Book Antiqua"/>
          <w:bCs/>
          <w:sz w:val="24"/>
          <w:szCs w:val="24"/>
          <w:lang w:eastAsia="it-IT"/>
        </w:rPr>
        <w:t> in linea di principio, per iscritto</w:t>
      </w:r>
      <w:r w:rsidRPr="00C123AB">
        <w:rPr>
          <w:rFonts w:ascii="Book Antiqua" w:hAnsi="Book Antiqua"/>
          <w:sz w:val="24"/>
          <w:szCs w:val="24"/>
          <w:lang w:eastAsia="it-IT"/>
        </w:rPr>
        <w:t> e </w:t>
      </w:r>
      <w:r w:rsidRPr="00C123AB">
        <w:rPr>
          <w:rFonts w:ascii="Book Antiqua" w:hAnsi="Book Antiqua"/>
          <w:bCs/>
          <w:sz w:val="24"/>
          <w:szCs w:val="24"/>
          <w:lang w:eastAsia="it-IT"/>
        </w:rPr>
        <w:t>preferibilmente in formato elettronico</w:t>
      </w:r>
      <w:r w:rsidR="009616EB" w:rsidRPr="00C123AB">
        <w:rPr>
          <w:rFonts w:ascii="Book Antiqua" w:hAnsi="Book Antiqua"/>
          <w:sz w:val="24"/>
          <w:szCs w:val="24"/>
          <w:lang w:eastAsia="it-IT"/>
        </w:rPr>
        <w:t> </w:t>
      </w:r>
      <w:r w:rsidRPr="00C123AB">
        <w:rPr>
          <w:rFonts w:ascii="Book Antiqua" w:hAnsi="Book Antiqua"/>
          <w:sz w:val="24"/>
          <w:szCs w:val="24"/>
          <w:lang w:eastAsia="it-IT"/>
        </w:rPr>
        <w:t>soprattutto nel contesto di servizi online</w:t>
      </w:r>
      <w:r w:rsidR="009616EB" w:rsidRPr="00C123AB">
        <w:rPr>
          <w:rFonts w:ascii="Book Antiqua" w:hAnsi="Book Antiqua"/>
          <w:sz w:val="24"/>
          <w:szCs w:val="24"/>
          <w:lang w:eastAsia="it-IT"/>
        </w:rPr>
        <w:t xml:space="preserve"> </w:t>
      </w:r>
      <w:r w:rsidRPr="00C123AB">
        <w:rPr>
          <w:rFonts w:ascii="Book Antiqua" w:hAnsi="Book Antiqua"/>
          <w:sz w:val="24"/>
          <w:szCs w:val="24"/>
          <w:lang w:eastAsia="it-IT"/>
        </w:rPr>
        <w:t>anche</w:t>
      </w:r>
      <w:r w:rsidR="009616EB" w:rsidRPr="00C123AB">
        <w:rPr>
          <w:rFonts w:ascii="Book Antiqua" w:hAnsi="Book Antiqua"/>
          <w:sz w:val="24"/>
          <w:szCs w:val="24"/>
          <w:lang w:eastAsia="it-IT"/>
        </w:rPr>
        <w:t xml:space="preserve"> se sono ammessi "altri mezzi", potendo</w:t>
      </w:r>
      <w:r w:rsidRPr="00C123AB">
        <w:rPr>
          <w:rFonts w:ascii="Book Antiqua" w:hAnsi="Book Antiqua"/>
          <w:sz w:val="24"/>
          <w:szCs w:val="24"/>
          <w:lang w:eastAsia="it-IT"/>
        </w:rPr>
        <w:t xml:space="preserve"> essere fornita anche oralmente, ma nel rispetto delle caratteristiche di cui sopra. </w:t>
      </w:r>
    </w:p>
    <w:p w14:paraId="4F5AD198" w14:textId="4F785560" w:rsidR="009552AE" w:rsidRPr="00C123AB" w:rsidRDefault="009552AE" w:rsidP="00C456B4">
      <w:pPr>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 xml:space="preserve">Il </w:t>
      </w:r>
      <w:r w:rsidR="00035C38">
        <w:rPr>
          <w:rFonts w:ascii="Book Antiqua" w:hAnsi="Book Antiqua"/>
          <w:sz w:val="24"/>
          <w:szCs w:val="24"/>
          <w:lang w:eastAsia="it-IT"/>
        </w:rPr>
        <w:t>GDPR</w:t>
      </w:r>
      <w:r w:rsidRPr="00C123AB">
        <w:rPr>
          <w:rFonts w:ascii="Book Antiqua" w:hAnsi="Book Antiqua"/>
          <w:sz w:val="24"/>
          <w:szCs w:val="24"/>
          <w:lang w:eastAsia="it-IT"/>
        </w:rPr>
        <w:t xml:space="preserve"> ammette, soprattutto, l'utilizzo di </w:t>
      </w:r>
      <w:r w:rsidRPr="00C123AB">
        <w:rPr>
          <w:rFonts w:ascii="Book Antiqua" w:hAnsi="Book Antiqua"/>
          <w:bCs/>
          <w:sz w:val="24"/>
          <w:szCs w:val="24"/>
          <w:lang w:eastAsia="it-IT"/>
        </w:rPr>
        <w:t>icone </w:t>
      </w:r>
      <w:r w:rsidRPr="00C123AB">
        <w:rPr>
          <w:rFonts w:ascii="Book Antiqua" w:hAnsi="Book Antiqua"/>
          <w:sz w:val="24"/>
          <w:szCs w:val="24"/>
          <w:lang w:eastAsia="it-IT"/>
        </w:rPr>
        <w:t>per presentare i contenuti dell'informativa in forma sintetica,</w:t>
      </w:r>
      <w:r w:rsidRPr="00C123AB">
        <w:rPr>
          <w:rFonts w:ascii="Book Antiqua" w:hAnsi="Book Antiqua"/>
          <w:bCs/>
          <w:sz w:val="24"/>
          <w:szCs w:val="24"/>
          <w:lang w:eastAsia="it-IT"/>
        </w:rPr>
        <w:t> ma solo "in combinazione" con l'informativa estesa</w:t>
      </w:r>
      <w:r w:rsidR="009616EB" w:rsidRPr="00C123AB">
        <w:rPr>
          <w:rFonts w:ascii="Book Antiqua" w:hAnsi="Book Antiqua"/>
          <w:bCs/>
          <w:sz w:val="24"/>
          <w:szCs w:val="24"/>
          <w:lang w:eastAsia="it-IT"/>
        </w:rPr>
        <w:t xml:space="preserve"> e conformemente </w:t>
      </w:r>
      <w:r w:rsidR="000F6196" w:rsidRPr="00C123AB">
        <w:rPr>
          <w:rFonts w:ascii="Book Antiqua" w:hAnsi="Book Antiqua"/>
          <w:sz w:val="24"/>
          <w:szCs w:val="24"/>
          <w:lang w:eastAsia="it-IT"/>
        </w:rPr>
        <w:t xml:space="preserve">ai modelli di icone </w:t>
      </w:r>
      <w:r w:rsidRPr="00C123AB">
        <w:rPr>
          <w:rFonts w:ascii="Book Antiqua" w:hAnsi="Book Antiqua"/>
          <w:sz w:val="24"/>
          <w:szCs w:val="24"/>
          <w:lang w:eastAsia="it-IT"/>
        </w:rPr>
        <w:t>definite prossimamente dalla Commissione europea. </w:t>
      </w:r>
    </w:p>
    <w:p w14:paraId="0B75FC22" w14:textId="579E628C" w:rsidR="009552AE" w:rsidRPr="00C123AB" w:rsidRDefault="000F6196" w:rsidP="00C456B4">
      <w:pPr>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I</w:t>
      </w:r>
      <w:r w:rsidR="009552AE" w:rsidRPr="00C123AB">
        <w:rPr>
          <w:rFonts w:ascii="Book Antiqua" w:hAnsi="Book Antiqua"/>
          <w:sz w:val="24"/>
          <w:szCs w:val="24"/>
          <w:lang w:eastAsia="it-IT"/>
        </w:rPr>
        <w:t>n caso di dati personali raccolti da fonti diverse dall'interessato, </w:t>
      </w:r>
      <w:r w:rsidRPr="00C123AB">
        <w:rPr>
          <w:rFonts w:ascii="Book Antiqua" w:hAnsi="Book Antiqua"/>
          <w:sz w:val="24"/>
          <w:szCs w:val="24"/>
          <w:lang w:eastAsia="it-IT"/>
        </w:rPr>
        <w:t xml:space="preserve">va </w:t>
      </w:r>
      <w:r w:rsidRPr="00C123AB">
        <w:rPr>
          <w:rFonts w:ascii="Book Antiqua" w:hAnsi="Book Antiqua"/>
          <w:bCs/>
          <w:sz w:val="24"/>
          <w:szCs w:val="24"/>
          <w:lang w:eastAsia="it-IT"/>
        </w:rPr>
        <w:t>valutato</w:t>
      </w:r>
      <w:r w:rsidR="009552AE" w:rsidRPr="00C123AB">
        <w:rPr>
          <w:rFonts w:ascii="Book Antiqua" w:hAnsi="Book Antiqua"/>
          <w:bCs/>
          <w:sz w:val="24"/>
          <w:szCs w:val="24"/>
          <w:lang w:eastAsia="it-IT"/>
        </w:rPr>
        <w:t xml:space="preserve"> </w:t>
      </w:r>
      <w:r w:rsidRPr="00C123AB">
        <w:rPr>
          <w:rFonts w:ascii="Book Antiqua" w:hAnsi="Book Antiqua"/>
          <w:bCs/>
          <w:sz w:val="24"/>
          <w:szCs w:val="24"/>
          <w:lang w:eastAsia="it-IT"/>
        </w:rPr>
        <w:t xml:space="preserve">caso per caso </w:t>
      </w:r>
      <w:r w:rsidR="009552AE" w:rsidRPr="00C123AB">
        <w:rPr>
          <w:rFonts w:ascii="Book Antiqua" w:hAnsi="Book Antiqua"/>
          <w:bCs/>
          <w:sz w:val="24"/>
          <w:szCs w:val="24"/>
          <w:lang w:eastAsia="it-IT"/>
        </w:rPr>
        <w:t>se la prestazione dell'informativa agli interessati comporti uno sforzo sproporzionato</w:t>
      </w:r>
      <w:r w:rsidR="009552AE" w:rsidRPr="00C123AB">
        <w:rPr>
          <w:rFonts w:ascii="Book Antiqua" w:hAnsi="Book Antiqua"/>
          <w:sz w:val="24"/>
          <w:szCs w:val="24"/>
          <w:lang w:eastAsia="it-IT"/>
        </w:rPr>
        <w:t>.</w:t>
      </w:r>
    </w:p>
    <w:p w14:paraId="639B4B24" w14:textId="7856DAC3" w:rsidR="000F6196" w:rsidRPr="00C123AB" w:rsidRDefault="009552AE" w:rsidP="00C456B4">
      <w:pPr>
        <w:spacing w:after="0" w:line="240" w:lineRule="auto"/>
        <w:jc w:val="both"/>
        <w:rPr>
          <w:rFonts w:ascii="Book Antiqua" w:eastAsia="Times New Roman" w:hAnsi="Book Antiqua"/>
          <w:sz w:val="24"/>
          <w:szCs w:val="24"/>
          <w:shd w:val="clear" w:color="auto" w:fill="FFFFFF"/>
          <w:lang w:eastAsia="it-IT"/>
        </w:rPr>
      </w:pPr>
      <w:r w:rsidRPr="00C123AB">
        <w:rPr>
          <w:rFonts w:ascii="Book Antiqua" w:eastAsia="Times New Roman" w:hAnsi="Book Antiqua"/>
          <w:sz w:val="24"/>
          <w:szCs w:val="24"/>
          <w:shd w:val="clear" w:color="auto" w:fill="FFFFFF"/>
          <w:lang w:eastAsia="it-IT"/>
        </w:rPr>
        <w:t>L'informativa deve essere fornita all'interessato </w:t>
      </w:r>
      <w:r w:rsidRPr="00C123AB">
        <w:rPr>
          <w:rFonts w:ascii="Book Antiqua" w:eastAsia="Times New Roman" w:hAnsi="Book Antiqua"/>
          <w:bCs/>
          <w:sz w:val="24"/>
          <w:szCs w:val="24"/>
          <w:lang w:eastAsia="it-IT"/>
        </w:rPr>
        <w:t>prima di effettuare la raccolta dei dati</w:t>
      </w:r>
      <w:r w:rsidRPr="00C123AB">
        <w:rPr>
          <w:rFonts w:ascii="Book Antiqua" w:eastAsia="Times New Roman" w:hAnsi="Book Antiqua"/>
          <w:sz w:val="24"/>
          <w:szCs w:val="24"/>
          <w:shd w:val="clear" w:color="auto" w:fill="FFFFFF"/>
          <w:lang w:eastAsia="it-IT"/>
        </w:rPr>
        <w:t xml:space="preserve">. </w:t>
      </w:r>
    </w:p>
    <w:p w14:paraId="3D96B033" w14:textId="77777777" w:rsidR="000F6196" w:rsidRPr="00C123AB" w:rsidRDefault="009552AE" w:rsidP="00C456B4">
      <w:pPr>
        <w:spacing w:after="0" w:line="240" w:lineRule="auto"/>
        <w:jc w:val="both"/>
        <w:rPr>
          <w:rFonts w:ascii="Book Antiqua" w:eastAsia="Times New Roman" w:hAnsi="Book Antiqua"/>
          <w:sz w:val="24"/>
          <w:szCs w:val="24"/>
          <w:shd w:val="clear" w:color="auto" w:fill="FFFFFF"/>
          <w:lang w:eastAsia="it-IT"/>
        </w:rPr>
      </w:pPr>
      <w:r w:rsidRPr="00C123AB">
        <w:rPr>
          <w:rFonts w:ascii="Book Antiqua" w:eastAsia="Times New Roman" w:hAnsi="Book Antiqua"/>
          <w:sz w:val="24"/>
          <w:szCs w:val="24"/>
          <w:shd w:val="clear" w:color="auto" w:fill="FFFFFF"/>
          <w:lang w:eastAsia="it-IT"/>
        </w:rPr>
        <w:t>Se i dati non sono raccolti direttamente presso l'interessat</w:t>
      </w:r>
      <w:r w:rsidR="000F6196" w:rsidRPr="00C123AB">
        <w:rPr>
          <w:rFonts w:ascii="Book Antiqua" w:eastAsia="Times New Roman" w:hAnsi="Book Antiqua"/>
          <w:sz w:val="24"/>
          <w:szCs w:val="24"/>
          <w:shd w:val="clear" w:color="auto" w:fill="FFFFFF"/>
          <w:lang w:eastAsia="it-IT"/>
        </w:rPr>
        <w:t xml:space="preserve">o, </w:t>
      </w:r>
      <w:r w:rsidRPr="00C123AB">
        <w:rPr>
          <w:rFonts w:ascii="Book Antiqua" w:eastAsia="Times New Roman" w:hAnsi="Book Antiqua"/>
          <w:sz w:val="24"/>
          <w:szCs w:val="24"/>
          <w:shd w:val="clear" w:color="auto" w:fill="FFFFFF"/>
          <w:lang w:eastAsia="it-IT"/>
        </w:rPr>
        <w:t>l'informativa deve comprendere anche le </w:t>
      </w:r>
      <w:r w:rsidRPr="00C123AB">
        <w:rPr>
          <w:rFonts w:ascii="Book Antiqua" w:eastAsia="Times New Roman" w:hAnsi="Book Antiqua"/>
          <w:bCs/>
          <w:sz w:val="24"/>
          <w:szCs w:val="24"/>
          <w:lang w:eastAsia="it-IT"/>
        </w:rPr>
        <w:t>categorie </w:t>
      </w:r>
      <w:r w:rsidRPr="00C123AB">
        <w:rPr>
          <w:rFonts w:ascii="Book Antiqua" w:eastAsia="Times New Roman" w:hAnsi="Book Antiqua"/>
          <w:sz w:val="24"/>
          <w:szCs w:val="24"/>
          <w:shd w:val="clear" w:color="auto" w:fill="FFFFFF"/>
          <w:lang w:eastAsia="it-IT"/>
        </w:rPr>
        <w:t xml:space="preserve">dei dati personali oggetto di trattamento. </w:t>
      </w:r>
    </w:p>
    <w:p w14:paraId="4BCBB1EE" w14:textId="77777777" w:rsidR="000F6196" w:rsidRPr="00C123AB" w:rsidRDefault="009552AE" w:rsidP="00C456B4">
      <w:pPr>
        <w:spacing w:after="0" w:line="240" w:lineRule="auto"/>
        <w:jc w:val="both"/>
        <w:rPr>
          <w:rFonts w:ascii="Book Antiqua" w:eastAsia="Times New Roman" w:hAnsi="Book Antiqua"/>
          <w:sz w:val="24"/>
          <w:szCs w:val="24"/>
          <w:shd w:val="clear" w:color="auto" w:fill="FFFFFF"/>
          <w:lang w:eastAsia="it-IT"/>
        </w:rPr>
      </w:pPr>
      <w:r w:rsidRPr="00C123AB">
        <w:rPr>
          <w:rFonts w:ascii="Book Antiqua" w:eastAsia="Times New Roman" w:hAnsi="Book Antiqua"/>
          <w:sz w:val="24"/>
          <w:szCs w:val="24"/>
          <w:shd w:val="clear" w:color="auto" w:fill="FFFFFF"/>
          <w:lang w:eastAsia="it-IT"/>
        </w:rPr>
        <w:t xml:space="preserve">In tutti i casi, </w:t>
      </w:r>
      <w:r w:rsidR="00F467B2" w:rsidRPr="00C123AB">
        <w:rPr>
          <w:rFonts w:ascii="Book Antiqua" w:eastAsia="Times New Roman" w:hAnsi="Book Antiqua"/>
          <w:sz w:val="24"/>
          <w:szCs w:val="24"/>
          <w:shd w:val="clear" w:color="auto" w:fill="FFFFFF"/>
          <w:lang w:eastAsia="it-IT"/>
        </w:rPr>
        <w:t xml:space="preserve">il titolare </w:t>
      </w:r>
      <w:r w:rsidRPr="00C123AB">
        <w:rPr>
          <w:rFonts w:ascii="Book Antiqua" w:eastAsia="Times New Roman" w:hAnsi="Book Antiqua"/>
          <w:sz w:val="24"/>
          <w:szCs w:val="24"/>
          <w:shd w:val="clear" w:color="auto" w:fill="FFFFFF"/>
          <w:lang w:eastAsia="it-IT"/>
        </w:rPr>
        <w:t>deve specificare</w:t>
      </w:r>
      <w:r w:rsidR="000F6196" w:rsidRPr="00C123AB">
        <w:rPr>
          <w:rFonts w:ascii="Book Antiqua" w:eastAsia="Times New Roman" w:hAnsi="Book Antiqua"/>
          <w:sz w:val="24"/>
          <w:szCs w:val="24"/>
          <w:shd w:val="clear" w:color="auto" w:fill="FFFFFF"/>
          <w:lang w:eastAsia="it-IT"/>
        </w:rPr>
        <w:t>:</w:t>
      </w:r>
    </w:p>
    <w:p w14:paraId="40B2128B" w14:textId="20FD700A" w:rsidR="000F6196" w:rsidRPr="00C123AB" w:rsidRDefault="000F6196" w:rsidP="001A5EBD">
      <w:pPr>
        <w:pStyle w:val="Paragrafoelenco"/>
        <w:numPr>
          <w:ilvl w:val="0"/>
          <w:numId w:val="7"/>
        </w:numPr>
        <w:spacing w:after="0" w:line="240" w:lineRule="auto"/>
        <w:jc w:val="both"/>
        <w:rPr>
          <w:rFonts w:ascii="Book Antiqua" w:eastAsia="Times New Roman" w:hAnsi="Book Antiqua"/>
          <w:bCs/>
          <w:sz w:val="24"/>
          <w:szCs w:val="24"/>
          <w:lang w:eastAsia="it-IT"/>
        </w:rPr>
      </w:pPr>
      <w:r w:rsidRPr="00C123AB">
        <w:rPr>
          <w:rFonts w:ascii="Book Antiqua" w:eastAsia="Times New Roman" w:hAnsi="Book Antiqua"/>
          <w:bCs/>
          <w:sz w:val="24"/>
          <w:szCs w:val="24"/>
          <w:lang w:eastAsia="it-IT"/>
        </w:rPr>
        <w:t>la propria identità</w:t>
      </w:r>
      <w:r w:rsidR="009552AE" w:rsidRPr="00C123AB">
        <w:rPr>
          <w:rFonts w:ascii="Book Antiqua" w:eastAsia="Times New Roman" w:hAnsi="Book Antiqua"/>
          <w:bCs/>
          <w:sz w:val="24"/>
          <w:szCs w:val="24"/>
          <w:lang w:eastAsia="it-IT"/>
        </w:rPr>
        <w:t xml:space="preserve"> </w:t>
      </w:r>
    </w:p>
    <w:p w14:paraId="27C846F8" w14:textId="1F6404BB" w:rsidR="000F6196" w:rsidRPr="00C123AB" w:rsidRDefault="009552AE" w:rsidP="001A5EBD">
      <w:pPr>
        <w:pStyle w:val="Paragrafoelenco"/>
        <w:numPr>
          <w:ilvl w:val="0"/>
          <w:numId w:val="7"/>
        </w:numPr>
        <w:spacing w:after="0" w:line="240" w:lineRule="auto"/>
        <w:jc w:val="both"/>
        <w:rPr>
          <w:rFonts w:ascii="Book Antiqua" w:eastAsia="Times New Roman" w:hAnsi="Book Antiqua"/>
          <w:sz w:val="24"/>
          <w:szCs w:val="24"/>
          <w:shd w:val="clear" w:color="auto" w:fill="FFFFFF"/>
          <w:lang w:eastAsia="it-IT"/>
        </w:rPr>
      </w:pPr>
      <w:r w:rsidRPr="00C123AB">
        <w:rPr>
          <w:rFonts w:ascii="Book Antiqua" w:eastAsia="Times New Roman" w:hAnsi="Book Antiqua"/>
          <w:bCs/>
          <w:sz w:val="24"/>
          <w:szCs w:val="24"/>
          <w:lang w:eastAsia="it-IT"/>
        </w:rPr>
        <w:t>quella dell'eventuale rappresentante</w:t>
      </w:r>
      <w:r w:rsidRPr="00C123AB">
        <w:rPr>
          <w:rFonts w:ascii="Book Antiqua" w:eastAsia="Times New Roman" w:hAnsi="Book Antiqua"/>
          <w:sz w:val="24"/>
          <w:szCs w:val="24"/>
          <w:shd w:val="clear" w:color="auto" w:fill="FFFFFF"/>
          <w:lang w:eastAsia="it-IT"/>
        </w:rPr>
        <w:t> </w:t>
      </w:r>
      <w:r w:rsidRPr="00C123AB">
        <w:rPr>
          <w:rFonts w:ascii="Book Antiqua" w:eastAsia="Times New Roman" w:hAnsi="Book Antiqua"/>
          <w:bCs/>
          <w:sz w:val="24"/>
          <w:szCs w:val="24"/>
          <w:lang w:eastAsia="it-IT"/>
        </w:rPr>
        <w:t>nel territorio italiano</w:t>
      </w:r>
      <w:r w:rsidRPr="00C123AB">
        <w:rPr>
          <w:rFonts w:ascii="Book Antiqua" w:eastAsia="Times New Roman" w:hAnsi="Book Antiqua"/>
          <w:sz w:val="24"/>
          <w:szCs w:val="24"/>
          <w:shd w:val="clear" w:color="auto" w:fill="FFFFFF"/>
          <w:lang w:eastAsia="it-IT"/>
        </w:rPr>
        <w:t xml:space="preserve"> </w:t>
      </w:r>
    </w:p>
    <w:p w14:paraId="353FEE9C" w14:textId="35BFEFEC" w:rsidR="000F6196" w:rsidRPr="00C123AB" w:rsidRDefault="009552AE" w:rsidP="001A5EBD">
      <w:pPr>
        <w:pStyle w:val="Paragrafoelenco"/>
        <w:numPr>
          <w:ilvl w:val="0"/>
          <w:numId w:val="7"/>
        </w:numPr>
        <w:spacing w:after="0" w:line="240" w:lineRule="auto"/>
        <w:jc w:val="both"/>
        <w:rPr>
          <w:rFonts w:ascii="Book Antiqua" w:eastAsia="Times New Roman" w:hAnsi="Book Antiqua"/>
          <w:sz w:val="24"/>
          <w:szCs w:val="24"/>
          <w:shd w:val="clear" w:color="auto" w:fill="FFFFFF"/>
          <w:lang w:eastAsia="it-IT"/>
        </w:rPr>
      </w:pPr>
      <w:r w:rsidRPr="00C123AB">
        <w:rPr>
          <w:rFonts w:ascii="Book Antiqua" w:eastAsia="Times New Roman" w:hAnsi="Book Antiqua"/>
          <w:sz w:val="24"/>
          <w:szCs w:val="24"/>
          <w:shd w:val="clear" w:color="auto" w:fill="FFFFFF"/>
          <w:lang w:eastAsia="it-IT"/>
        </w:rPr>
        <w:t>le </w:t>
      </w:r>
      <w:r w:rsidRPr="00C123AB">
        <w:rPr>
          <w:rFonts w:ascii="Book Antiqua" w:eastAsia="Times New Roman" w:hAnsi="Book Antiqua"/>
          <w:bCs/>
          <w:sz w:val="24"/>
          <w:szCs w:val="24"/>
          <w:lang w:eastAsia="it-IT"/>
        </w:rPr>
        <w:t>finalità del trattamento</w:t>
      </w:r>
    </w:p>
    <w:p w14:paraId="68694A51" w14:textId="37AD4EF2" w:rsidR="000F6196" w:rsidRPr="00C123AB" w:rsidRDefault="009552AE" w:rsidP="001A5EBD">
      <w:pPr>
        <w:pStyle w:val="Paragrafoelenco"/>
        <w:numPr>
          <w:ilvl w:val="0"/>
          <w:numId w:val="7"/>
        </w:numPr>
        <w:spacing w:after="0" w:line="240" w:lineRule="auto"/>
        <w:jc w:val="both"/>
        <w:rPr>
          <w:rFonts w:ascii="Book Antiqua" w:eastAsia="Times New Roman" w:hAnsi="Book Antiqua"/>
          <w:sz w:val="24"/>
          <w:szCs w:val="24"/>
          <w:lang w:eastAsia="it-IT"/>
        </w:rPr>
      </w:pPr>
      <w:r w:rsidRPr="00C123AB">
        <w:rPr>
          <w:rFonts w:ascii="Book Antiqua" w:eastAsia="Times New Roman" w:hAnsi="Book Antiqua"/>
          <w:sz w:val="24"/>
          <w:szCs w:val="24"/>
          <w:lang w:eastAsia="it-IT"/>
        </w:rPr>
        <w:t>i </w:t>
      </w:r>
      <w:r w:rsidRPr="00C123AB">
        <w:rPr>
          <w:rFonts w:ascii="Book Antiqua" w:eastAsia="Times New Roman" w:hAnsi="Book Antiqua"/>
          <w:bCs/>
          <w:sz w:val="24"/>
          <w:szCs w:val="24"/>
          <w:lang w:eastAsia="it-IT"/>
        </w:rPr>
        <w:t>diritti degli interessati</w:t>
      </w:r>
      <w:r w:rsidRPr="00C123AB">
        <w:rPr>
          <w:rFonts w:ascii="Book Antiqua" w:eastAsia="Times New Roman" w:hAnsi="Book Antiqua"/>
          <w:sz w:val="24"/>
          <w:szCs w:val="24"/>
          <w:lang w:eastAsia="it-IT"/>
        </w:rPr>
        <w:t xml:space="preserve"> (compreso il diritto alla portabilità dei dati) </w:t>
      </w:r>
    </w:p>
    <w:p w14:paraId="678C0D35" w14:textId="1DFE1661" w:rsidR="000F6196" w:rsidRPr="00C123AB" w:rsidRDefault="009552AE" w:rsidP="001A5EBD">
      <w:pPr>
        <w:pStyle w:val="Paragrafoelenco"/>
        <w:numPr>
          <w:ilvl w:val="0"/>
          <w:numId w:val="7"/>
        </w:numPr>
        <w:spacing w:after="0" w:line="240" w:lineRule="auto"/>
        <w:jc w:val="both"/>
        <w:rPr>
          <w:rFonts w:ascii="Book Antiqua" w:eastAsia="Times New Roman" w:hAnsi="Book Antiqua"/>
          <w:bCs/>
          <w:sz w:val="24"/>
          <w:szCs w:val="24"/>
          <w:lang w:eastAsia="it-IT"/>
        </w:rPr>
      </w:pPr>
      <w:r w:rsidRPr="00C123AB">
        <w:rPr>
          <w:rFonts w:ascii="Book Antiqua" w:eastAsia="Times New Roman" w:hAnsi="Book Antiqua"/>
          <w:sz w:val="24"/>
          <w:szCs w:val="24"/>
          <w:lang w:eastAsia="it-IT"/>
        </w:rPr>
        <w:lastRenderedPageBreak/>
        <w:t>se esiste un</w:t>
      </w:r>
      <w:r w:rsidRPr="00C123AB">
        <w:rPr>
          <w:rFonts w:ascii="Book Antiqua" w:eastAsia="Times New Roman" w:hAnsi="Book Antiqua"/>
          <w:bCs/>
          <w:sz w:val="24"/>
          <w:szCs w:val="24"/>
          <w:lang w:eastAsia="it-IT"/>
        </w:rPr>
        <w:t> responsabile del t</w:t>
      </w:r>
      <w:r w:rsidR="000F6196" w:rsidRPr="00C123AB">
        <w:rPr>
          <w:rFonts w:ascii="Book Antiqua" w:eastAsia="Times New Roman" w:hAnsi="Book Antiqua"/>
          <w:bCs/>
          <w:sz w:val="24"/>
          <w:szCs w:val="24"/>
          <w:lang w:eastAsia="it-IT"/>
        </w:rPr>
        <w:t>rattamento e la sua identità</w:t>
      </w:r>
    </w:p>
    <w:p w14:paraId="6DCC98E2" w14:textId="02E3A48A" w:rsidR="009552AE" w:rsidRPr="00C123AB" w:rsidRDefault="009552AE" w:rsidP="001A5EBD">
      <w:pPr>
        <w:pStyle w:val="Paragrafoelenco"/>
        <w:numPr>
          <w:ilvl w:val="0"/>
          <w:numId w:val="7"/>
        </w:numPr>
        <w:spacing w:after="0" w:line="240" w:lineRule="auto"/>
        <w:jc w:val="both"/>
        <w:rPr>
          <w:rFonts w:ascii="Book Antiqua" w:eastAsia="Times New Roman" w:hAnsi="Book Antiqua"/>
          <w:sz w:val="24"/>
          <w:szCs w:val="24"/>
          <w:lang w:eastAsia="it-IT"/>
        </w:rPr>
      </w:pPr>
      <w:r w:rsidRPr="00C123AB">
        <w:rPr>
          <w:rFonts w:ascii="Book Antiqua" w:eastAsia="Times New Roman" w:hAnsi="Book Antiqua"/>
          <w:bCs/>
          <w:sz w:val="24"/>
          <w:szCs w:val="24"/>
          <w:lang w:eastAsia="it-IT"/>
        </w:rPr>
        <w:t>quali sono i destinatari dei dati</w:t>
      </w:r>
      <w:r w:rsidRPr="00C123AB">
        <w:rPr>
          <w:rFonts w:ascii="Book Antiqua" w:eastAsia="Times New Roman" w:hAnsi="Book Antiqua"/>
          <w:sz w:val="24"/>
          <w:szCs w:val="24"/>
          <w:lang w:eastAsia="it-IT"/>
        </w:rPr>
        <w:t>.</w:t>
      </w:r>
    </w:p>
    <w:p w14:paraId="4E92AE8F" w14:textId="0E1FABF7" w:rsidR="009552AE" w:rsidRPr="00C123AB" w:rsidRDefault="000F6196" w:rsidP="00C456B4">
      <w:pPr>
        <w:spacing w:after="0" w:line="240" w:lineRule="auto"/>
        <w:jc w:val="both"/>
        <w:rPr>
          <w:rFonts w:ascii="Book Antiqua" w:eastAsia="Times New Roman" w:hAnsi="Book Antiqua"/>
          <w:sz w:val="24"/>
          <w:szCs w:val="24"/>
          <w:lang w:eastAsia="it-IT"/>
        </w:rPr>
      </w:pPr>
      <w:r w:rsidRPr="00C123AB">
        <w:rPr>
          <w:rFonts w:ascii="Book Antiqua" w:eastAsia="Times New Roman" w:hAnsi="Book Antiqua"/>
          <w:sz w:val="24"/>
          <w:szCs w:val="24"/>
          <w:shd w:val="clear" w:color="auto" w:fill="FFFFFF"/>
          <w:lang w:eastAsia="it-IT"/>
        </w:rPr>
        <w:t>O</w:t>
      </w:r>
      <w:r w:rsidR="009552AE" w:rsidRPr="00C123AB">
        <w:rPr>
          <w:rFonts w:ascii="Book Antiqua" w:eastAsia="Times New Roman" w:hAnsi="Book Antiqua"/>
          <w:sz w:val="24"/>
          <w:szCs w:val="24"/>
          <w:shd w:val="clear" w:color="auto" w:fill="FFFFFF"/>
          <w:lang w:eastAsia="it-IT"/>
        </w:rPr>
        <w:t xml:space="preserve">gni volta che le finalità cambiano </w:t>
      </w:r>
      <w:r w:rsidRPr="00C123AB">
        <w:rPr>
          <w:rFonts w:ascii="Book Antiqua" w:eastAsia="Times New Roman" w:hAnsi="Book Antiqua"/>
          <w:sz w:val="24"/>
          <w:szCs w:val="24"/>
          <w:shd w:val="clear" w:color="auto" w:fill="FFFFFF"/>
          <w:lang w:eastAsia="it-IT"/>
        </w:rPr>
        <w:t>è necessario</w:t>
      </w:r>
      <w:r w:rsidR="009552AE" w:rsidRPr="00C123AB">
        <w:rPr>
          <w:rFonts w:ascii="Book Antiqua" w:eastAsia="Times New Roman" w:hAnsi="Book Antiqua"/>
          <w:sz w:val="24"/>
          <w:szCs w:val="24"/>
          <w:shd w:val="clear" w:color="auto" w:fill="FFFFFF"/>
          <w:lang w:eastAsia="it-IT"/>
        </w:rPr>
        <w:t xml:space="preserve"> informarne l'interessato prima di procedere al trattamento ulteriore.</w:t>
      </w:r>
    </w:p>
    <w:p w14:paraId="14696A62" w14:textId="5AB4B539" w:rsidR="00740143" w:rsidRPr="00C123AB" w:rsidRDefault="00740143" w:rsidP="00C456B4">
      <w:pPr>
        <w:spacing w:after="0" w:line="240" w:lineRule="auto"/>
        <w:jc w:val="both"/>
        <w:rPr>
          <w:rFonts w:ascii="Book Antiqua" w:eastAsia="Times New Roman" w:hAnsi="Book Antiqua"/>
          <w:sz w:val="24"/>
          <w:szCs w:val="24"/>
          <w:lang w:eastAsia="it-IT"/>
        </w:rPr>
      </w:pPr>
    </w:p>
    <w:p w14:paraId="41F07597" w14:textId="4FA8D331" w:rsidR="00740143" w:rsidRPr="00C123AB" w:rsidRDefault="00B129DD" w:rsidP="00C456B4">
      <w:pPr>
        <w:pStyle w:val="Titolo3"/>
        <w:spacing w:line="240" w:lineRule="auto"/>
        <w:rPr>
          <w:rFonts w:eastAsia="Times New Roman"/>
        </w:rPr>
      </w:pPr>
      <w:bookmarkStart w:id="29" w:name="_Toc510179143"/>
      <w:r>
        <w:t>Raccomandazioni del G</w:t>
      </w:r>
      <w:r w:rsidRPr="00C123AB">
        <w:t>arante sull’informativa</w:t>
      </w:r>
      <w:bookmarkEnd w:id="29"/>
    </w:p>
    <w:p w14:paraId="6D6F8308" w14:textId="0E4D9C17" w:rsidR="00E16368" w:rsidRPr="00C123AB" w:rsidRDefault="00E16368" w:rsidP="00C456B4">
      <w:pPr>
        <w:spacing w:after="0" w:line="240" w:lineRule="auto"/>
        <w:jc w:val="both"/>
        <w:rPr>
          <w:rFonts w:ascii="Book Antiqua" w:eastAsia="Times New Roman" w:hAnsi="Book Antiqua"/>
          <w:sz w:val="24"/>
          <w:szCs w:val="24"/>
          <w:shd w:val="clear" w:color="auto" w:fill="FFFFFF"/>
        </w:rPr>
      </w:pPr>
      <w:r w:rsidRPr="00C123AB">
        <w:rPr>
          <w:rFonts w:ascii="Book Antiqua" w:eastAsia="Times New Roman" w:hAnsi="Book Antiqua"/>
          <w:sz w:val="24"/>
          <w:szCs w:val="24"/>
          <w:shd w:val="clear" w:color="auto" w:fill="FFFFFF"/>
        </w:rPr>
        <w:t xml:space="preserve">Il presente  PPD tiene conto e recepisce le raccomandazioni del Garante, di seguito indicate. </w:t>
      </w:r>
    </w:p>
    <w:p w14:paraId="36F19453" w14:textId="77777777" w:rsidR="0042265B" w:rsidRDefault="00E16368" w:rsidP="001A5EBD">
      <w:pPr>
        <w:pStyle w:val="Paragrafoelenco"/>
        <w:numPr>
          <w:ilvl w:val="0"/>
          <w:numId w:val="7"/>
        </w:numPr>
        <w:spacing w:after="0" w:line="240" w:lineRule="auto"/>
        <w:jc w:val="both"/>
        <w:rPr>
          <w:rFonts w:ascii="Book Antiqua" w:hAnsi="Book Antiqua"/>
          <w:bCs/>
          <w:sz w:val="24"/>
          <w:szCs w:val="24"/>
          <w:lang w:eastAsia="it-IT"/>
        </w:rPr>
      </w:pPr>
      <w:r w:rsidRPr="00C123AB">
        <w:rPr>
          <w:rFonts w:ascii="Book Antiqua" w:hAnsi="Book Antiqua"/>
          <w:bCs/>
          <w:sz w:val="24"/>
          <w:szCs w:val="24"/>
          <w:lang w:eastAsia="it-IT"/>
        </w:rPr>
        <w:t xml:space="preserve">prima del 25 maggio 2018 verificare </w:t>
      </w:r>
      <w:r w:rsidR="00BE423B" w:rsidRPr="00C123AB">
        <w:rPr>
          <w:rFonts w:ascii="Book Antiqua" w:hAnsi="Book Antiqua"/>
          <w:bCs/>
          <w:sz w:val="24"/>
          <w:szCs w:val="24"/>
          <w:lang w:eastAsia="it-IT"/>
        </w:rPr>
        <w:t>la rispondenza delle informative  utilizzate a tutti i criteri delineati</w:t>
      </w:r>
      <w:r w:rsidRPr="00C123AB">
        <w:rPr>
          <w:rFonts w:ascii="Book Antiqua" w:hAnsi="Book Antiqua"/>
          <w:bCs/>
          <w:sz w:val="24"/>
          <w:szCs w:val="24"/>
          <w:lang w:eastAsia="it-IT"/>
        </w:rPr>
        <w:t xml:space="preserve"> dal </w:t>
      </w:r>
      <w:r w:rsidR="00035C38">
        <w:rPr>
          <w:rFonts w:ascii="Book Antiqua" w:hAnsi="Book Antiqua"/>
          <w:sz w:val="24"/>
          <w:szCs w:val="24"/>
          <w:lang w:eastAsia="it-IT"/>
        </w:rPr>
        <w:t>GDPR</w:t>
      </w:r>
      <w:r w:rsidR="00BE423B" w:rsidRPr="00C123AB">
        <w:rPr>
          <w:rFonts w:ascii="Book Antiqua" w:hAnsi="Book Antiqua"/>
          <w:bCs/>
          <w:sz w:val="24"/>
          <w:szCs w:val="24"/>
          <w:lang w:eastAsia="it-IT"/>
        </w:rPr>
        <w:t>, con particolare riguardo ai contenuti obbligatori e alle modalità di redazione, in modo da apportare le modifiche o le integrazioni eventualmente necessarie</w:t>
      </w:r>
      <w:r w:rsidRPr="00C123AB">
        <w:rPr>
          <w:rFonts w:ascii="Book Antiqua" w:hAnsi="Book Antiqua"/>
          <w:bCs/>
          <w:sz w:val="24"/>
          <w:szCs w:val="24"/>
          <w:lang w:eastAsia="it-IT"/>
        </w:rPr>
        <w:t xml:space="preserve"> prima di tale scadenza;</w:t>
      </w:r>
    </w:p>
    <w:p w14:paraId="6D0DA746" w14:textId="539B05CF" w:rsidR="0042265B" w:rsidRPr="0042265B" w:rsidRDefault="0042265B" w:rsidP="001A5EBD">
      <w:pPr>
        <w:pStyle w:val="Paragrafoelenco"/>
        <w:numPr>
          <w:ilvl w:val="0"/>
          <w:numId w:val="7"/>
        </w:numPr>
        <w:spacing w:after="0" w:line="240" w:lineRule="auto"/>
        <w:jc w:val="both"/>
        <w:rPr>
          <w:rFonts w:ascii="Book Antiqua" w:hAnsi="Book Antiqua"/>
          <w:bCs/>
          <w:sz w:val="24"/>
          <w:szCs w:val="24"/>
          <w:lang w:eastAsia="it-IT"/>
        </w:rPr>
      </w:pPr>
      <w:r w:rsidRPr="0042265B">
        <w:rPr>
          <w:rFonts w:ascii="Book Antiqua" w:hAnsi="Book Antiqua"/>
          <w:bCs/>
          <w:sz w:val="24"/>
          <w:szCs w:val="24"/>
          <w:lang w:eastAsia="it-IT"/>
        </w:rPr>
        <w:t xml:space="preserve">fermo restando che il </w:t>
      </w:r>
      <w:r w:rsidRPr="0042265B">
        <w:rPr>
          <w:rFonts w:ascii="Book Antiqua" w:hAnsi="Book Antiqua"/>
          <w:sz w:val="24"/>
          <w:szCs w:val="24"/>
          <w:lang w:eastAsia="it-IT"/>
        </w:rPr>
        <w:t>GDPR</w:t>
      </w:r>
      <w:r w:rsidRPr="0042265B">
        <w:rPr>
          <w:rFonts w:ascii="Book Antiqua" w:hAnsi="Book Antiqua"/>
          <w:bCs/>
          <w:sz w:val="24"/>
          <w:szCs w:val="24"/>
          <w:lang w:eastAsia="it-IT"/>
        </w:rPr>
        <w:t xml:space="preserve"> supporta chiaramente il concetto di informativa "stratificata", più volte esplicitato dal Garante nei suoi provvedimenti in particolare attraverso l'impiego di icone associate (in vario modo) a contenuti più estesi, che devono essere facilmente accessibili, e promuove l'utilizzo di strumenti elettronici per garantire la massima diffusione e semplificare la prestazione delle informative, una volta adeguata l'informativa nei termini sopra indicati, </w:t>
      </w:r>
      <w:r>
        <w:rPr>
          <w:rFonts w:ascii="Book Antiqua" w:hAnsi="Book Antiqua"/>
          <w:bCs/>
          <w:sz w:val="24"/>
          <w:szCs w:val="24"/>
          <w:lang w:eastAsia="it-IT"/>
        </w:rPr>
        <w:t xml:space="preserve"> i titolari potranno </w:t>
      </w:r>
      <w:r w:rsidRPr="0042265B">
        <w:rPr>
          <w:rFonts w:ascii="Book Antiqua" w:hAnsi="Book Antiqua"/>
          <w:bCs/>
          <w:sz w:val="24"/>
          <w:szCs w:val="24"/>
          <w:lang w:eastAsia="it-IT"/>
        </w:rPr>
        <w:t>continuare o iniziare a utilizzare queste modalità per la prestazione dell' informativa, comprese le icone che l'Autorità ha in questi anni suggerito nei suoi provvedimenti (videosorveglianza, banche, ecc.) – in attesa della definizione di icone standardiz</w:t>
      </w:r>
      <w:r>
        <w:rPr>
          <w:rFonts w:ascii="Book Antiqua" w:hAnsi="Book Antiqua"/>
          <w:bCs/>
          <w:sz w:val="24"/>
          <w:szCs w:val="24"/>
          <w:lang w:eastAsia="it-IT"/>
        </w:rPr>
        <w:t>zate da parte della Commissione</w:t>
      </w:r>
    </w:p>
    <w:p w14:paraId="3FD71108" w14:textId="50469861" w:rsidR="0042265B" w:rsidRPr="0042265B" w:rsidRDefault="0042265B" w:rsidP="001A5EBD">
      <w:pPr>
        <w:pStyle w:val="Paragrafoelenco"/>
        <w:numPr>
          <w:ilvl w:val="0"/>
          <w:numId w:val="7"/>
        </w:numPr>
        <w:spacing w:after="0" w:line="240" w:lineRule="auto"/>
        <w:jc w:val="both"/>
        <w:rPr>
          <w:rFonts w:ascii="Book Antiqua" w:hAnsi="Book Antiqua"/>
          <w:bCs/>
          <w:sz w:val="24"/>
          <w:szCs w:val="24"/>
          <w:lang w:eastAsia="it-IT"/>
        </w:rPr>
      </w:pPr>
      <w:r>
        <w:rPr>
          <w:rFonts w:ascii="Book Antiqua" w:hAnsi="Book Antiqua"/>
          <w:bCs/>
          <w:sz w:val="24"/>
          <w:szCs w:val="24"/>
          <w:lang w:eastAsia="it-IT"/>
        </w:rPr>
        <w:t>v</w:t>
      </w:r>
      <w:r w:rsidRPr="0042265B">
        <w:rPr>
          <w:rFonts w:ascii="Book Antiqua" w:hAnsi="Book Antiqua"/>
          <w:bCs/>
          <w:sz w:val="24"/>
          <w:szCs w:val="24"/>
          <w:lang w:eastAsia="it-IT"/>
        </w:rPr>
        <w:t xml:space="preserve">anno adottate anche le misure organizzative interne idonee a garantire il rispetto della tempistica: </w:t>
      </w:r>
    </w:p>
    <w:p w14:paraId="38B52943" w14:textId="77777777" w:rsidR="0042265B" w:rsidRPr="0042265B" w:rsidRDefault="0042265B" w:rsidP="00C456B4">
      <w:pPr>
        <w:pStyle w:val="Paragrafoelenco"/>
        <w:spacing w:after="0" w:line="240" w:lineRule="auto"/>
        <w:jc w:val="both"/>
        <w:rPr>
          <w:rFonts w:ascii="Book Antiqua" w:hAnsi="Book Antiqua"/>
          <w:bCs/>
          <w:sz w:val="24"/>
          <w:szCs w:val="24"/>
          <w:lang w:eastAsia="it-IT"/>
        </w:rPr>
      </w:pPr>
      <w:r w:rsidRPr="0042265B">
        <w:rPr>
          <w:rFonts w:ascii="Book Antiqua" w:hAnsi="Book Antiqua"/>
          <w:bCs/>
          <w:sz w:val="24"/>
          <w:szCs w:val="24"/>
          <w:lang w:eastAsia="it-IT"/>
        </w:rPr>
        <w:t>- il termine di 1 mese per l'informativa all'interessato è chiaramente un termine massimo, e occorre ricordare che l'art. 14, paragrafo 3, lettera a), del GDPR menziona in primo luogo che il termine deve essere "ragionevole".</w:t>
      </w:r>
    </w:p>
    <w:p w14:paraId="18FCC283" w14:textId="15ACF9A9" w:rsidR="0042265B" w:rsidRPr="0042265B" w:rsidRDefault="0042265B" w:rsidP="001A5EBD">
      <w:pPr>
        <w:pStyle w:val="Paragrafoelenco"/>
        <w:numPr>
          <w:ilvl w:val="0"/>
          <w:numId w:val="7"/>
        </w:numPr>
        <w:spacing w:after="0" w:line="240" w:lineRule="auto"/>
        <w:jc w:val="both"/>
        <w:rPr>
          <w:rFonts w:ascii="Book Antiqua" w:hAnsi="Book Antiqua"/>
          <w:bCs/>
          <w:sz w:val="24"/>
          <w:szCs w:val="24"/>
          <w:lang w:eastAsia="it-IT"/>
        </w:rPr>
      </w:pPr>
      <w:r>
        <w:rPr>
          <w:rFonts w:ascii="Book Antiqua" w:hAnsi="Book Antiqua"/>
          <w:bCs/>
          <w:sz w:val="24"/>
          <w:szCs w:val="24"/>
          <w:lang w:eastAsia="it-IT"/>
        </w:rPr>
        <w:t>p</w:t>
      </w:r>
      <w:r w:rsidRPr="0042265B">
        <w:rPr>
          <w:rFonts w:ascii="Book Antiqua" w:hAnsi="Book Antiqua"/>
          <w:bCs/>
          <w:sz w:val="24"/>
          <w:szCs w:val="24"/>
          <w:lang w:eastAsia="it-IT"/>
        </w:rPr>
        <w:t>oiché spetta al titolare valutare lo sforzo sproporzionato richiesto dall'informare una pluralità di interessati, qualora i dati non siano stati raccolti presso questi ultimi, e salva l'esistenza di specifiche disposizioni normative nei termini di cui all'art. 23, paragrafo 1, del GDPR, è utile fare riferimento ai criteri evidenziati nei provvedimenti con cui il Garante ha riconosciuto negli anni l'esistenza di tale sproporzione.</w:t>
      </w:r>
    </w:p>
    <w:p w14:paraId="7C0829DB" w14:textId="77777777" w:rsidR="00BE423B" w:rsidRPr="00C123AB" w:rsidRDefault="00BE423B" w:rsidP="00C456B4">
      <w:pPr>
        <w:spacing w:after="0" w:line="240" w:lineRule="auto"/>
        <w:jc w:val="both"/>
        <w:rPr>
          <w:rFonts w:ascii="Book Antiqua" w:hAnsi="Book Antiqua"/>
          <w:bCs/>
          <w:sz w:val="24"/>
          <w:szCs w:val="24"/>
          <w:lang w:eastAsia="it-IT"/>
        </w:rPr>
      </w:pPr>
    </w:p>
    <w:p w14:paraId="770A1CDE" w14:textId="2E26DBA4" w:rsidR="009552AE" w:rsidRPr="00005EB2" w:rsidRDefault="0049516C" w:rsidP="00C456B4">
      <w:pPr>
        <w:pStyle w:val="Titolo2"/>
        <w:rPr>
          <w:b w:val="0"/>
        </w:rPr>
      </w:pPr>
      <w:bookmarkStart w:id="30" w:name="_Toc510179144"/>
      <w:r w:rsidRPr="00005EB2">
        <w:t xml:space="preserve">Il SISTEMA DI PROTEZIONE  E I  </w:t>
      </w:r>
      <w:r w:rsidR="009552AE" w:rsidRPr="00005EB2">
        <w:t>DIRITTI DEGLI INTERESSATI</w:t>
      </w:r>
      <w:bookmarkEnd w:id="30"/>
    </w:p>
    <w:p w14:paraId="3C495A08" w14:textId="4EDEA576" w:rsidR="009552AE" w:rsidRPr="00C123AB" w:rsidRDefault="00E456FF" w:rsidP="00C456B4">
      <w:pPr>
        <w:pStyle w:val="Titolo3"/>
        <w:spacing w:line="240" w:lineRule="auto"/>
      </w:pPr>
      <w:bookmarkStart w:id="31" w:name="_Toc510179145"/>
      <w:r>
        <w:t xml:space="preserve">Modalità per </w:t>
      </w:r>
      <w:r w:rsidR="009552AE" w:rsidRPr="00C123AB">
        <w:t>l’esercizio dei diritti</w:t>
      </w:r>
      <w:bookmarkEnd w:id="31"/>
    </w:p>
    <w:p w14:paraId="074508CE" w14:textId="63E793BD" w:rsidR="00FB2E31" w:rsidRPr="00FB2E31" w:rsidRDefault="00147387" w:rsidP="00C456B4">
      <w:pPr>
        <w:pStyle w:val="NormaleWeb"/>
        <w:spacing w:before="0" w:beforeAutospacing="0" w:after="0" w:afterAutospacing="0"/>
        <w:jc w:val="both"/>
        <w:rPr>
          <w:rFonts w:ascii="Book Antiqua" w:hAnsi="Book Antiqua"/>
          <w:sz w:val="24"/>
          <w:szCs w:val="24"/>
        </w:rPr>
      </w:pPr>
      <w:r>
        <w:rPr>
          <w:rFonts w:ascii="Book Antiqua" w:hAnsi="Book Antiqua"/>
          <w:sz w:val="24"/>
          <w:szCs w:val="24"/>
        </w:rPr>
        <w:t>T</w:t>
      </w:r>
      <w:r w:rsidRPr="00147387">
        <w:rPr>
          <w:rFonts w:ascii="Book Antiqua" w:hAnsi="Book Antiqua"/>
          <w:sz w:val="24"/>
          <w:szCs w:val="24"/>
        </w:rPr>
        <w:t xml:space="preserve">rasparenza e modalità trasparenti  per l'esercizio dei diritti dell'interessato sono alla base della disciplina del GDPR. </w:t>
      </w:r>
      <w:r>
        <w:rPr>
          <w:rFonts w:ascii="Book Antiqua" w:hAnsi="Book Antiqua"/>
          <w:sz w:val="24"/>
          <w:szCs w:val="24"/>
        </w:rPr>
        <w:t>In particolare, il</w:t>
      </w:r>
      <w:r w:rsidR="009552AE" w:rsidRPr="00147387">
        <w:rPr>
          <w:rFonts w:ascii="Book Antiqua" w:hAnsi="Book Antiqua"/>
          <w:sz w:val="24"/>
          <w:szCs w:val="24"/>
        </w:rPr>
        <w:t xml:space="preserve"> titolare del trattamento deve agevolare l'esercizio dei diritti </w:t>
      </w:r>
      <w:r w:rsidR="009552AE" w:rsidRPr="00C123AB">
        <w:rPr>
          <w:rFonts w:ascii="Book Antiqua" w:hAnsi="Book Antiqua"/>
          <w:sz w:val="24"/>
          <w:szCs w:val="24"/>
        </w:rPr>
        <w:t>da parte dell'inte</w:t>
      </w:r>
      <w:r>
        <w:rPr>
          <w:rFonts w:ascii="Book Antiqua" w:hAnsi="Book Antiqua"/>
          <w:sz w:val="24"/>
          <w:szCs w:val="24"/>
        </w:rPr>
        <w:t>ressato, adottando ogni misura tecnica e organizzativa</w:t>
      </w:r>
      <w:r w:rsidR="009552AE" w:rsidRPr="00C123AB">
        <w:rPr>
          <w:rFonts w:ascii="Book Antiqua" w:hAnsi="Book Antiqua"/>
          <w:sz w:val="24"/>
          <w:szCs w:val="24"/>
        </w:rPr>
        <w:t xml:space="preserve"> a ciò </w:t>
      </w:r>
      <w:r w:rsidR="009552AE" w:rsidRPr="00FB2E31">
        <w:rPr>
          <w:rFonts w:ascii="Book Antiqua" w:hAnsi="Book Antiqua"/>
          <w:sz w:val="24"/>
          <w:szCs w:val="24"/>
        </w:rPr>
        <w:t xml:space="preserve">idonea. Benché sia il solo titolare a dover dare riscontro in caso di esercizio dei diritti, il responsabile è tenuto a collaborare con </w:t>
      </w:r>
      <w:r w:rsidR="00F467B2" w:rsidRPr="00FB2E31">
        <w:rPr>
          <w:rFonts w:ascii="Book Antiqua" w:hAnsi="Book Antiqua"/>
          <w:sz w:val="24"/>
          <w:szCs w:val="24"/>
        </w:rPr>
        <w:t>il titolare o un suo delegato o un suo delegato o un suo delegato o un suo delegato o un suo delegato</w:t>
      </w:r>
      <w:r w:rsidR="009552AE" w:rsidRPr="00FB2E31">
        <w:rPr>
          <w:rFonts w:ascii="Book Antiqua" w:hAnsi="Book Antiqua"/>
          <w:sz w:val="24"/>
          <w:szCs w:val="24"/>
        </w:rPr>
        <w:t xml:space="preserve"> ai fini dell'esercizio dei diritti degli interessati</w:t>
      </w:r>
      <w:r w:rsidRPr="00FB2E31">
        <w:rPr>
          <w:rFonts w:ascii="Book Antiqua" w:hAnsi="Book Antiqua"/>
          <w:sz w:val="24"/>
          <w:szCs w:val="24"/>
        </w:rPr>
        <w:t xml:space="preserve">. </w:t>
      </w:r>
      <w:r w:rsidR="009552AE" w:rsidRPr="00FB2E31">
        <w:rPr>
          <w:rFonts w:ascii="Book Antiqua" w:hAnsi="Book Antiqua"/>
          <w:bCs/>
          <w:sz w:val="24"/>
          <w:szCs w:val="24"/>
        </w:rPr>
        <w:t>L'esercizio dei diritti è, in linea di principio, gratuito </w:t>
      </w:r>
      <w:r w:rsidR="009552AE" w:rsidRPr="00FB2E31">
        <w:rPr>
          <w:rFonts w:ascii="Book Antiqua" w:hAnsi="Book Antiqua"/>
          <w:sz w:val="24"/>
          <w:szCs w:val="24"/>
        </w:rPr>
        <w:t xml:space="preserve">per l'interessato, ma possono esservi eccezioni . </w:t>
      </w:r>
      <w:r w:rsidR="00F467B2" w:rsidRPr="00FB2E31">
        <w:rPr>
          <w:rFonts w:ascii="Book Antiqua" w:hAnsi="Book Antiqua"/>
          <w:sz w:val="24"/>
          <w:szCs w:val="24"/>
        </w:rPr>
        <w:t xml:space="preserve">Il titolare </w:t>
      </w:r>
      <w:r w:rsidR="009552AE" w:rsidRPr="00FB2E31">
        <w:rPr>
          <w:rFonts w:ascii="Book Antiqua" w:hAnsi="Book Antiqua"/>
          <w:sz w:val="24"/>
          <w:szCs w:val="24"/>
        </w:rPr>
        <w:t>ha il diritto di chiedere informazioni necessarie a identificare l'interessato, e quest'ultimo ha il dovere di fornirle, secondo modalità idonee .</w:t>
      </w:r>
      <w:r w:rsidR="00FB2E31" w:rsidRPr="00FB2E31">
        <w:rPr>
          <w:rFonts w:ascii="Book Antiqua" w:hAnsi="Book Antiqua"/>
          <w:sz w:val="24"/>
          <w:szCs w:val="24"/>
        </w:rPr>
        <w:t xml:space="preserve"> </w:t>
      </w:r>
      <w:r w:rsidR="009552AE" w:rsidRPr="00FB2E31">
        <w:rPr>
          <w:rFonts w:ascii="Book Antiqua" w:hAnsi="Book Antiqua"/>
          <w:sz w:val="24"/>
          <w:szCs w:val="24"/>
        </w:rPr>
        <w:t xml:space="preserve"> Sono </w:t>
      </w:r>
      <w:r w:rsidR="009552AE" w:rsidRPr="00FB2E31">
        <w:rPr>
          <w:rFonts w:ascii="Book Antiqua" w:hAnsi="Book Antiqua"/>
          <w:sz w:val="24"/>
          <w:szCs w:val="24"/>
        </w:rPr>
        <w:lastRenderedPageBreak/>
        <w:t>ammesse </w:t>
      </w:r>
      <w:r w:rsidR="009552AE" w:rsidRPr="00FB2E31">
        <w:rPr>
          <w:rFonts w:ascii="Book Antiqua" w:hAnsi="Book Antiqua"/>
          <w:bCs/>
          <w:sz w:val="24"/>
          <w:szCs w:val="24"/>
        </w:rPr>
        <w:t>deroghe ai diritti </w:t>
      </w:r>
      <w:r w:rsidR="009552AE" w:rsidRPr="00FB2E31">
        <w:rPr>
          <w:rFonts w:ascii="Book Antiqua" w:hAnsi="Book Antiqua"/>
          <w:sz w:val="24"/>
          <w:szCs w:val="24"/>
        </w:rPr>
        <w:t xml:space="preserve">riconosciuti dal </w:t>
      </w:r>
      <w:r w:rsidR="00035C38" w:rsidRPr="00FB2E31">
        <w:rPr>
          <w:rFonts w:ascii="Book Antiqua" w:hAnsi="Book Antiqua"/>
          <w:sz w:val="24"/>
          <w:szCs w:val="24"/>
        </w:rPr>
        <w:t>GDPR</w:t>
      </w:r>
      <w:r w:rsidR="009552AE" w:rsidRPr="00FB2E31">
        <w:rPr>
          <w:rFonts w:ascii="Book Antiqua" w:hAnsi="Book Antiqua"/>
          <w:sz w:val="24"/>
          <w:szCs w:val="24"/>
        </w:rPr>
        <w:t>, ma solo sul fondamento di disposizioni normative nazionali, ai sensi dell'articolo 23 nonché di altri articoli relativi ad ambiti specifici</w:t>
      </w:r>
      <w:r w:rsidR="00FB2E31">
        <w:rPr>
          <w:rFonts w:ascii="Book Antiqua" w:hAnsi="Book Antiqua"/>
          <w:sz w:val="24"/>
          <w:szCs w:val="24"/>
        </w:rPr>
        <w:t xml:space="preserve">. </w:t>
      </w:r>
      <w:r w:rsidR="009552AE" w:rsidRPr="00FB2E31">
        <w:rPr>
          <w:rFonts w:ascii="Book Antiqua" w:hAnsi="Book Antiqua"/>
          <w:bCs/>
          <w:sz w:val="24"/>
          <w:szCs w:val="24"/>
        </w:rPr>
        <w:t>Il termine per la risposta all'interessato è, per tutti i diritti (</w:t>
      </w:r>
      <w:r w:rsidR="00FB2E31">
        <w:rPr>
          <w:rFonts w:ascii="Book Antiqua" w:hAnsi="Book Antiqua"/>
          <w:bCs/>
          <w:sz w:val="24"/>
          <w:szCs w:val="24"/>
        </w:rPr>
        <w:t>compreso il diritto di accesso):</w:t>
      </w:r>
    </w:p>
    <w:p w14:paraId="6FB07CEF" w14:textId="16BC94D7" w:rsidR="009552AE" w:rsidRPr="00FB2E31" w:rsidRDefault="00FB2E31" w:rsidP="00C456B4">
      <w:pPr>
        <w:pStyle w:val="NormaleWeb"/>
        <w:spacing w:before="0" w:beforeAutospacing="0" w:after="0" w:afterAutospacing="0"/>
        <w:jc w:val="both"/>
      </w:pPr>
      <w:r>
        <w:rPr>
          <w:rFonts w:ascii="Book Antiqua" w:hAnsi="Book Antiqua"/>
          <w:bCs/>
          <w:sz w:val="24"/>
          <w:szCs w:val="24"/>
        </w:rPr>
        <w:t>-</w:t>
      </w:r>
      <w:r w:rsidR="009552AE" w:rsidRPr="00FB2E31">
        <w:rPr>
          <w:rFonts w:ascii="Book Antiqua" w:hAnsi="Book Antiqua"/>
          <w:bCs/>
          <w:sz w:val="24"/>
          <w:szCs w:val="24"/>
        </w:rPr>
        <w:t xml:space="preserve"> 1 mese</w:t>
      </w:r>
      <w:r w:rsidR="009552AE" w:rsidRPr="00FB2E31">
        <w:rPr>
          <w:rFonts w:ascii="Book Antiqua" w:hAnsi="Book Antiqua"/>
          <w:sz w:val="24"/>
          <w:szCs w:val="24"/>
        </w:rPr>
        <w:t>, estendibili fino a 3 mesi in casi di particolare complessità; </w:t>
      </w:r>
      <w:r w:rsidR="00F467B2" w:rsidRPr="00FB2E31">
        <w:rPr>
          <w:rFonts w:ascii="Book Antiqua" w:hAnsi="Book Antiqua"/>
          <w:bCs/>
          <w:sz w:val="24"/>
          <w:szCs w:val="24"/>
        </w:rPr>
        <w:t>il titolare o un suo delegato o un suo delegato o un suo delegato o un suo delegato o un suo delegato</w:t>
      </w:r>
      <w:r w:rsidR="009552AE" w:rsidRPr="00FB2E31">
        <w:rPr>
          <w:rFonts w:ascii="Book Antiqua" w:hAnsi="Book Antiqua"/>
          <w:bCs/>
          <w:sz w:val="24"/>
          <w:szCs w:val="24"/>
        </w:rPr>
        <w:t xml:space="preserve"> deve comunque dare un riscontro all'interessato entro 1 mese dalla richiesta, anche in caso di diniego.</w:t>
      </w:r>
    </w:p>
    <w:p w14:paraId="382472F3" w14:textId="461B9CDD" w:rsidR="009552AE" w:rsidRPr="00C123AB" w:rsidRDefault="009552AE" w:rsidP="00C456B4">
      <w:pPr>
        <w:spacing w:after="0" w:line="240" w:lineRule="auto"/>
        <w:jc w:val="both"/>
        <w:rPr>
          <w:rFonts w:ascii="Book Antiqua" w:hAnsi="Book Antiqua"/>
          <w:sz w:val="24"/>
          <w:szCs w:val="24"/>
          <w:lang w:eastAsia="it-IT"/>
        </w:rPr>
      </w:pPr>
      <w:r w:rsidRPr="00FB2E31">
        <w:rPr>
          <w:rFonts w:ascii="Book Antiqua" w:hAnsi="Book Antiqua"/>
          <w:bCs/>
          <w:sz w:val="24"/>
          <w:szCs w:val="24"/>
          <w:lang w:eastAsia="it-IT"/>
        </w:rPr>
        <w:t>Spetta al titolare</w:t>
      </w:r>
      <w:r w:rsidRPr="00FB2E31">
        <w:rPr>
          <w:rFonts w:ascii="Book Antiqua" w:hAnsi="Book Antiqua"/>
          <w:sz w:val="24"/>
          <w:szCs w:val="24"/>
          <w:lang w:eastAsia="it-IT"/>
        </w:rPr>
        <w:t> valutare</w:t>
      </w:r>
      <w:r w:rsidRPr="00C123AB">
        <w:rPr>
          <w:rFonts w:ascii="Book Antiqua" w:hAnsi="Book Antiqua"/>
          <w:sz w:val="24"/>
          <w:szCs w:val="24"/>
          <w:lang w:eastAsia="it-IT"/>
        </w:rPr>
        <w:t xml:space="preserve"> la complessità del riscontro all'interessato e </w:t>
      </w:r>
      <w:r w:rsidRPr="00C123AB">
        <w:rPr>
          <w:rFonts w:ascii="Book Antiqua" w:hAnsi="Book Antiqua"/>
          <w:bCs/>
          <w:sz w:val="24"/>
          <w:szCs w:val="24"/>
          <w:lang w:eastAsia="it-IT"/>
        </w:rPr>
        <w:t>stabilire l'ammontare dell'eventuale contributo</w:t>
      </w:r>
      <w:r w:rsidRPr="00C123AB">
        <w:rPr>
          <w:rFonts w:ascii="Book Antiqua" w:hAnsi="Book Antiqua"/>
          <w:sz w:val="24"/>
          <w:szCs w:val="24"/>
          <w:lang w:eastAsia="it-IT"/>
        </w:rPr>
        <w:t>da chiedere all'interessato, ma soltanto se si tratta di richieste </w:t>
      </w:r>
      <w:r w:rsidRPr="00C123AB">
        <w:rPr>
          <w:rFonts w:ascii="Book Antiqua" w:hAnsi="Book Antiqua"/>
          <w:bCs/>
          <w:sz w:val="24"/>
          <w:szCs w:val="24"/>
          <w:lang w:eastAsia="it-IT"/>
        </w:rPr>
        <w:t>manifestamente infondate o eccessive</w:t>
      </w:r>
      <w:r w:rsidRPr="00C123AB">
        <w:rPr>
          <w:rFonts w:ascii="Book Antiqua" w:hAnsi="Book Antiqua"/>
          <w:sz w:val="24"/>
          <w:szCs w:val="24"/>
          <w:lang w:eastAsia="it-IT"/>
        </w:rPr>
        <w:t> (anche ripetitive)</w:t>
      </w:r>
      <w:r w:rsidRPr="00C123AB">
        <w:rPr>
          <w:rFonts w:ascii="Book Antiqua" w:hAnsi="Book Antiqua"/>
          <w:i/>
          <w:iCs/>
          <w:sz w:val="24"/>
          <w:szCs w:val="24"/>
          <w:lang w:eastAsia="it-IT"/>
        </w:rPr>
        <w:t>(art. 12.5)</w:t>
      </w:r>
      <w:r w:rsidRPr="00C123AB">
        <w:rPr>
          <w:rFonts w:ascii="Book Antiqua" w:hAnsi="Book Antiqua"/>
          <w:sz w:val="24"/>
          <w:szCs w:val="24"/>
          <w:lang w:eastAsia="it-IT"/>
        </w:rPr>
        <w:t>, a differenza di quanto prevedono gli art. 9, comma 5, e 10, commi 7 e 8, del Codice, ovvero se sono chieste </w:t>
      </w:r>
      <w:r w:rsidRPr="00C123AB">
        <w:rPr>
          <w:rFonts w:ascii="Book Antiqua" w:hAnsi="Book Antiqua"/>
          <w:bCs/>
          <w:sz w:val="24"/>
          <w:szCs w:val="24"/>
          <w:lang w:eastAsia="it-IT"/>
        </w:rPr>
        <w:t>più "copie" dei dati personali</w:t>
      </w:r>
      <w:r w:rsidRPr="00C123AB">
        <w:rPr>
          <w:rFonts w:ascii="Book Antiqua" w:hAnsi="Book Antiqua"/>
          <w:sz w:val="24"/>
          <w:szCs w:val="24"/>
          <w:lang w:eastAsia="it-IT"/>
        </w:rPr>
        <w:t>nel caso del diritto di accesso </w:t>
      </w:r>
      <w:r w:rsidRPr="00C123AB">
        <w:rPr>
          <w:rFonts w:ascii="Book Antiqua" w:hAnsi="Book Antiqua"/>
          <w:i/>
          <w:iCs/>
          <w:sz w:val="24"/>
          <w:szCs w:val="24"/>
          <w:lang w:eastAsia="it-IT"/>
        </w:rPr>
        <w:t>(art. 15, paragrafo 3)</w:t>
      </w:r>
      <w:r w:rsidRPr="00C123AB">
        <w:rPr>
          <w:rFonts w:ascii="Book Antiqua" w:hAnsi="Book Antiqua"/>
          <w:sz w:val="24"/>
          <w:szCs w:val="24"/>
          <w:lang w:eastAsia="it-IT"/>
        </w:rPr>
        <w:t xml:space="preserve">; in quest'ultimo caso </w:t>
      </w:r>
      <w:r w:rsidR="00F467B2" w:rsidRPr="00C123AB">
        <w:rPr>
          <w:rFonts w:ascii="Book Antiqua" w:hAnsi="Book Antiqua"/>
          <w:sz w:val="24"/>
          <w:szCs w:val="24"/>
          <w:lang w:eastAsia="it-IT"/>
        </w:rPr>
        <w:t>il titolare o un suo delegato o un suo delegato o un suo delegato o un suo delegato o un suo delegato</w:t>
      </w:r>
      <w:r w:rsidRPr="00C123AB">
        <w:rPr>
          <w:rFonts w:ascii="Book Antiqua" w:hAnsi="Book Antiqua"/>
          <w:sz w:val="24"/>
          <w:szCs w:val="24"/>
          <w:lang w:eastAsia="it-IT"/>
        </w:rPr>
        <w:t xml:space="preserve"> deve tenere conto dei costi amministrativi sostenuti. Il </w:t>
      </w:r>
      <w:r w:rsidRPr="00C123AB">
        <w:rPr>
          <w:rFonts w:ascii="Book Antiqua" w:hAnsi="Book Antiqua"/>
          <w:bCs/>
          <w:sz w:val="24"/>
          <w:szCs w:val="24"/>
          <w:lang w:eastAsia="it-IT"/>
        </w:rPr>
        <w:t>riscontro all'interessato</w:t>
      </w:r>
      <w:r w:rsidRPr="00C123AB">
        <w:rPr>
          <w:rFonts w:ascii="Book Antiqua" w:hAnsi="Book Antiqua"/>
          <w:sz w:val="24"/>
          <w:szCs w:val="24"/>
          <w:lang w:eastAsia="it-IT"/>
        </w:rPr>
        <w:t> di regola deve avvenire in </w:t>
      </w:r>
      <w:r w:rsidRPr="00C123AB">
        <w:rPr>
          <w:rFonts w:ascii="Book Antiqua" w:hAnsi="Book Antiqua"/>
          <w:bCs/>
          <w:sz w:val="24"/>
          <w:szCs w:val="24"/>
          <w:lang w:eastAsia="it-IT"/>
        </w:rPr>
        <w:t>forma scritta</w:t>
      </w:r>
      <w:r w:rsidRPr="00C123AB">
        <w:rPr>
          <w:rFonts w:ascii="Book Antiqua" w:hAnsi="Book Antiqua"/>
          <w:sz w:val="24"/>
          <w:szCs w:val="24"/>
          <w:lang w:eastAsia="it-IT"/>
        </w:rPr>
        <w:t> anche attraverso strumenti elettronici che ne favoriscano l'accessibilità; può essere dato </w:t>
      </w:r>
      <w:r w:rsidRPr="00C123AB">
        <w:rPr>
          <w:rFonts w:ascii="Book Antiqua" w:hAnsi="Book Antiqua"/>
          <w:bCs/>
          <w:sz w:val="24"/>
          <w:szCs w:val="24"/>
          <w:lang w:eastAsia="it-IT"/>
        </w:rPr>
        <w:t>oralmente solo se così richiede l'interessato</w:t>
      </w:r>
      <w:r w:rsidRPr="00C123AB">
        <w:rPr>
          <w:rFonts w:ascii="Book Antiqua" w:hAnsi="Book Antiqua"/>
          <w:sz w:val="24"/>
          <w:szCs w:val="24"/>
          <w:lang w:eastAsia="it-IT"/>
        </w:rPr>
        <w:t> stesso </w:t>
      </w:r>
      <w:r w:rsidRPr="00C123AB">
        <w:rPr>
          <w:rFonts w:ascii="Book Antiqua" w:hAnsi="Book Antiqua"/>
          <w:i/>
          <w:iCs/>
          <w:sz w:val="24"/>
          <w:szCs w:val="24"/>
          <w:lang w:eastAsia="it-IT"/>
        </w:rPr>
        <w:t>(art. 12, paragrafo 1; si veda anche art. 15, paragrafo 3)</w:t>
      </w:r>
      <w:r w:rsidRPr="00C123AB">
        <w:rPr>
          <w:rFonts w:ascii="Book Antiqua" w:hAnsi="Book Antiqua"/>
          <w:sz w:val="24"/>
          <w:szCs w:val="24"/>
          <w:lang w:eastAsia="it-IT"/>
        </w:rPr>
        <w:t>.</w:t>
      </w:r>
    </w:p>
    <w:p w14:paraId="5444442F" w14:textId="77777777" w:rsidR="009552AE" w:rsidRDefault="009552AE" w:rsidP="00C456B4">
      <w:pPr>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La risposta fornita all'interessato non deve essere solo "intelligibile", ma anche </w:t>
      </w:r>
      <w:r w:rsidRPr="00C123AB">
        <w:rPr>
          <w:rFonts w:ascii="Book Antiqua" w:hAnsi="Book Antiqua"/>
          <w:bCs/>
          <w:sz w:val="24"/>
          <w:szCs w:val="24"/>
          <w:lang w:eastAsia="it-IT"/>
        </w:rPr>
        <w:t>concisa, trasparente e facilmente accessibile</w:t>
      </w:r>
      <w:r w:rsidRPr="00C123AB">
        <w:rPr>
          <w:rFonts w:ascii="Book Antiqua" w:hAnsi="Book Antiqua"/>
          <w:sz w:val="24"/>
          <w:szCs w:val="24"/>
          <w:lang w:eastAsia="it-IT"/>
        </w:rPr>
        <w:t>, oltre a utilizzare un </w:t>
      </w:r>
      <w:r w:rsidRPr="00C123AB">
        <w:rPr>
          <w:rFonts w:ascii="Book Antiqua" w:hAnsi="Book Antiqua"/>
          <w:bCs/>
          <w:sz w:val="24"/>
          <w:szCs w:val="24"/>
          <w:lang w:eastAsia="it-IT"/>
        </w:rPr>
        <w:t>linguaggio semplice e chiaro</w:t>
      </w:r>
      <w:r w:rsidRPr="00C123AB">
        <w:rPr>
          <w:rFonts w:ascii="Book Antiqua" w:hAnsi="Book Antiqua"/>
          <w:sz w:val="24"/>
          <w:szCs w:val="24"/>
          <w:lang w:eastAsia="it-IT"/>
        </w:rPr>
        <w:t>.</w:t>
      </w:r>
    </w:p>
    <w:p w14:paraId="5BA6B3C7" w14:textId="77777777" w:rsidR="00FB2E31" w:rsidRPr="00C123AB" w:rsidRDefault="00FB2E31" w:rsidP="00C456B4">
      <w:pPr>
        <w:spacing w:after="0" w:line="240" w:lineRule="auto"/>
        <w:jc w:val="both"/>
        <w:rPr>
          <w:rFonts w:ascii="Book Antiqua" w:hAnsi="Book Antiqua"/>
          <w:sz w:val="24"/>
          <w:szCs w:val="24"/>
          <w:lang w:eastAsia="it-IT"/>
        </w:rPr>
      </w:pPr>
    </w:p>
    <w:p w14:paraId="2A795BA9" w14:textId="4ABC9ED9" w:rsidR="001F21E6" w:rsidRPr="00C123AB" w:rsidRDefault="00551690" w:rsidP="00C456B4">
      <w:pPr>
        <w:pStyle w:val="Titolo3"/>
        <w:spacing w:line="240" w:lineRule="auto"/>
      </w:pPr>
      <w:bookmarkStart w:id="32" w:name="_Toc510179146"/>
      <w:r w:rsidRPr="00C123AB">
        <w:t>Diritto di accesso</w:t>
      </w:r>
      <w:bookmarkEnd w:id="32"/>
    </w:p>
    <w:p w14:paraId="59585025" w14:textId="58464FAF" w:rsidR="00C17341" w:rsidRPr="00063744" w:rsidRDefault="00063744" w:rsidP="00A717DD">
      <w:pPr>
        <w:pStyle w:val="NormaleWeb"/>
        <w:spacing w:before="0" w:beforeAutospacing="0" w:after="0" w:afterAutospacing="0"/>
        <w:jc w:val="both"/>
        <w:rPr>
          <w:rFonts w:ascii="Book Antiqua" w:hAnsi="Book Antiqua"/>
          <w:sz w:val="24"/>
          <w:szCs w:val="24"/>
        </w:rPr>
      </w:pPr>
      <w:r>
        <w:rPr>
          <w:rFonts w:ascii="Book Antiqua" w:hAnsi="Book Antiqua"/>
          <w:sz w:val="24"/>
          <w:szCs w:val="24"/>
        </w:rPr>
        <w:t>Il presente PPD tiene conto della disciplina  del GDPR in tema di diritto di accesso secondo la quale l</w:t>
      </w:r>
      <w:r w:rsidR="00C17341" w:rsidRPr="00063744">
        <w:rPr>
          <w:rFonts w:ascii="Book Antiqua" w:hAnsi="Book Antiqua"/>
          <w:sz w:val="24"/>
          <w:szCs w:val="24"/>
        </w:rPr>
        <w:t xml:space="preserve">'interessato ha il diritto di ottenere dal titolare del trattamento la conferma che sia o meno in corso un trattamento di dati personali che lo riguardano e in tal caso, di ottenere l'accesso ai dati personali e alle seguenti informazioni: </w:t>
      </w:r>
    </w:p>
    <w:p w14:paraId="2C077309" w14:textId="77777777" w:rsidR="00C17341" w:rsidRPr="00063744" w:rsidRDefault="00C17341" w:rsidP="00A717DD">
      <w:pPr>
        <w:pStyle w:val="NormaleWeb"/>
        <w:spacing w:before="0" w:beforeAutospacing="0" w:after="0" w:afterAutospacing="0"/>
        <w:ind w:left="360"/>
        <w:jc w:val="both"/>
        <w:rPr>
          <w:rFonts w:ascii="Book Antiqua" w:hAnsi="Book Antiqua"/>
          <w:sz w:val="24"/>
          <w:szCs w:val="24"/>
        </w:rPr>
      </w:pPr>
      <w:r w:rsidRPr="00063744">
        <w:rPr>
          <w:rFonts w:ascii="Book Antiqua" w:hAnsi="Book Antiqua"/>
          <w:sz w:val="24"/>
          <w:szCs w:val="24"/>
        </w:rPr>
        <w:t xml:space="preserve">a)  le finalità del trattamento; </w:t>
      </w:r>
    </w:p>
    <w:p w14:paraId="34D4E0B5" w14:textId="77777777" w:rsidR="00C17341" w:rsidRPr="00063744" w:rsidRDefault="00C17341" w:rsidP="00A717DD">
      <w:pPr>
        <w:pStyle w:val="NormaleWeb"/>
        <w:spacing w:before="0" w:beforeAutospacing="0" w:after="0" w:afterAutospacing="0"/>
        <w:ind w:left="360"/>
        <w:jc w:val="both"/>
        <w:rPr>
          <w:rFonts w:ascii="Book Antiqua" w:hAnsi="Book Antiqua"/>
          <w:sz w:val="24"/>
          <w:szCs w:val="24"/>
        </w:rPr>
      </w:pPr>
      <w:r w:rsidRPr="00063744">
        <w:rPr>
          <w:rFonts w:ascii="Book Antiqua" w:hAnsi="Book Antiqua"/>
          <w:sz w:val="24"/>
          <w:szCs w:val="24"/>
        </w:rPr>
        <w:t xml:space="preserve">b)  le categorie di dati personali in questione; </w:t>
      </w:r>
    </w:p>
    <w:p w14:paraId="65BD61AF" w14:textId="77777777" w:rsidR="00C17341" w:rsidRPr="00063744" w:rsidRDefault="00C17341" w:rsidP="00A717DD">
      <w:pPr>
        <w:pStyle w:val="NormaleWeb"/>
        <w:spacing w:before="0" w:beforeAutospacing="0" w:after="0" w:afterAutospacing="0"/>
        <w:ind w:left="360"/>
        <w:jc w:val="both"/>
        <w:rPr>
          <w:rFonts w:ascii="Book Antiqua" w:hAnsi="Book Antiqua"/>
          <w:sz w:val="24"/>
          <w:szCs w:val="24"/>
        </w:rPr>
      </w:pPr>
      <w:r w:rsidRPr="00063744">
        <w:rPr>
          <w:rFonts w:ascii="Book Antiqua" w:hAnsi="Book Antiqua"/>
          <w:sz w:val="24"/>
          <w:szCs w:val="24"/>
        </w:rPr>
        <w:t xml:space="preserve">c)  i destinatari o le categorie di destinatari a cui i dati personali sono stati o saranno comunicati, in particolare se destinatari di paesi terzi o organizzazioni internazionali; </w:t>
      </w:r>
    </w:p>
    <w:p w14:paraId="2D595FED" w14:textId="77777777" w:rsidR="00C17341" w:rsidRPr="00063744" w:rsidRDefault="00C17341" w:rsidP="00A717DD">
      <w:pPr>
        <w:pStyle w:val="NormaleWeb"/>
        <w:spacing w:before="0" w:beforeAutospacing="0" w:after="0" w:afterAutospacing="0"/>
        <w:ind w:left="360"/>
        <w:jc w:val="both"/>
        <w:rPr>
          <w:rFonts w:ascii="Book Antiqua" w:hAnsi="Book Antiqua"/>
          <w:sz w:val="24"/>
          <w:szCs w:val="24"/>
        </w:rPr>
      </w:pPr>
      <w:r w:rsidRPr="00063744">
        <w:rPr>
          <w:rFonts w:ascii="Book Antiqua" w:hAnsi="Book Antiqua"/>
          <w:sz w:val="24"/>
          <w:szCs w:val="24"/>
        </w:rPr>
        <w:t xml:space="preserve">d)  quando possibile, il periodo di conservazione dei dati personali previsto oppure, se non è possibile, i criteri utilizzati per determinare tale periodo; </w:t>
      </w:r>
    </w:p>
    <w:p w14:paraId="58C1C968" w14:textId="77777777" w:rsidR="00C17341" w:rsidRPr="00063744" w:rsidRDefault="00C17341" w:rsidP="00A717DD">
      <w:pPr>
        <w:pStyle w:val="NormaleWeb"/>
        <w:spacing w:before="0" w:beforeAutospacing="0" w:after="0" w:afterAutospacing="0"/>
        <w:ind w:left="360"/>
        <w:jc w:val="both"/>
        <w:rPr>
          <w:rFonts w:ascii="Book Antiqua" w:hAnsi="Book Antiqua"/>
          <w:sz w:val="24"/>
          <w:szCs w:val="24"/>
        </w:rPr>
      </w:pPr>
      <w:r w:rsidRPr="00063744">
        <w:rPr>
          <w:rFonts w:ascii="Book Antiqua" w:hAnsi="Book Antiqua"/>
          <w:sz w:val="24"/>
          <w:szCs w:val="24"/>
        </w:rPr>
        <w:t xml:space="preserve">e)  l'esistenza del diritto dell'interessato di chiedere al titolare del trattamento la rettifica o la cancellazione dei dati personali o la limitazione del trattamento dei dati personali che lo riguardano o di opporsi al loro trattamento; </w:t>
      </w:r>
    </w:p>
    <w:p w14:paraId="1D589178" w14:textId="77777777" w:rsidR="00C17341" w:rsidRPr="00063744" w:rsidRDefault="00C17341" w:rsidP="00A717DD">
      <w:pPr>
        <w:pStyle w:val="NormaleWeb"/>
        <w:spacing w:before="0" w:beforeAutospacing="0" w:after="0" w:afterAutospacing="0"/>
        <w:ind w:left="360"/>
        <w:jc w:val="both"/>
        <w:rPr>
          <w:rFonts w:ascii="Book Antiqua" w:hAnsi="Book Antiqua"/>
          <w:sz w:val="24"/>
          <w:szCs w:val="24"/>
        </w:rPr>
      </w:pPr>
      <w:r w:rsidRPr="00063744">
        <w:rPr>
          <w:rFonts w:ascii="Book Antiqua" w:hAnsi="Book Antiqua"/>
          <w:sz w:val="24"/>
          <w:szCs w:val="24"/>
        </w:rPr>
        <w:t xml:space="preserve">f)  il diritto di proporre reclamo a un'autorità di controllo; </w:t>
      </w:r>
    </w:p>
    <w:p w14:paraId="69D177A4" w14:textId="77777777" w:rsidR="00C17341" w:rsidRPr="00063744" w:rsidRDefault="00C17341" w:rsidP="00A717DD">
      <w:pPr>
        <w:pStyle w:val="NormaleWeb"/>
        <w:spacing w:before="0" w:beforeAutospacing="0" w:after="0" w:afterAutospacing="0"/>
        <w:ind w:left="360"/>
        <w:jc w:val="both"/>
        <w:rPr>
          <w:rFonts w:ascii="Book Antiqua" w:hAnsi="Book Antiqua"/>
          <w:sz w:val="24"/>
          <w:szCs w:val="24"/>
        </w:rPr>
      </w:pPr>
      <w:r w:rsidRPr="00063744">
        <w:rPr>
          <w:rFonts w:ascii="Book Antiqua" w:hAnsi="Book Antiqua"/>
          <w:sz w:val="24"/>
          <w:szCs w:val="24"/>
        </w:rPr>
        <w:t xml:space="preserve">g)  qualora i dati non siano raccolti presso l'interessato, tutte le informazioni disponibili sulla loro origine; </w:t>
      </w:r>
    </w:p>
    <w:p w14:paraId="23E7C09F" w14:textId="02B403CA" w:rsidR="00C17341" w:rsidRPr="00063744" w:rsidRDefault="00C17341" w:rsidP="00A717DD">
      <w:pPr>
        <w:pStyle w:val="NormaleWeb"/>
        <w:spacing w:before="0" w:beforeAutospacing="0" w:after="0" w:afterAutospacing="0"/>
        <w:ind w:left="360"/>
        <w:jc w:val="both"/>
        <w:rPr>
          <w:rFonts w:ascii="Book Antiqua" w:hAnsi="Book Antiqua"/>
          <w:sz w:val="24"/>
          <w:szCs w:val="24"/>
        </w:rPr>
      </w:pPr>
      <w:r w:rsidRPr="00063744">
        <w:rPr>
          <w:rFonts w:ascii="Book Antiqua" w:hAnsi="Book Antiqua"/>
          <w:sz w:val="24"/>
          <w:szCs w:val="24"/>
        </w:rPr>
        <w:t>h)  l'esistenza di un processo decisionale automatizzato, compresa la profilazione di cui all'articolo 22, paragrafi 1 e 4</w:t>
      </w:r>
      <w:r w:rsidR="00A717DD">
        <w:rPr>
          <w:rFonts w:ascii="Book Antiqua" w:hAnsi="Book Antiqua"/>
          <w:sz w:val="24"/>
          <w:szCs w:val="24"/>
        </w:rPr>
        <w:t xml:space="preserve"> GDPR</w:t>
      </w:r>
      <w:r w:rsidRPr="00063744">
        <w:rPr>
          <w:rFonts w:ascii="Book Antiqua" w:hAnsi="Book Antiqua"/>
          <w:sz w:val="24"/>
          <w:szCs w:val="24"/>
        </w:rPr>
        <w:t xml:space="preserve">, e, almeno in tali casi, informazioni significative sulla logica utilizzata, nonché l'importanza e le conseguenze previste di tale trattamento per l'interessato. </w:t>
      </w:r>
    </w:p>
    <w:p w14:paraId="0CD558C6" w14:textId="339A6984" w:rsidR="00C17341" w:rsidRPr="00063744" w:rsidRDefault="00C17341" w:rsidP="00A717DD">
      <w:pPr>
        <w:pStyle w:val="NormaleWeb"/>
        <w:spacing w:before="0" w:beforeAutospacing="0" w:after="0" w:afterAutospacing="0"/>
        <w:jc w:val="both"/>
        <w:rPr>
          <w:rFonts w:ascii="Book Antiqua" w:hAnsi="Book Antiqua"/>
          <w:sz w:val="24"/>
          <w:szCs w:val="24"/>
        </w:rPr>
      </w:pPr>
      <w:r w:rsidRPr="00063744">
        <w:rPr>
          <w:rFonts w:ascii="Book Antiqua" w:hAnsi="Book Antiqua"/>
          <w:sz w:val="24"/>
          <w:szCs w:val="24"/>
        </w:rPr>
        <w:lastRenderedPageBreak/>
        <w:t xml:space="preserve">Qualora i dati personali siano trasferiti a un paese terzo o a un'organizzazione internazionale, l'interessato ha il diritto di essere informato dell'esistenza di garanzie adeguate ai sensi dell'articolo 46 relative al trasferimento. </w:t>
      </w:r>
    </w:p>
    <w:p w14:paraId="6FBB6291" w14:textId="45CEBDCD" w:rsidR="00C17341" w:rsidRPr="00063744" w:rsidRDefault="00C17341" w:rsidP="00A717DD">
      <w:pPr>
        <w:pStyle w:val="NormaleWeb"/>
        <w:spacing w:before="0" w:beforeAutospacing="0" w:after="0" w:afterAutospacing="0"/>
        <w:jc w:val="both"/>
        <w:rPr>
          <w:rFonts w:ascii="Book Antiqua" w:hAnsi="Book Antiqua"/>
          <w:sz w:val="24"/>
          <w:szCs w:val="24"/>
        </w:rPr>
      </w:pPr>
      <w:r w:rsidRPr="00063744">
        <w:rPr>
          <w:rFonts w:ascii="Book Antiqua" w:hAnsi="Book Antiqua"/>
          <w:sz w:val="24"/>
          <w:szCs w:val="24"/>
        </w:rPr>
        <w:t>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w:t>
      </w:r>
      <w:r w:rsidRPr="00063744">
        <w:rPr>
          <w:rFonts w:ascii="Book Antiqua" w:hAnsi="Book Antiqua"/>
          <w:sz w:val="24"/>
          <w:szCs w:val="24"/>
        </w:rPr>
        <w:softHyphen/>
        <w:t xml:space="preserve"> ressato, le informazioni sono fornite in un formato elettronico di uso comune. </w:t>
      </w:r>
    </w:p>
    <w:p w14:paraId="02C14F30" w14:textId="25FEB38B" w:rsidR="00C17341" w:rsidRPr="00063744" w:rsidRDefault="00C17341" w:rsidP="00A717DD">
      <w:pPr>
        <w:pStyle w:val="NormaleWeb"/>
        <w:spacing w:before="0" w:beforeAutospacing="0" w:after="0" w:afterAutospacing="0"/>
        <w:jc w:val="both"/>
        <w:rPr>
          <w:rFonts w:ascii="Book Antiqua" w:hAnsi="Book Antiqua"/>
          <w:sz w:val="24"/>
          <w:szCs w:val="24"/>
        </w:rPr>
      </w:pPr>
      <w:r w:rsidRPr="00063744">
        <w:rPr>
          <w:rFonts w:ascii="Book Antiqua" w:hAnsi="Book Antiqua"/>
          <w:sz w:val="24"/>
          <w:szCs w:val="24"/>
        </w:rPr>
        <w:t xml:space="preserve">Il diritto di ottenere una copia di cui al paragrafo 3 </w:t>
      </w:r>
      <w:r w:rsidR="00A717DD">
        <w:rPr>
          <w:rFonts w:ascii="Book Antiqua" w:hAnsi="Book Antiqua"/>
          <w:sz w:val="24"/>
          <w:szCs w:val="24"/>
        </w:rPr>
        <w:t xml:space="preserve">dell’art. 15 GDPR </w:t>
      </w:r>
      <w:r w:rsidRPr="00063744">
        <w:rPr>
          <w:rFonts w:ascii="Book Antiqua" w:hAnsi="Book Antiqua"/>
          <w:sz w:val="24"/>
          <w:szCs w:val="24"/>
        </w:rPr>
        <w:t xml:space="preserve">non deve ledere i diritti e le libertà altrui. </w:t>
      </w:r>
    </w:p>
    <w:p w14:paraId="5B647961" w14:textId="77777777" w:rsidR="00B141FB" w:rsidRPr="00063744" w:rsidRDefault="00B141FB" w:rsidP="00063744">
      <w:pPr>
        <w:spacing w:after="0" w:line="240" w:lineRule="auto"/>
        <w:jc w:val="both"/>
        <w:rPr>
          <w:rFonts w:ascii="Book Antiqua" w:hAnsi="Book Antiqua"/>
          <w:sz w:val="24"/>
          <w:szCs w:val="24"/>
          <w:lang w:eastAsia="it-IT"/>
        </w:rPr>
      </w:pPr>
    </w:p>
    <w:p w14:paraId="4BE41853" w14:textId="12D19BCF" w:rsidR="00166A69" w:rsidRPr="00C123AB" w:rsidRDefault="00166A69" w:rsidP="00C456B4">
      <w:pPr>
        <w:pStyle w:val="Titolo3"/>
        <w:spacing w:line="240" w:lineRule="auto"/>
      </w:pPr>
      <w:bookmarkStart w:id="33" w:name="_Toc510179147"/>
      <w:r w:rsidRPr="00C123AB">
        <w:t xml:space="preserve">Diritto alla </w:t>
      </w:r>
      <w:r w:rsidR="00A717DD">
        <w:t xml:space="preserve"> rettifica e </w:t>
      </w:r>
      <w:r w:rsidRPr="00C123AB">
        <w:t>cancellazione</w:t>
      </w:r>
      <w:bookmarkEnd w:id="33"/>
    </w:p>
    <w:p w14:paraId="7B138B95" w14:textId="3D9A8897" w:rsidR="00605601" w:rsidRPr="00605601" w:rsidRDefault="00605601" w:rsidP="00DA60F5">
      <w:pPr>
        <w:pStyle w:val="NormaleWeb"/>
        <w:spacing w:before="0" w:beforeAutospacing="0" w:after="0" w:afterAutospacing="0"/>
        <w:jc w:val="both"/>
        <w:rPr>
          <w:rFonts w:ascii="Book Antiqua" w:hAnsi="Book Antiqua"/>
          <w:sz w:val="24"/>
          <w:szCs w:val="24"/>
        </w:rPr>
      </w:pPr>
      <w:r>
        <w:rPr>
          <w:rFonts w:ascii="Book Antiqua" w:hAnsi="Book Antiqua"/>
          <w:sz w:val="24"/>
          <w:szCs w:val="24"/>
        </w:rPr>
        <w:t>Il presente PP</w:t>
      </w:r>
      <w:r w:rsidR="00DA60F5">
        <w:rPr>
          <w:rFonts w:ascii="Book Antiqua" w:hAnsi="Book Antiqua"/>
          <w:sz w:val="24"/>
          <w:szCs w:val="24"/>
        </w:rPr>
        <w:t xml:space="preserve">D tiene conto della disciplina </w:t>
      </w:r>
      <w:r>
        <w:rPr>
          <w:rFonts w:ascii="Book Antiqua" w:hAnsi="Book Antiqua"/>
          <w:sz w:val="24"/>
          <w:szCs w:val="24"/>
        </w:rPr>
        <w:t>del GDPR</w:t>
      </w:r>
      <w:r w:rsidR="007A3815">
        <w:rPr>
          <w:rFonts w:ascii="Book Antiqua" w:hAnsi="Book Antiqua"/>
          <w:sz w:val="24"/>
          <w:szCs w:val="24"/>
        </w:rPr>
        <w:t xml:space="preserve"> </w:t>
      </w:r>
      <w:r>
        <w:rPr>
          <w:rFonts w:ascii="Book Antiqua" w:hAnsi="Book Antiqua"/>
          <w:sz w:val="24"/>
          <w:szCs w:val="24"/>
        </w:rPr>
        <w:t>in tema di diritto di rettifica e cancellazione (</w:t>
      </w:r>
      <w:r w:rsidRPr="00605601">
        <w:rPr>
          <w:rFonts w:ascii="Book Antiqua" w:hAnsi="Book Antiqua"/>
          <w:sz w:val="24"/>
          <w:szCs w:val="24"/>
        </w:rPr>
        <w:t xml:space="preserve">«diritto all'oblio» </w:t>
      </w:r>
      <w:r w:rsidR="007A3815">
        <w:rPr>
          <w:rFonts w:ascii="Book Antiqua" w:hAnsi="Book Antiqua"/>
          <w:sz w:val="24"/>
          <w:szCs w:val="24"/>
        </w:rPr>
        <w:t>), e di seguito indicata.</w:t>
      </w:r>
    </w:p>
    <w:p w14:paraId="1D53EE1D" w14:textId="761C8CC0" w:rsidR="00605601" w:rsidRPr="00605601" w:rsidRDefault="00605601" w:rsidP="00DA60F5">
      <w:pPr>
        <w:pStyle w:val="NormaleWeb"/>
        <w:spacing w:before="0" w:beforeAutospacing="0" w:after="0" w:afterAutospacing="0"/>
        <w:jc w:val="both"/>
        <w:rPr>
          <w:rFonts w:ascii="Book Antiqua" w:hAnsi="Book Antiqua"/>
          <w:sz w:val="24"/>
          <w:szCs w:val="24"/>
        </w:rPr>
      </w:pPr>
      <w:r w:rsidRPr="00605601">
        <w:rPr>
          <w:rFonts w:ascii="Book Antiqua" w:hAnsi="Book Antiqua"/>
          <w:sz w:val="24"/>
          <w:szCs w:val="24"/>
        </w:rPr>
        <w:t xml:space="preserve">Quanto al </w:t>
      </w:r>
      <w:r>
        <w:rPr>
          <w:rFonts w:ascii="Book Antiqua" w:hAnsi="Book Antiqua"/>
          <w:sz w:val="24"/>
          <w:szCs w:val="24"/>
        </w:rPr>
        <w:t xml:space="preserve">diritto di rettifica, </w:t>
      </w:r>
      <w:r w:rsidRPr="00605601">
        <w:rPr>
          <w:rFonts w:ascii="Book Antiqua" w:hAnsi="Book Antiqua"/>
          <w:sz w:val="24"/>
          <w:szCs w:val="24"/>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p w14:paraId="3A179218" w14:textId="525BEB3B" w:rsidR="008155B2" w:rsidRPr="007A3815" w:rsidRDefault="00605601" w:rsidP="00DA60F5">
      <w:pPr>
        <w:pStyle w:val="NormaleWeb"/>
        <w:spacing w:before="0" w:beforeAutospacing="0" w:after="0" w:afterAutospacing="0"/>
        <w:jc w:val="both"/>
        <w:rPr>
          <w:rFonts w:ascii="Book Antiqua" w:hAnsi="Book Antiqua"/>
          <w:sz w:val="24"/>
          <w:szCs w:val="24"/>
        </w:rPr>
      </w:pPr>
      <w:r w:rsidRPr="007A3815">
        <w:rPr>
          <w:rFonts w:ascii="Book Antiqua" w:hAnsi="Book Antiqua"/>
          <w:sz w:val="24"/>
          <w:szCs w:val="24"/>
        </w:rPr>
        <w:t xml:space="preserve">Quanto al </w:t>
      </w:r>
      <w:r w:rsidR="00C557D5" w:rsidRPr="007A3815">
        <w:rPr>
          <w:rFonts w:ascii="Book Antiqua" w:hAnsi="Book Antiqua"/>
          <w:sz w:val="24"/>
          <w:szCs w:val="24"/>
        </w:rPr>
        <w:t>diritto cosiddetto "all'oblio"</w:t>
      </w:r>
      <w:r w:rsidRPr="007A3815">
        <w:rPr>
          <w:rFonts w:ascii="Book Antiqua" w:hAnsi="Book Antiqua"/>
          <w:sz w:val="24"/>
          <w:szCs w:val="24"/>
        </w:rPr>
        <w:t xml:space="preserve">, </w:t>
      </w:r>
      <w:r w:rsidR="008155B2" w:rsidRPr="007A3815">
        <w:rPr>
          <w:rFonts w:ascii="Book Antiqua" w:hAnsi="Book Antiqua"/>
          <w:sz w:val="24"/>
          <w:szCs w:val="24"/>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w:t>
      </w:r>
    </w:p>
    <w:p w14:paraId="6C32B532" w14:textId="67BAED09" w:rsidR="008155B2" w:rsidRPr="007A3815" w:rsidRDefault="008155B2" w:rsidP="001A5EBD">
      <w:pPr>
        <w:pStyle w:val="NormaleWeb"/>
        <w:numPr>
          <w:ilvl w:val="0"/>
          <w:numId w:val="22"/>
        </w:numPr>
        <w:spacing w:before="0" w:beforeAutospacing="0" w:after="0" w:afterAutospacing="0"/>
        <w:jc w:val="both"/>
        <w:rPr>
          <w:rFonts w:ascii="Book Antiqua" w:hAnsi="Book Antiqua"/>
          <w:sz w:val="24"/>
          <w:szCs w:val="24"/>
        </w:rPr>
      </w:pPr>
      <w:r w:rsidRPr="007A3815">
        <w:rPr>
          <w:rFonts w:ascii="Book Antiqua" w:hAnsi="Book Antiqua"/>
          <w:sz w:val="24"/>
          <w:szCs w:val="24"/>
        </w:rPr>
        <w:t xml:space="preserve">i dati personali non sono più necessari rispetto alle finalità per le quali sono stati raccolti o altrimenti trattati; </w:t>
      </w:r>
    </w:p>
    <w:p w14:paraId="5998E318" w14:textId="77777777" w:rsidR="008155B2" w:rsidRPr="007A3815" w:rsidRDefault="008155B2" w:rsidP="001A5EBD">
      <w:pPr>
        <w:pStyle w:val="NormaleWeb"/>
        <w:numPr>
          <w:ilvl w:val="0"/>
          <w:numId w:val="22"/>
        </w:numPr>
        <w:spacing w:before="0" w:beforeAutospacing="0" w:after="0" w:afterAutospacing="0"/>
        <w:jc w:val="both"/>
        <w:rPr>
          <w:rFonts w:ascii="Book Antiqua" w:hAnsi="Book Antiqua"/>
          <w:sz w:val="24"/>
          <w:szCs w:val="24"/>
        </w:rPr>
      </w:pPr>
      <w:r w:rsidRPr="007A3815">
        <w:rPr>
          <w:rFonts w:ascii="Book Antiqua" w:hAnsi="Book Antiqua"/>
          <w:sz w:val="24"/>
          <w:szCs w:val="24"/>
        </w:rPr>
        <w:t xml:space="preserve">l'interessato revoca il consenso su cui si basa il trattamento conformemente all'articolo 6, paragrafo 1, lettera a), o all'articolo 9, paragrafo 2, lettera a), e se non sussiste altro fondamento giuridico per il trattamento; </w:t>
      </w:r>
    </w:p>
    <w:p w14:paraId="1C6527B1" w14:textId="77777777" w:rsidR="008155B2" w:rsidRPr="007A3815" w:rsidRDefault="008155B2" w:rsidP="001A5EBD">
      <w:pPr>
        <w:pStyle w:val="NormaleWeb"/>
        <w:numPr>
          <w:ilvl w:val="0"/>
          <w:numId w:val="22"/>
        </w:numPr>
        <w:spacing w:before="0" w:beforeAutospacing="0" w:after="0" w:afterAutospacing="0"/>
        <w:jc w:val="both"/>
        <w:rPr>
          <w:rFonts w:ascii="Book Antiqua" w:hAnsi="Book Antiqua"/>
          <w:sz w:val="24"/>
          <w:szCs w:val="24"/>
        </w:rPr>
      </w:pPr>
      <w:r w:rsidRPr="007A3815">
        <w:rPr>
          <w:rFonts w:ascii="Book Antiqua" w:hAnsi="Book Antiqua"/>
          <w:sz w:val="24"/>
          <w:szCs w:val="24"/>
        </w:rPr>
        <w:t xml:space="preserve">l'interessato si oppone al trattamento ai sensi dell'articolo 21, paragrafo 1, e non sussiste alcun motivo legittimo prevalente per procedere al trattamento, oppure si oppone al trattamento ai sensi dell'articolo 21, paragrafo 2; </w:t>
      </w:r>
    </w:p>
    <w:p w14:paraId="28C165AE" w14:textId="77777777" w:rsidR="008155B2" w:rsidRPr="007A3815" w:rsidRDefault="008155B2" w:rsidP="001A5EBD">
      <w:pPr>
        <w:pStyle w:val="NormaleWeb"/>
        <w:numPr>
          <w:ilvl w:val="0"/>
          <w:numId w:val="22"/>
        </w:numPr>
        <w:spacing w:before="0" w:beforeAutospacing="0" w:after="0" w:afterAutospacing="0"/>
        <w:jc w:val="both"/>
        <w:rPr>
          <w:rFonts w:ascii="Book Antiqua" w:hAnsi="Book Antiqua"/>
          <w:sz w:val="24"/>
          <w:szCs w:val="24"/>
        </w:rPr>
      </w:pPr>
      <w:r w:rsidRPr="007A3815">
        <w:rPr>
          <w:rFonts w:ascii="Book Antiqua" w:hAnsi="Book Antiqua"/>
          <w:sz w:val="24"/>
          <w:szCs w:val="24"/>
        </w:rPr>
        <w:t xml:space="preserve">i dati personali sono stati trattati illecitamente; </w:t>
      </w:r>
    </w:p>
    <w:p w14:paraId="7DDE7724" w14:textId="77777777" w:rsidR="008155B2" w:rsidRPr="007A3815" w:rsidRDefault="008155B2" w:rsidP="001A5EBD">
      <w:pPr>
        <w:pStyle w:val="NormaleWeb"/>
        <w:numPr>
          <w:ilvl w:val="0"/>
          <w:numId w:val="22"/>
        </w:numPr>
        <w:spacing w:before="0" w:beforeAutospacing="0" w:after="0" w:afterAutospacing="0"/>
        <w:jc w:val="both"/>
        <w:rPr>
          <w:rFonts w:ascii="Book Antiqua" w:hAnsi="Book Antiqua"/>
          <w:sz w:val="24"/>
          <w:szCs w:val="24"/>
        </w:rPr>
      </w:pPr>
      <w:r w:rsidRPr="007A3815">
        <w:rPr>
          <w:rFonts w:ascii="Book Antiqua" w:hAnsi="Book Antiqua"/>
          <w:sz w:val="24"/>
          <w:szCs w:val="24"/>
        </w:rPr>
        <w:t xml:space="preserve">i dati personali devono essere cancellati per adempiere un obbligo legale previsto dal diritto dell'Unione o dello Stato membro cui è soggetto il titolare del trattamento; </w:t>
      </w:r>
    </w:p>
    <w:p w14:paraId="263B68EB" w14:textId="77777777" w:rsidR="008155B2" w:rsidRPr="007A3815" w:rsidRDefault="008155B2" w:rsidP="001A5EBD">
      <w:pPr>
        <w:pStyle w:val="NormaleWeb"/>
        <w:numPr>
          <w:ilvl w:val="0"/>
          <w:numId w:val="22"/>
        </w:numPr>
        <w:spacing w:before="0" w:beforeAutospacing="0" w:after="0" w:afterAutospacing="0"/>
        <w:jc w:val="both"/>
        <w:rPr>
          <w:rFonts w:ascii="Book Antiqua" w:hAnsi="Book Antiqua"/>
          <w:sz w:val="24"/>
          <w:szCs w:val="24"/>
        </w:rPr>
      </w:pPr>
      <w:r w:rsidRPr="007A3815">
        <w:rPr>
          <w:rFonts w:ascii="Book Antiqua" w:hAnsi="Book Antiqua"/>
          <w:sz w:val="24"/>
          <w:szCs w:val="24"/>
        </w:rPr>
        <w:t xml:space="preserve">i dati personali sono stati raccolti relativamente all'offerta di servizi della società dell'informazione di cui all'articolo 8, paragrafo 1. </w:t>
      </w:r>
    </w:p>
    <w:p w14:paraId="29E08F47" w14:textId="41A30133" w:rsidR="008155B2" w:rsidRPr="007A3815" w:rsidRDefault="008155B2" w:rsidP="00DA60F5">
      <w:pPr>
        <w:pStyle w:val="NormaleWeb"/>
        <w:spacing w:before="0" w:beforeAutospacing="0" w:after="0" w:afterAutospacing="0"/>
        <w:ind w:left="360"/>
        <w:jc w:val="both"/>
        <w:rPr>
          <w:rFonts w:ascii="Book Antiqua" w:hAnsi="Book Antiqua"/>
          <w:sz w:val="24"/>
          <w:szCs w:val="24"/>
        </w:rPr>
      </w:pPr>
      <w:r w:rsidRPr="007A3815">
        <w:rPr>
          <w:rFonts w:ascii="Book Antiqua" w:hAnsi="Book Antiqua"/>
          <w:sz w:val="24"/>
          <w:szCs w:val="24"/>
        </w:rPr>
        <w:t>Il</w:t>
      </w:r>
      <w:r w:rsidR="007A3815" w:rsidRPr="007A3815">
        <w:rPr>
          <w:rFonts w:ascii="Book Antiqua" w:hAnsi="Book Antiqua"/>
          <w:sz w:val="24"/>
          <w:szCs w:val="24"/>
        </w:rPr>
        <w:t xml:space="preserve"> titolare, se ha reso pubblici </w:t>
      </w:r>
      <w:r w:rsidRPr="007A3815">
        <w:rPr>
          <w:rFonts w:ascii="Book Antiqua" w:hAnsi="Book Antiqua"/>
          <w:sz w:val="24"/>
          <w:szCs w:val="24"/>
        </w:rPr>
        <w:t xml:space="preserve">  dati</w:t>
      </w:r>
      <w:r w:rsidR="007A3815" w:rsidRPr="007A3815">
        <w:rPr>
          <w:rFonts w:ascii="Book Antiqua" w:hAnsi="Book Antiqua"/>
          <w:sz w:val="24"/>
          <w:szCs w:val="24"/>
        </w:rPr>
        <w:t xml:space="preserve"> personali ed è obbligato a cancellarli ai sensi del paragrafo 1,</w:t>
      </w:r>
      <w:r w:rsidRPr="007A3815">
        <w:rPr>
          <w:rFonts w:ascii="Book Antiqua" w:hAnsi="Book Antiqua"/>
          <w:sz w:val="24"/>
          <w:szCs w:val="24"/>
        </w:rPr>
        <w:t xml:space="preserve"> </w:t>
      </w:r>
      <w:r w:rsidR="007A3815" w:rsidRPr="007A3815">
        <w:rPr>
          <w:rFonts w:ascii="Book Antiqua" w:hAnsi="Book Antiqua"/>
          <w:sz w:val="24"/>
          <w:szCs w:val="24"/>
        </w:rPr>
        <w:t>t</w:t>
      </w:r>
      <w:r w:rsidRPr="007A3815">
        <w:rPr>
          <w:rFonts w:ascii="Book Antiqua" w:hAnsi="Book Antiqua"/>
          <w:sz w:val="24"/>
          <w:szCs w:val="24"/>
        </w:rPr>
        <w:t xml:space="preserve">enendo conto della tecnologia disponibile e dei costi di attuazione adotta le misure ragionevoli, anche tecniche, per informare i titolari del trattamento che stanno trattando i dati personali della richiesta dell'interessato di cancellare qualsiasi link, copia o riproduzione dei suoi dati personali. </w:t>
      </w:r>
    </w:p>
    <w:p w14:paraId="61993C32" w14:textId="77777777" w:rsidR="007A3815" w:rsidRPr="007A3815" w:rsidRDefault="007A3815" w:rsidP="00DA60F5">
      <w:pPr>
        <w:pStyle w:val="NormaleWeb"/>
        <w:spacing w:before="0" w:beforeAutospacing="0" w:after="0" w:afterAutospacing="0"/>
        <w:jc w:val="both"/>
        <w:rPr>
          <w:rFonts w:ascii="Book Antiqua" w:hAnsi="Book Antiqua"/>
          <w:sz w:val="24"/>
          <w:szCs w:val="24"/>
        </w:rPr>
      </w:pPr>
      <w:r w:rsidRPr="007A3815">
        <w:rPr>
          <w:rFonts w:ascii="Book Antiqua" w:hAnsi="Book Antiqua"/>
          <w:sz w:val="24"/>
          <w:szCs w:val="24"/>
        </w:rPr>
        <w:t xml:space="preserve">I paragrafi 1 e 2 non si applicano nella misura in cui il trattamento sia necessario: </w:t>
      </w:r>
    </w:p>
    <w:p w14:paraId="4EA73D54" w14:textId="77777777" w:rsidR="007A3815" w:rsidRPr="007A3815" w:rsidRDefault="007A3815" w:rsidP="001A5EBD">
      <w:pPr>
        <w:pStyle w:val="NormaleWeb"/>
        <w:numPr>
          <w:ilvl w:val="0"/>
          <w:numId w:val="23"/>
        </w:numPr>
        <w:spacing w:before="0" w:beforeAutospacing="0" w:after="0" w:afterAutospacing="0"/>
        <w:jc w:val="both"/>
        <w:rPr>
          <w:rFonts w:ascii="Book Antiqua" w:hAnsi="Book Antiqua"/>
          <w:sz w:val="24"/>
          <w:szCs w:val="24"/>
        </w:rPr>
      </w:pPr>
      <w:r w:rsidRPr="007A3815">
        <w:rPr>
          <w:rFonts w:ascii="Book Antiqua" w:hAnsi="Book Antiqua"/>
          <w:sz w:val="24"/>
          <w:szCs w:val="24"/>
        </w:rPr>
        <w:t xml:space="preserve">per l'esercizio del diritto alla libertà di espressione e di informazione; </w:t>
      </w:r>
    </w:p>
    <w:p w14:paraId="00E8A054" w14:textId="77777777" w:rsidR="007A3815" w:rsidRPr="007A3815" w:rsidRDefault="007A3815" w:rsidP="001A5EBD">
      <w:pPr>
        <w:pStyle w:val="NormaleWeb"/>
        <w:numPr>
          <w:ilvl w:val="0"/>
          <w:numId w:val="23"/>
        </w:numPr>
        <w:spacing w:before="0" w:beforeAutospacing="0" w:after="0" w:afterAutospacing="0"/>
        <w:jc w:val="both"/>
        <w:rPr>
          <w:rFonts w:ascii="Book Antiqua" w:hAnsi="Book Antiqua"/>
          <w:sz w:val="24"/>
          <w:szCs w:val="24"/>
        </w:rPr>
      </w:pPr>
      <w:r w:rsidRPr="007A3815">
        <w:rPr>
          <w:rFonts w:ascii="Book Antiqua" w:hAnsi="Book Antiqua"/>
          <w:sz w:val="24"/>
          <w:szCs w:val="24"/>
        </w:rPr>
        <w:lastRenderedPageBreak/>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p>
    <w:p w14:paraId="775B5DB3" w14:textId="77777777" w:rsidR="007A3815" w:rsidRPr="007A3815" w:rsidRDefault="007A3815" w:rsidP="001A5EBD">
      <w:pPr>
        <w:pStyle w:val="NormaleWeb"/>
        <w:numPr>
          <w:ilvl w:val="0"/>
          <w:numId w:val="23"/>
        </w:numPr>
        <w:spacing w:before="0" w:beforeAutospacing="0" w:after="0" w:afterAutospacing="0"/>
        <w:jc w:val="both"/>
        <w:rPr>
          <w:rFonts w:ascii="Book Antiqua" w:hAnsi="Book Antiqua"/>
          <w:sz w:val="24"/>
          <w:szCs w:val="24"/>
        </w:rPr>
      </w:pPr>
      <w:r w:rsidRPr="007A3815">
        <w:rPr>
          <w:rFonts w:ascii="Book Antiqua" w:hAnsi="Book Antiqua"/>
          <w:sz w:val="24"/>
          <w:szCs w:val="24"/>
        </w:rPr>
        <w:t xml:space="preserve">per motivi di interesse pubblico nel settore della sanità pubblica in conformità dell'articolo 9, paragrafo 2, lettere h) e i), e dell'articolo 9, paragrafo 3; </w:t>
      </w:r>
    </w:p>
    <w:p w14:paraId="07269C29" w14:textId="77777777" w:rsidR="007A3815" w:rsidRPr="007A3815" w:rsidRDefault="007A3815" w:rsidP="001A5EBD">
      <w:pPr>
        <w:pStyle w:val="NormaleWeb"/>
        <w:numPr>
          <w:ilvl w:val="0"/>
          <w:numId w:val="23"/>
        </w:numPr>
        <w:spacing w:before="0" w:beforeAutospacing="0" w:after="0" w:afterAutospacing="0"/>
        <w:jc w:val="both"/>
        <w:rPr>
          <w:rFonts w:ascii="Book Antiqua" w:hAnsi="Book Antiqua"/>
          <w:sz w:val="24"/>
          <w:szCs w:val="24"/>
        </w:rPr>
      </w:pPr>
      <w:r w:rsidRPr="007A3815">
        <w:rPr>
          <w:rFonts w:ascii="Book Antiqua" w:hAnsi="Book Antiqua"/>
          <w:sz w:val="24"/>
          <w:szCs w:val="24"/>
        </w:rPr>
        <w:t xml:space="preserve">a fini di archiviazione nel pubblico interesse, di ricerca scientifica o storica o a fini statistici conformemente all'articolo 89, paragrafo 1, nella misura in cui il diritto di cui al paragrafo 1 rischi di rendere impossibile o di pregiudicare gravemente il conseguimento degli obiettivi di tale trattamento; o </w:t>
      </w:r>
    </w:p>
    <w:p w14:paraId="6F4180C5" w14:textId="77777777" w:rsidR="007A3815" w:rsidRPr="007A3815" w:rsidRDefault="007A3815" w:rsidP="001A5EBD">
      <w:pPr>
        <w:pStyle w:val="NormaleWeb"/>
        <w:numPr>
          <w:ilvl w:val="0"/>
          <w:numId w:val="23"/>
        </w:numPr>
        <w:spacing w:before="0" w:beforeAutospacing="0" w:after="0" w:afterAutospacing="0"/>
        <w:jc w:val="both"/>
        <w:rPr>
          <w:rFonts w:ascii="Book Antiqua" w:hAnsi="Book Antiqua"/>
          <w:sz w:val="24"/>
          <w:szCs w:val="24"/>
        </w:rPr>
      </w:pPr>
      <w:r w:rsidRPr="007A3815">
        <w:rPr>
          <w:rFonts w:ascii="Book Antiqua" w:hAnsi="Book Antiqua"/>
          <w:sz w:val="24"/>
          <w:szCs w:val="24"/>
        </w:rPr>
        <w:t xml:space="preserve">per l'accertamento, l'esercizio o la difesa di un diritto in sede giudiziaria. </w:t>
      </w:r>
    </w:p>
    <w:p w14:paraId="340F02DE" w14:textId="7F863EA5" w:rsidR="00731963" w:rsidRPr="00731963" w:rsidRDefault="00731963" w:rsidP="00731963">
      <w:pPr>
        <w:pStyle w:val="NormaleWeb"/>
        <w:jc w:val="both"/>
        <w:rPr>
          <w:rFonts w:ascii="Book Antiqua" w:hAnsi="Book Antiqua"/>
          <w:sz w:val="24"/>
          <w:szCs w:val="24"/>
        </w:rPr>
      </w:pPr>
      <w:r w:rsidRPr="00731963">
        <w:rPr>
          <w:rFonts w:ascii="Book Antiqua" w:hAnsi="Book Antiqua"/>
          <w:sz w:val="24"/>
          <w:szCs w:val="24"/>
        </w:rPr>
        <w:t xml:space="preserve">Il titolare del trattamento comunica a ciascuno dei destinatari cui sono stati trasmessi i dati personali le eventuali rettifiche o cancellazioni, salvo che ciò si riveli impossibile o implichi uno sforzo sproporzionato. Il titolare del trattamento comunica all'interessato tali destinatari qualora l'interessato lo richieda. </w:t>
      </w:r>
    </w:p>
    <w:p w14:paraId="173E0800" w14:textId="0C5D8051" w:rsidR="00166A69" w:rsidRPr="00C123AB" w:rsidRDefault="0009139D" w:rsidP="00C456B4">
      <w:pPr>
        <w:pStyle w:val="Titolo3"/>
        <w:spacing w:line="240" w:lineRule="auto"/>
      </w:pPr>
      <w:bookmarkStart w:id="34" w:name="_Toc510179148"/>
      <w:r w:rsidRPr="00C123AB">
        <w:t>Diritto alla limitazione</w:t>
      </w:r>
      <w:bookmarkEnd w:id="34"/>
    </w:p>
    <w:p w14:paraId="252ED781" w14:textId="37E9DF9F" w:rsidR="00DA60F5" w:rsidRPr="00605601" w:rsidRDefault="00DA60F5" w:rsidP="00AF03B1">
      <w:pPr>
        <w:pStyle w:val="NormaleWeb"/>
        <w:spacing w:before="0" w:beforeAutospacing="0" w:after="0" w:afterAutospacing="0"/>
        <w:jc w:val="both"/>
        <w:rPr>
          <w:rFonts w:ascii="Book Antiqua" w:hAnsi="Book Antiqua"/>
          <w:sz w:val="24"/>
          <w:szCs w:val="24"/>
        </w:rPr>
      </w:pPr>
      <w:r>
        <w:rPr>
          <w:rFonts w:ascii="Book Antiqua" w:hAnsi="Book Antiqua"/>
          <w:sz w:val="24"/>
          <w:szCs w:val="24"/>
        </w:rPr>
        <w:t>Il presente PPD tiene conto della disciplina del GDPR in tema di diritto alla limitazione e di seguito indicata.</w:t>
      </w:r>
    </w:p>
    <w:p w14:paraId="1719CB27" w14:textId="77777777" w:rsidR="00AF03B1" w:rsidRPr="00AF03B1" w:rsidRDefault="00AF03B1" w:rsidP="00AF03B1">
      <w:pPr>
        <w:pStyle w:val="NormaleWeb"/>
        <w:spacing w:before="0" w:beforeAutospacing="0" w:after="0" w:afterAutospacing="0"/>
        <w:jc w:val="both"/>
        <w:rPr>
          <w:rFonts w:ascii="Book Antiqua" w:hAnsi="Book Antiqua"/>
          <w:sz w:val="24"/>
          <w:szCs w:val="24"/>
        </w:rPr>
      </w:pPr>
      <w:r w:rsidRPr="00AF03B1">
        <w:rPr>
          <w:rFonts w:ascii="Book Antiqua" w:hAnsi="Book Antiqua"/>
          <w:sz w:val="24"/>
          <w:szCs w:val="24"/>
        </w:rPr>
        <w:t xml:space="preserve">L'interessato ha il diritto di ottenere dal titolare del trattamento la limitazione del trattamento quando ricorre una </w:t>
      </w:r>
    </w:p>
    <w:p w14:paraId="53935189" w14:textId="77777777" w:rsidR="00AF03B1" w:rsidRPr="00AF03B1" w:rsidRDefault="00AF03B1" w:rsidP="00AF03B1">
      <w:pPr>
        <w:pStyle w:val="NormaleWeb"/>
        <w:spacing w:before="0" w:beforeAutospacing="0" w:after="0" w:afterAutospacing="0"/>
        <w:ind w:left="360"/>
        <w:jc w:val="both"/>
        <w:rPr>
          <w:rFonts w:ascii="Book Antiqua" w:hAnsi="Book Antiqua"/>
          <w:sz w:val="24"/>
          <w:szCs w:val="24"/>
        </w:rPr>
      </w:pPr>
      <w:r w:rsidRPr="00AF03B1">
        <w:rPr>
          <w:rFonts w:ascii="Book Antiqua" w:hAnsi="Book Antiqua"/>
          <w:sz w:val="24"/>
          <w:szCs w:val="24"/>
        </w:rPr>
        <w:t xml:space="preserve">a)  l'interessato contesta l'esattezza dei dati personali, per il periodo necessario al titolare del trattamento per verificare l'esattezza di tali dati personali; </w:t>
      </w:r>
    </w:p>
    <w:p w14:paraId="55ABE1B7" w14:textId="77777777" w:rsidR="00AF03B1" w:rsidRPr="00AF03B1" w:rsidRDefault="00AF03B1" w:rsidP="00AF03B1">
      <w:pPr>
        <w:pStyle w:val="NormaleWeb"/>
        <w:spacing w:before="0" w:beforeAutospacing="0" w:after="0" w:afterAutospacing="0"/>
        <w:ind w:left="360"/>
        <w:jc w:val="both"/>
        <w:rPr>
          <w:rFonts w:ascii="Book Antiqua" w:hAnsi="Book Antiqua"/>
          <w:sz w:val="24"/>
          <w:szCs w:val="24"/>
        </w:rPr>
      </w:pPr>
      <w:r w:rsidRPr="00AF03B1">
        <w:rPr>
          <w:rFonts w:ascii="Book Antiqua" w:hAnsi="Book Antiqua"/>
          <w:sz w:val="24"/>
          <w:szCs w:val="24"/>
        </w:rPr>
        <w:t xml:space="preserve">b)  il trattamento è illecito e l'interessato si oppone alla cancellazione dei dati personali e chiede invece che ne sia limitato l'utilizzo; </w:t>
      </w:r>
    </w:p>
    <w:p w14:paraId="3DFF075E" w14:textId="77777777" w:rsidR="00AF03B1" w:rsidRPr="00AF03B1" w:rsidRDefault="00AF03B1" w:rsidP="00AF03B1">
      <w:pPr>
        <w:pStyle w:val="NormaleWeb"/>
        <w:spacing w:before="0" w:beforeAutospacing="0" w:after="0" w:afterAutospacing="0"/>
        <w:ind w:left="360"/>
        <w:jc w:val="both"/>
        <w:rPr>
          <w:rFonts w:ascii="Book Antiqua" w:hAnsi="Book Antiqua"/>
          <w:sz w:val="24"/>
          <w:szCs w:val="24"/>
        </w:rPr>
      </w:pPr>
      <w:r w:rsidRPr="00AF03B1">
        <w:rPr>
          <w:rFonts w:ascii="Book Antiqua" w:hAnsi="Book Antiqua"/>
          <w:sz w:val="24"/>
          <w:szCs w:val="24"/>
        </w:rPr>
        <w:t xml:space="preserve">c)  benché il titolare del trattamento non ne abbia più bisogno ai fini del trattamento, i dati personali sono necessari all'interessato per l'accertamento, l'esercizio o la difesa di un diritto in sede giudiziaria; </w:t>
      </w:r>
    </w:p>
    <w:p w14:paraId="7BCA6B79" w14:textId="77777777" w:rsidR="00AF03B1" w:rsidRPr="00AF03B1" w:rsidRDefault="00AF03B1" w:rsidP="00AF03B1">
      <w:pPr>
        <w:pStyle w:val="NormaleWeb"/>
        <w:spacing w:before="0" w:beforeAutospacing="0" w:after="0" w:afterAutospacing="0"/>
        <w:ind w:left="360"/>
        <w:jc w:val="both"/>
        <w:rPr>
          <w:rFonts w:ascii="Book Antiqua" w:hAnsi="Book Antiqua"/>
          <w:sz w:val="24"/>
          <w:szCs w:val="24"/>
        </w:rPr>
      </w:pPr>
      <w:r w:rsidRPr="00AF03B1">
        <w:rPr>
          <w:rFonts w:ascii="Book Antiqua" w:hAnsi="Book Antiqua"/>
          <w:sz w:val="24"/>
          <w:szCs w:val="24"/>
        </w:rPr>
        <w:t xml:space="preserve">d)  l'interessato si è opposto al trattamento ai sensi dell'articolo 21, paragrafo 1, in attesa della verifica in merito all'eventuale prevalenza dei motivi legittimi del titolare del trattamento rispetto a quelli dell'interessato. </w:t>
      </w:r>
    </w:p>
    <w:p w14:paraId="1F8A085B" w14:textId="72B88201" w:rsidR="00AF03B1" w:rsidRPr="00AF03B1" w:rsidRDefault="00AF03B1" w:rsidP="00AF03B1">
      <w:pPr>
        <w:pStyle w:val="NormaleWeb"/>
        <w:spacing w:before="0" w:beforeAutospacing="0" w:after="0" w:afterAutospacing="0"/>
        <w:ind w:left="360"/>
        <w:jc w:val="both"/>
        <w:rPr>
          <w:rFonts w:ascii="Book Antiqua" w:hAnsi="Book Antiqua"/>
          <w:sz w:val="24"/>
          <w:szCs w:val="24"/>
        </w:rPr>
      </w:pPr>
      <w:r w:rsidRPr="00AF03B1">
        <w:rPr>
          <w:rFonts w:ascii="Book Antiqua" w:hAnsi="Book Antiqua"/>
          <w:sz w:val="24"/>
          <w:szCs w:val="24"/>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p>
    <w:p w14:paraId="4050AA31" w14:textId="77777777" w:rsidR="00AF03B1" w:rsidRPr="00AF03B1" w:rsidRDefault="00AF03B1" w:rsidP="00AF03B1">
      <w:pPr>
        <w:pStyle w:val="NormaleWeb"/>
        <w:spacing w:before="0" w:beforeAutospacing="0" w:after="0" w:afterAutospacing="0"/>
        <w:jc w:val="both"/>
        <w:rPr>
          <w:rFonts w:ascii="Book Antiqua" w:hAnsi="Book Antiqua"/>
          <w:sz w:val="24"/>
          <w:szCs w:val="24"/>
        </w:rPr>
      </w:pPr>
      <w:r w:rsidRPr="00AF03B1">
        <w:rPr>
          <w:rFonts w:ascii="Book Antiqua" w:hAnsi="Book Antiqua"/>
          <w:sz w:val="24"/>
          <w:szCs w:val="24"/>
        </w:rPr>
        <w:t xml:space="preserve">L'interessato che ha ottenuto la limitazione del trattamento a norma del paragrafo 1 è informato dal titolare del trattamento prima che detta limitazione sia revocata. </w:t>
      </w:r>
    </w:p>
    <w:p w14:paraId="7E17BADB" w14:textId="135D7ADD" w:rsidR="009A046E" w:rsidRPr="009A046E" w:rsidRDefault="009A046E" w:rsidP="009A046E">
      <w:pPr>
        <w:pStyle w:val="NormaleWeb"/>
        <w:spacing w:before="0" w:beforeAutospacing="0" w:after="0" w:afterAutospacing="0"/>
        <w:jc w:val="both"/>
        <w:rPr>
          <w:rFonts w:ascii="Book Antiqua" w:hAnsi="Book Antiqua"/>
          <w:sz w:val="24"/>
          <w:szCs w:val="24"/>
        </w:rPr>
      </w:pPr>
      <w:r w:rsidRPr="009A046E">
        <w:rPr>
          <w:rFonts w:ascii="Book Antiqua" w:hAnsi="Book Antiqua"/>
          <w:sz w:val="24"/>
          <w:szCs w:val="24"/>
        </w:rPr>
        <w:t xml:space="preserve">Il titolare del trattamento comunica a ciascuno dei destinatari cui sono stati trasmessi i dati personali le eventuali limitazioni del trattamento salvo che ciò si riveli impossibile o implichi uno sforzo sproporzionato. Il titolare del trattamento comunica all'interessato tali destinatari qualora l'interessato lo richieda. </w:t>
      </w:r>
    </w:p>
    <w:p w14:paraId="30C527C7" w14:textId="77777777" w:rsidR="00DA60F5" w:rsidRPr="00C123AB" w:rsidRDefault="00DA60F5" w:rsidP="009A046E">
      <w:pPr>
        <w:pStyle w:val="NormaleWeb"/>
        <w:spacing w:before="0" w:beforeAutospacing="0" w:after="0" w:afterAutospacing="0"/>
        <w:jc w:val="both"/>
        <w:rPr>
          <w:rFonts w:ascii="Book Antiqua" w:hAnsi="Book Antiqua"/>
          <w:sz w:val="24"/>
          <w:szCs w:val="24"/>
        </w:rPr>
      </w:pPr>
    </w:p>
    <w:p w14:paraId="2CCCF28E" w14:textId="55B4AB26" w:rsidR="0009139D" w:rsidRPr="0001023C" w:rsidRDefault="002B4152" w:rsidP="00C456B4">
      <w:pPr>
        <w:pStyle w:val="Titolo3"/>
        <w:spacing w:line="240" w:lineRule="auto"/>
      </w:pPr>
      <w:bookmarkStart w:id="35" w:name="_Toc510179149"/>
      <w:r w:rsidRPr="0001023C">
        <w:t>Diritto alla portabilità</w:t>
      </w:r>
      <w:bookmarkEnd w:id="35"/>
    </w:p>
    <w:p w14:paraId="6E98C6CD" w14:textId="73CAA00E" w:rsidR="004468AC" w:rsidRPr="004468AC" w:rsidRDefault="004468AC" w:rsidP="004468AC">
      <w:pPr>
        <w:pStyle w:val="NormaleWeb"/>
        <w:spacing w:before="0" w:beforeAutospacing="0" w:after="0" w:afterAutospacing="0"/>
        <w:rPr>
          <w:rFonts w:ascii="Book Antiqua" w:hAnsi="Book Antiqua"/>
          <w:sz w:val="24"/>
          <w:szCs w:val="24"/>
        </w:rPr>
      </w:pPr>
      <w:r>
        <w:rPr>
          <w:rFonts w:ascii="Book Antiqua" w:hAnsi="Book Antiqua"/>
          <w:sz w:val="24"/>
          <w:szCs w:val="24"/>
        </w:rPr>
        <w:t xml:space="preserve">Il presente PPD tiene conto della disciplina del GDPR in tema di diritto </w:t>
      </w:r>
      <w:r w:rsidRPr="004468AC">
        <w:rPr>
          <w:rFonts w:ascii="Book Antiqua" w:hAnsi="Book Antiqua"/>
          <w:sz w:val="24"/>
          <w:szCs w:val="24"/>
        </w:rPr>
        <w:t xml:space="preserve">alla portabilità dei dati, </w:t>
      </w:r>
      <w:r>
        <w:rPr>
          <w:rFonts w:ascii="Book Antiqua" w:hAnsi="Book Antiqua"/>
          <w:sz w:val="24"/>
          <w:szCs w:val="24"/>
        </w:rPr>
        <w:t>e di seguito indicata.</w:t>
      </w:r>
    </w:p>
    <w:p w14:paraId="38C515E4" w14:textId="16524E76" w:rsidR="004468AC" w:rsidRPr="004468AC" w:rsidRDefault="004468AC" w:rsidP="004468AC">
      <w:pPr>
        <w:pStyle w:val="NormaleWeb"/>
        <w:spacing w:before="0" w:beforeAutospacing="0" w:after="0" w:afterAutospacing="0"/>
        <w:rPr>
          <w:rFonts w:ascii="Book Antiqua" w:hAnsi="Book Antiqua"/>
          <w:sz w:val="24"/>
          <w:szCs w:val="24"/>
        </w:rPr>
      </w:pPr>
      <w:r w:rsidRPr="004468AC">
        <w:rPr>
          <w:rFonts w:ascii="Book Antiqua" w:hAnsi="Book Antiqua"/>
          <w:sz w:val="24"/>
          <w:szCs w:val="24"/>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trattamento cui li ha forniti qualora: </w:t>
      </w:r>
    </w:p>
    <w:p w14:paraId="7BE5ADFB" w14:textId="77777777" w:rsidR="004468AC" w:rsidRPr="004468AC" w:rsidRDefault="004468AC" w:rsidP="004468AC">
      <w:pPr>
        <w:pStyle w:val="NormaleWeb"/>
        <w:spacing w:before="0" w:beforeAutospacing="0" w:after="0" w:afterAutospacing="0"/>
        <w:rPr>
          <w:rFonts w:ascii="Book Antiqua" w:hAnsi="Book Antiqua"/>
          <w:sz w:val="24"/>
          <w:szCs w:val="24"/>
        </w:rPr>
      </w:pPr>
      <w:r w:rsidRPr="004468AC">
        <w:rPr>
          <w:rFonts w:ascii="Book Antiqua" w:hAnsi="Book Antiqua"/>
          <w:sz w:val="24"/>
          <w:szCs w:val="24"/>
        </w:rPr>
        <w:t xml:space="preserve">a) il trattamento si basi sul consenso ai sensi dell'articolo 6, paragrafo 1, lettera a), o dell'articolo 9, paragrafo 2, lettera a), o su un contratto ai sensi dell'articolo 6, paragrafo 1, lettera b); e </w:t>
      </w:r>
    </w:p>
    <w:p w14:paraId="35507470" w14:textId="77777777" w:rsidR="004468AC" w:rsidRPr="004468AC" w:rsidRDefault="004468AC" w:rsidP="004468AC">
      <w:pPr>
        <w:pStyle w:val="NormaleWeb"/>
        <w:spacing w:before="0" w:beforeAutospacing="0" w:after="0" w:afterAutospacing="0"/>
        <w:rPr>
          <w:rFonts w:ascii="Book Antiqua" w:hAnsi="Book Antiqua"/>
          <w:sz w:val="24"/>
          <w:szCs w:val="24"/>
        </w:rPr>
      </w:pPr>
      <w:r w:rsidRPr="004468AC">
        <w:rPr>
          <w:rFonts w:ascii="Book Antiqua" w:hAnsi="Book Antiqua"/>
          <w:sz w:val="24"/>
          <w:szCs w:val="24"/>
        </w:rPr>
        <w:t xml:space="preserve">b) il trattamento sia effettuato con mezzi automatizzati. </w:t>
      </w:r>
    </w:p>
    <w:p w14:paraId="6A8FC912" w14:textId="5A7EA918" w:rsidR="004468AC" w:rsidRPr="004468AC" w:rsidRDefault="004468AC" w:rsidP="004468AC">
      <w:pPr>
        <w:pStyle w:val="NormaleWeb"/>
        <w:spacing w:before="0" w:beforeAutospacing="0" w:after="0" w:afterAutospacing="0"/>
        <w:rPr>
          <w:rFonts w:ascii="Book Antiqua" w:hAnsi="Book Antiqua"/>
          <w:sz w:val="24"/>
          <w:szCs w:val="24"/>
        </w:rPr>
      </w:pPr>
      <w:r w:rsidRPr="004468AC">
        <w:rPr>
          <w:rFonts w:ascii="Book Antiqua" w:hAnsi="Book Antiqua"/>
          <w:sz w:val="24"/>
          <w:szCs w:val="24"/>
        </w:rPr>
        <w:t xml:space="preserve">Nell'esercitare i propri diritti relativamente alla portabilità dei dati, l'interessato ha il diritto di ottenere la trasmissione diretta dei dati personali da un titolare del trattamento all'altro, se tecnicamente fattibile. </w:t>
      </w:r>
    </w:p>
    <w:p w14:paraId="2921B652" w14:textId="5F3A9C9D" w:rsidR="004468AC" w:rsidRPr="004468AC" w:rsidRDefault="004468AC" w:rsidP="004468AC">
      <w:pPr>
        <w:pStyle w:val="NormaleWeb"/>
        <w:spacing w:before="0" w:beforeAutospacing="0" w:after="0" w:afterAutospacing="0"/>
        <w:rPr>
          <w:rFonts w:ascii="Book Antiqua" w:hAnsi="Book Antiqua"/>
          <w:sz w:val="24"/>
          <w:szCs w:val="24"/>
        </w:rPr>
      </w:pPr>
      <w:r w:rsidRPr="004468AC">
        <w:rPr>
          <w:rFonts w:ascii="Book Antiqua" w:hAnsi="Book Antiqua"/>
          <w:sz w:val="24"/>
          <w:szCs w:val="24"/>
        </w:rPr>
        <w:t xml:space="preserve">L'esercizio del diritto </w:t>
      </w:r>
      <w:r>
        <w:rPr>
          <w:rFonts w:ascii="Book Antiqua" w:hAnsi="Book Antiqua"/>
          <w:sz w:val="24"/>
          <w:szCs w:val="24"/>
        </w:rPr>
        <w:t xml:space="preserve">alla portabilita’ </w:t>
      </w:r>
      <w:r w:rsidRPr="004468AC">
        <w:rPr>
          <w:rFonts w:ascii="Book Antiqua" w:hAnsi="Book Antiqua"/>
          <w:sz w:val="24"/>
          <w:szCs w:val="24"/>
        </w:rPr>
        <w:t>lascia impregiudicato</w:t>
      </w:r>
      <w:r>
        <w:rPr>
          <w:rFonts w:ascii="Book Antiqua" w:hAnsi="Book Antiqua"/>
          <w:sz w:val="24"/>
          <w:szCs w:val="24"/>
        </w:rPr>
        <w:t xml:space="preserve"> il diritto alla cancellazione</w:t>
      </w:r>
      <w:r w:rsidRPr="004468AC">
        <w:rPr>
          <w:rFonts w:ascii="Book Antiqua" w:hAnsi="Book Antiqua"/>
          <w:sz w:val="24"/>
          <w:szCs w:val="24"/>
        </w:rPr>
        <w:t xml:space="preserve">. Tale diritto non si applica al trattamento necessario per l'esecuzione di un compito di interesse pubblico o connesso all'esercizio di pubblici poteri di cui è investito il titolare del trattamento. </w:t>
      </w:r>
    </w:p>
    <w:p w14:paraId="0D5C2828" w14:textId="0521379D" w:rsidR="004468AC" w:rsidRPr="004468AC" w:rsidRDefault="004468AC" w:rsidP="004468AC">
      <w:pPr>
        <w:pStyle w:val="NormaleWeb"/>
        <w:spacing w:before="0" w:beforeAutospacing="0" w:after="0" w:afterAutospacing="0"/>
        <w:rPr>
          <w:rFonts w:ascii="Book Antiqua" w:hAnsi="Book Antiqua"/>
          <w:sz w:val="24"/>
          <w:szCs w:val="24"/>
        </w:rPr>
      </w:pPr>
      <w:r w:rsidRPr="004468AC">
        <w:rPr>
          <w:rFonts w:ascii="Book Antiqua" w:hAnsi="Book Antiqua"/>
          <w:sz w:val="24"/>
          <w:szCs w:val="24"/>
        </w:rPr>
        <w:t xml:space="preserve">Il diritto  </w:t>
      </w:r>
      <w:r>
        <w:rPr>
          <w:rFonts w:ascii="Book Antiqua" w:hAnsi="Book Antiqua"/>
          <w:sz w:val="24"/>
          <w:szCs w:val="24"/>
        </w:rPr>
        <w:t xml:space="preserve">alla portabilita’ </w:t>
      </w:r>
      <w:r w:rsidRPr="004468AC">
        <w:rPr>
          <w:rFonts w:ascii="Book Antiqua" w:hAnsi="Book Antiqua"/>
          <w:sz w:val="24"/>
          <w:szCs w:val="24"/>
        </w:rPr>
        <w:t xml:space="preserve">non deve ledere i diritti e le libertà altrui. </w:t>
      </w:r>
    </w:p>
    <w:p w14:paraId="3BD16401" w14:textId="77777777" w:rsidR="00027689" w:rsidRDefault="00027689" w:rsidP="00C456B4">
      <w:pPr>
        <w:spacing w:after="0" w:line="240" w:lineRule="auto"/>
        <w:jc w:val="both"/>
        <w:rPr>
          <w:rFonts w:ascii="Book Antiqua" w:hAnsi="Book Antiqua"/>
          <w:sz w:val="24"/>
          <w:szCs w:val="24"/>
          <w:lang w:eastAsia="it-IT"/>
        </w:rPr>
      </w:pPr>
    </w:p>
    <w:p w14:paraId="4B6EEE33" w14:textId="7EFA297B" w:rsidR="00E912A1" w:rsidRPr="00E912A1" w:rsidRDefault="00E912A1" w:rsidP="00A428C5">
      <w:pPr>
        <w:pStyle w:val="Titolo3"/>
      </w:pPr>
      <w:r w:rsidRPr="00E912A1">
        <w:t>Diritto di  opposizione</w:t>
      </w:r>
      <w:r w:rsidR="00A428C5">
        <w:t xml:space="preserve"> e </w:t>
      </w:r>
      <w:r w:rsidR="00A428C5" w:rsidRPr="00A428C5">
        <w:t xml:space="preserve"> processo decisionale automatizzato relativo alle persone </w:t>
      </w:r>
    </w:p>
    <w:p w14:paraId="5B81F348" w14:textId="7D8DDCE3" w:rsidR="00A428C5" w:rsidRPr="00A428C5" w:rsidRDefault="00E912A1" w:rsidP="00A428C5">
      <w:pPr>
        <w:spacing w:after="0" w:line="240" w:lineRule="auto"/>
        <w:jc w:val="both"/>
        <w:rPr>
          <w:rFonts w:ascii="Book Antiqua" w:hAnsi="Book Antiqua"/>
          <w:sz w:val="24"/>
          <w:szCs w:val="24"/>
          <w:lang w:eastAsia="it-IT"/>
        </w:rPr>
      </w:pPr>
      <w:r w:rsidRPr="00E912A1">
        <w:rPr>
          <w:rFonts w:ascii="Book Antiqua" w:hAnsi="Book Antiqua"/>
          <w:sz w:val="24"/>
          <w:szCs w:val="24"/>
          <w:lang w:eastAsia="it-IT"/>
        </w:rPr>
        <w:t>L'interessato ha il diritto di opporsi in qualsiasi momento, per motivi connessi alla sua situazione particolare, al trattamento dei dati personali che lo riguardano ai sensi dell'articolo 6, paragrafo 1, lettere e) o f)</w:t>
      </w:r>
      <w:r w:rsidR="00A428C5">
        <w:rPr>
          <w:rFonts w:ascii="Book Antiqua" w:hAnsi="Book Antiqua"/>
          <w:sz w:val="24"/>
          <w:szCs w:val="24"/>
          <w:lang w:eastAsia="it-IT"/>
        </w:rPr>
        <w:t xml:space="preserve"> GDPR</w:t>
      </w:r>
      <w:r w:rsidRPr="00E912A1">
        <w:rPr>
          <w:rFonts w:ascii="Book Antiqua" w:hAnsi="Book Antiqua"/>
          <w:sz w:val="24"/>
          <w:szCs w:val="24"/>
          <w:lang w:eastAsia="it-IT"/>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w:t>
      </w:r>
      <w:r w:rsidR="00A428C5">
        <w:rPr>
          <w:rFonts w:ascii="Book Antiqua" w:hAnsi="Book Antiqua"/>
          <w:sz w:val="24"/>
          <w:szCs w:val="24"/>
          <w:lang w:eastAsia="it-IT"/>
        </w:rPr>
        <w:t xml:space="preserve">i un diritto in sede giudiziaria. </w:t>
      </w:r>
      <w:r w:rsidR="00A428C5" w:rsidRPr="00A428C5">
        <w:rPr>
          <w:rFonts w:ascii="Book Antiqua" w:hAnsi="Book Antiqua"/>
          <w:sz w:val="24"/>
          <w:szCs w:val="24"/>
          <w:lang w:eastAsia="it-IT"/>
        </w:rPr>
        <w:t>Il diritto di cui ai paragrafi 1 e 2 è esplicitamente portato all'attenzione dell'interessato ed è presentato chiaramente e separatamente da qualsiasi altra informazione al più tardi al momento della prima comunicazione con l'interessato.</w:t>
      </w:r>
      <w:r w:rsidR="00A428C5">
        <w:rPr>
          <w:rFonts w:ascii="Book Antiqua" w:hAnsi="Book Antiqua"/>
          <w:sz w:val="24"/>
          <w:szCs w:val="24"/>
          <w:lang w:eastAsia="it-IT"/>
        </w:rPr>
        <w:t xml:space="preserve"> N</w:t>
      </w:r>
      <w:r w:rsidR="00A428C5" w:rsidRPr="00A428C5">
        <w:rPr>
          <w:rFonts w:ascii="Book Antiqua" w:hAnsi="Book Antiqua"/>
          <w:sz w:val="24"/>
          <w:szCs w:val="24"/>
          <w:lang w:eastAsia="it-IT"/>
        </w:rPr>
        <w:t xml:space="preserve">el contesto dell'utilizzo di servizi della società dell'informazione e fatta salva la direttiva 2002/58/CE, l'interessato può esercitare il proprio diritto di opposizione con mezzi automatizzati che utilizzano specifiche tecniche. </w:t>
      </w:r>
      <w:r w:rsidR="00A428C5">
        <w:rPr>
          <w:rFonts w:ascii="Book Antiqua" w:hAnsi="Book Antiqua"/>
          <w:sz w:val="24"/>
          <w:szCs w:val="24"/>
          <w:lang w:eastAsia="it-IT"/>
        </w:rPr>
        <w:t xml:space="preserve"> </w:t>
      </w:r>
      <w:r w:rsidR="00A428C5" w:rsidRPr="00A428C5">
        <w:rPr>
          <w:rFonts w:ascii="Book Antiqua" w:hAnsi="Book Antiqua"/>
          <w:sz w:val="24"/>
          <w:szCs w:val="24"/>
          <w:lang w:eastAsia="it-IT"/>
        </w:rPr>
        <w:t xml:space="preserve">Qualora i dati personali siano trattati a fini di ricerca scientifica o storica o a fini statistici a norma dell'articolo 89, paragrafo 1 </w:t>
      </w:r>
      <w:r w:rsidR="00A428C5">
        <w:rPr>
          <w:rFonts w:ascii="Book Antiqua" w:hAnsi="Book Antiqua"/>
          <w:sz w:val="24"/>
          <w:szCs w:val="24"/>
          <w:lang w:eastAsia="it-IT"/>
        </w:rPr>
        <w:t>GDPR</w:t>
      </w:r>
      <w:r w:rsidR="00A428C5" w:rsidRPr="00A428C5">
        <w:rPr>
          <w:rFonts w:ascii="Book Antiqua" w:hAnsi="Book Antiqua"/>
          <w:sz w:val="24"/>
          <w:szCs w:val="24"/>
          <w:lang w:eastAsia="it-IT"/>
        </w:rPr>
        <w:t xml:space="preserve">, l'interessato, per motivi connessi alla sua situazione particolare, ha il diritto di opporsi al trattamento di dati personali che lo riguarda, salvo se il trattamento è necessario per l'esecuzione di un compito di interesse pubblico. </w:t>
      </w:r>
    </w:p>
    <w:p w14:paraId="6AF65B65" w14:textId="77777777" w:rsidR="00027689" w:rsidRPr="00C123AB" w:rsidRDefault="00027689" w:rsidP="00C456B4">
      <w:pPr>
        <w:spacing w:after="0" w:line="240" w:lineRule="auto"/>
        <w:jc w:val="both"/>
        <w:rPr>
          <w:rFonts w:ascii="Book Antiqua" w:hAnsi="Book Antiqua"/>
          <w:sz w:val="24"/>
          <w:szCs w:val="24"/>
          <w:lang w:eastAsia="it-IT"/>
        </w:rPr>
      </w:pPr>
    </w:p>
    <w:p w14:paraId="0501743F" w14:textId="5048BF1F" w:rsidR="00551690" w:rsidRPr="00C123AB" w:rsidRDefault="00B129DD" w:rsidP="00C456B4">
      <w:pPr>
        <w:pStyle w:val="Titolo3"/>
        <w:spacing w:line="240" w:lineRule="auto"/>
      </w:pPr>
      <w:bookmarkStart w:id="36" w:name="_Toc510179150"/>
      <w:r>
        <w:t>Raccomandazioni  del G</w:t>
      </w:r>
      <w:r w:rsidRPr="00C123AB">
        <w:t xml:space="preserve">arante </w:t>
      </w:r>
      <w:bookmarkEnd w:id="36"/>
    </w:p>
    <w:p w14:paraId="7F02192C" w14:textId="76B2903E" w:rsidR="0001023C" w:rsidRPr="00B141FB" w:rsidRDefault="0049516C" w:rsidP="00C456B4">
      <w:pPr>
        <w:spacing w:after="0" w:line="240" w:lineRule="auto"/>
        <w:jc w:val="both"/>
        <w:rPr>
          <w:rFonts w:ascii="Book Antiqua" w:hAnsi="Book Antiqua"/>
          <w:sz w:val="24"/>
          <w:szCs w:val="24"/>
          <w:lang w:eastAsia="it-IT"/>
        </w:rPr>
      </w:pPr>
      <w:r w:rsidRPr="00B141FB">
        <w:rPr>
          <w:rFonts w:ascii="Book Antiqua" w:hAnsi="Book Antiqua"/>
          <w:sz w:val="24"/>
          <w:szCs w:val="24"/>
          <w:lang w:eastAsia="it-IT"/>
        </w:rPr>
        <w:t>Il presente  PPD tiene conto e recepisce le raccomandazioni del Garante, di seguito indicate</w:t>
      </w:r>
      <w:r w:rsidR="007F2C02" w:rsidRPr="00B141FB">
        <w:rPr>
          <w:rFonts w:ascii="Book Antiqua" w:hAnsi="Book Antiqua"/>
          <w:sz w:val="24"/>
          <w:szCs w:val="24"/>
          <w:lang w:eastAsia="it-IT"/>
        </w:rPr>
        <w:t>.</w:t>
      </w:r>
      <w:r w:rsidRPr="00B141FB">
        <w:rPr>
          <w:rFonts w:ascii="Book Antiqua" w:hAnsi="Book Antiqua"/>
          <w:sz w:val="24"/>
          <w:szCs w:val="24"/>
          <w:lang w:eastAsia="it-IT"/>
        </w:rPr>
        <w:t xml:space="preserve"> </w:t>
      </w:r>
    </w:p>
    <w:p w14:paraId="21B49FE3" w14:textId="21016FA4" w:rsidR="00166A69" w:rsidRPr="00EA1FC8" w:rsidRDefault="00B141FB" w:rsidP="00C456B4">
      <w:pPr>
        <w:spacing w:after="0" w:line="240" w:lineRule="auto"/>
        <w:jc w:val="both"/>
        <w:rPr>
          <w:rFonts w:ascii="Book Antiqua" w:hAnsi="Book Antiqua"/>
          <w:i/>
          <w:sz w:val="24"/>
          <w:szCs w:val="24"/>
          <w:lang w:eastAsia="it-IT"/>
        </w:rPr>
      </w:pPr>
      <w:r w:rsidRPr="00EA1FC8">
        <w:rPr>
          <w:rFonts w:ascii="Book Antiqua" w:hAnsi="Book Antiqua"/>
          <w:i/>
          <w:sz w:val="24"/>
          <w:szCs w:val="24"/>
          <w:lang w:eastAsia="it-IT"/>
        </w:rPr>
        <w:t xml:space="preserve">- </w:t>
      </w:r>
      <w:r w:rsidR="00166A69" w:rsidRPr="00EA1FC8">
        <w:rPr>
          <w:rFonts w:ascii="Book Antiqua" w:hAnsi="Book Antiqua"/>
          <w:i/>
          <w:sz w:val="24"/>
          <w:szCs w:val="24"/>
          <w:lang w:eastAsia="it-IT"/>
        </w:rPr>
        <w:t>Modalità per  l’esercizio dei diritti</w:t>
      </w:r>
    </w:p>
    <w:p w14:paraId="09AF5CA4" w14:textId="101F11BB" w:rsidR="000F1E44" w:rsidRPr="000F1E44" w:rsidRDefault="00551690" w:rsidP="000F1E44">
      <w:pPr>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lastRenderedPageBreak/>
        <w:t xml:space="preserve">E' opportuno che </w:t>
      </w:r>
      <w:r w:rsidR="007F2C02" w:rsidRPr="00C123AB">
        <w:rPr>
          <w:rFonts w:ascii="Book Antiqua" w:hAnsi="Book Antiqua"/>
          <w:sz w:val="24"/>
          <w:szCs w:val="24"/>
          <w:lang w:eastAsia="it-IT"/>
        </w:rPr>
        <w:t>il titolare</w:t>
      </w:r>
      <w:r w:rsidRPr="00C123AB">
        <w:rPr>
          <w:rFonts w:ascii="Book Antiqua" w:hAnsi="Book Antiqua"/>
          <w:sz w:val="24"/>
          <w:szCs w:val="24"/>
          <w:lang w:eastAsia="it-IT"/>
        </w:rPr>
        <w:t xml:space="preserve"> di trattamento adottino le misure tecniche e organizzative eventualmente necessarie per favorire l'esercizio dei diritti e il riscontro alle richieste presentate dagli interessati, che – a differenza di quanto attualmente previsto – dovrà avere per impostazione predefinita forma scritta (anche elettronica). Potranno risultare utili le indicazioni fornite dal Garante nel corso degli anni con riguardo all'intelligibilità del riscontro fornito agli interessati e alla completezza del riscontro stesso</w:t>
      </w:r>
      <w:r w:rsidR="000F1E44">
        <w:rPr>
          <w:rFonts w:ascii="Book Antiqua" w:hAnsi="Book Antiqua"/>
          <w:sz w:val="24"/>
          <w:szCs w:val="24"/>
          <w:lang w:eastAsia="it-IT"/>
        </w:rPr>
        <w:t>. Quanto alla defi</w:t>
      </w:r>
      <w:r w:rsidR="000F1E44" w:rsidRPr="000F1E44">
        <w:rPr>
          <w:rFonts w:ascii="Book Antiqua" w:hAnsi="Book Antiqua"/>
          <w:sz w:val="24"/>
          <w:szCs w:val="24"/>
          <w:lang w:eastAsia="it-IT"/>
        </w:rPr>
        <w:t>nizione eventuale di un contributo spese da parte degli interessati, che il regolamento rimet</w:t>
      </w:r>
      <w:r w:rsidR="000F1E44">
        <w:rPr>
          <w:rFonts w:ascii="Book Antiqua" w:hAnsi="Book Antiqua"/>
          <w:sz w:val="24"/>
          <w:szCs w:val="24"/>
          <w:lang w:eastAsia="it-IT"/>
        </w:rPr>
        <w:t xml:space="preserve">te al titolare del trattamento, va tenuto presente che </w:t>
      </w:r>
      <w:r w:rsidR="000F1E44" w:rsidRPr="000F1E44">
        <w:rPr>
          <w:rFonts w:ascii="Book Antiqua" w:hAnsi="Book Antiqua"/>
          <w:sz w:val="24"/>
          <w:szCs w:val="24"/>
          <w:lang w:eastAsia="it-IT"/>
        </w:rPr>
        <w:t>l’Autorità intend</w:t>
      </w:r>
      <w:r w:rsidR="000F1E44">
        <w:rPr>
          <w:rFonts w:ascii="Book Antiqua" w:hAnsi="Book Antiqua"/>
          <w:sz w:val="24"/>
          <w:szCs w:val="24"/>
          <w:lang w:eastAsia="it-IT"/>
        </w:rPr>
        <w:t>e valutare l’opportunità di definire linee-guida specifiche, a cui si rinvia.</w:t>
      </w:r>
    </w:p>
    <w:p w14:paraId="34E95DB7" w14:textId="15A2ED8C" w:rsidR="00166A69" w:rsidRPr="00EA1FC8" w:rsidRDefault="000F1E44" w:rsidP="00C456B4">
      <w:pPr>
        <w:spacing w:after="0" w:line="240" w:lineRule="auto"/>
        <w:jc w:val="both"/>
        <w:rPr>
          <w:rFonts w:ascii="Book Antiqua" w:hAnsi="Book Antiqua"/>
          <w:i/>
          <w:sz w:val="24"/>
          <w:szCs w:val="24"/>
          <w:lang w:eastAsia="it-IT"/>
        </w:rPr>
      </w:pPr>
      <w:r>
        <w:rPr>
          <w:rFonts w:ascii="Book Antiqua" w:hAnsi="Book Antiqua"/>
          <w:i/>
          <w:sz w:val="24"/>
          <w:szCs w:val="24"/>
          <w:lang w:eastAsia="it-IT"/>
        </w:rPr>
        <w:t xml:space="preserve">- </w:t>
      </w:r>
      <w:r w:rsidR="00166A69" w:rsidRPr="00EA1FC8">
        <w:rPr>
          <w:rFonts w:ascii="Book Antiqua" w:hAnsi="Book Antiqua"/>
          <w:i/>
          <w:sz w:val="24"/>
          <w:szCs w:val="24"/>
          <w:lang w:eastAsia="it-IT"/>
        </w:rPr>
        <w:t>Diritto di accesso</w:t>
      </w:r>
    </w:p>
    <w:p w14:paraId="25E64201" w14:textId="267FDB1E" w:rsidR="00166A69" w:rsidRPr="00C123AB" w:rsidRDefault="00166A69" w:rsidP="00C456B4">
      <w:pPr>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 xml:space="preserve">Oltre al rispetto delle prescrizioni relative alla modalità di esercizio di questo e degli altri diritti (si veda "Modalità per l'esercizio dei diritti"),  </w:t>
      </w:r>
      <w:r w:rsidR="007F2C02" w:rsidRPr="00C123AB">
        <w:rPr>
          <w:rFonts w:ascii="Book Antiqua" w:hAnsi="Book Antiqua"/>
          <w:sz w:val="24"/>
          <w:szCs w:val="24"/>
          <w:lang w:eastAsia="it-IT"/>
        </w:rPr>
        <w:t>il titolare</w:t>
      </w:r>
      <w:r w:rsidRPr="00C123AB">
        <w:rPr>
          <w:rFonts w:ascii="Book Antiqua" w:hAnsi="Book Antiqua"/>
          <w:sz w:val="24"/>
          <w:szCs w:val="24"/>
          <w:lang w:eastAsia="it-IT"/>
        </w:rPr>
        <w:t xml:space="preserve"> possono consentire agli interessati di consultare direttamente, da remoto e in modo sicuro, i propri dati personali.</w:t>
      </w:r>
    </w:p>
    <w:p w14:paraId="12A3CD00" w14:textId="5243A02D" w:rsidR="002B4152" w:rsidRPr="00EA1FC8" w:rsidRDefault="00B141FB" w:rsidP="00C456B4">
      <w:pPr>
        <w:spacing w:after="0" w:line="240" w:lineRule="auto"/>
        <w:jc w:val="both"/>
        <w:rPr>
          <w:rFonts w:ascii="Book Antiqua" w:hAnsi="Book Antiqua"/>
          <w:i/>
          <w:sz w:val="24"/>
          <w:szCs w:val="24"/>
          <w:lang w:eastAsia="it-IT"/>
        </w:rPr>
      </w:pPr>
      <w:r w:rsidRPr="00EA1FC8">
        <w:rPr>
          <w:rFonts w:ascii="Book Antiqua" w:hAnsi="Book Antiqua"/>
          <w:i/>
          <w:sz w:val="24"/>
          <w:szCs w:val="24"/>
          <w:lang w:eastAsia="it-IT"/>
        </w:rPr>
        <w:t xml:space="preserve">-  </w:t>
      </w:r>
      <w:r w:rsidR="002B4152" w:rsidRPr="00EA1FC8">
        <w:rPr>
          <w:rFonts w:ascii="Book Antiqua" w:hAnsi="Book Antiqua"/>
          <w:i/>
          <w:sz w:val="24"/>
          <w:szCs w:val="24"/>
          <w:lang w:eastAsia="it-IT"/>
        </w:rPr>
        <w:t>Diritto alla limitazione</w:t>
      </w:r>
    </w:p>
    <w:p w14:paraId="424BB0B5" w14:textId="22CDCF65" w:rsidR="002B4152" w:rsidRPr="00C123AB" w:rsidRDefault="002B4152" w:rsidP="00C456B4">
      <w:pPr>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 xml:space="preserve">Il diritto alla limitazione prevede che il dato personale sia "contrassegnato" in attesa di determinazioni ulteriori; pertanto, è opportuno che </w:t>
      </w:r>
      <w:r w:rsidR="007F2C02" w:rsidRPr="00C123AB">
        <w:rPr>
          <w:rFonts w:ascii="Book Antiqua" w:hAnsi="Book Antiqua"/>
          <w:sz w:val="24"/>
          <w:szCs w:val="24"/>
          <w:lang w:eastAsia="it-IT"/>
        </w:rPr>
        <w:t>il titolare</w:t>
      </w:r>
      <w:r w:rsidRPr="00C123AB">
        <w:rPr>
          <w:rFonts w:ascii="Book Antiqua" w:hAnsi="Book Antiqua"/>
          <w:sz w:val="24"/>
          <w:szCs w:val="24"/>
          <w:lang w:eastAsia="it-IT"/>
        </w:rPr>
        <w:t xml:space="preserve"> prevedano nei propri sistemi informativi (elettronici o meno) misure idonee a tale scopo.</w:t>
      </w:r>
    </w:p>
    <w:p w14:paraId="65A18586" w14:textId="64F1FB58" w:rsidR="000F1E44" w:rsidRPr="000F1E44" w:rsidRDefault="000F1E44" w:rsidP="000F1E44">
      <w:pPr>
        <w:spacing w:after="0" w:line="240" w:lineRule="auto"/>
        <w:jc w:val="both"/>
        <w:rPr>
          <w:rFonts w:ascii="Book Antiqua" w:hAnsi="Book Antiqua"/>
          <w:i/>
          <w:sz w:val="24"/>
          <w:szCs w:val="24"/>
          <w:lang w:eastAsia="it-IT"/>
        </w:rPr>
      </w:pPr>
      <w:r>
        <w:rPr>
          <w:rFonts w:ascii="Book Antiqua" w:hAnsi="Book Antiqua"/>
          <w:i/>
          <w:sz w:val="24"/>
          <w:szCs w:val="24"/>
          <w:lang w:eastAsia="it-IT"/>
        </w:rPr>
        <w:t xml:space="preserve">- </w:t>
      </w:r>
      <w:r w:rsidR="005B40B0" w:rsidRPr="000F1E44">
        <w:rPr>
          <w:rFonts w:ascii="Book Antiqua" w:hAnsi="Book Antiqua"/>
          <w:i/>
          <w:sz w:val="24"/>
          <w:szCs w:val="24"/>
          <w:lang w:eastAsia="it-IT"/>
        </w:rPr>
        <w:t>Diritto alla portabilità</w:t>
      </w:r>
    </w:p>
    <w:p w14:paraId="6E68B5C9" w14:textId="18CD96C7" w:rsidR="000F1E44" w:rsidRPr="00CF5879" w:rsidRDefault="000F1E44" w:rsidP="000F1E44">
      <w:pPr>
        <w:spacing w:after="0" w:line="240" w:lineRule="auto"/>
        <w:jc w:val="both"/>
        <w:rPr>
          <w:rFonts w:ascii="Book Antiqua" w:hAnsi="Book Antiqua"/>
          <w:sz w:val="24"/>
          <w:szCs w:val="24"/>
          <w:lang w:eastAsia="it-IT"/>
        </w:rPr>
      </w:pPr>
      <w:r w:rsidRPr="00CF5879">
        <w:rPr>
          <w:rFonts w:ascii="Book Antiqua" w:hAnsi="Book Antiqua"/>
          <w:sz w:val="24"/>
          <w:szCs w:val="24"/>
          <w:lang w:eastAsia="it-IT"/>
        </w:rPr>
        <w:t>Il Gruppo “Articolo 29” ha pubblicato r</w:t>
      </w:r>
      <w:r w:rsidR="00CF5879">
        <w:rPr>
          <w:rFonts w:ascii="Book Antiqua" w:hAnsi="Book Antiqua"/>
          <w:sz w:val="24"/>
          <w:szCs w:val="24"/>
          <w:lang w:eastAsia="it-IT"/>
        </w:rPr>
        <w:t>ecentemente linee-guida specifi</w:t>
      </w:r>
      <w:r w:rsidRPr="00CF5879">
        <w:rPr>
          <w:rFonts w:ascii="Book Antiqua" w:hAnsi="Book Antiqua"/>
          <w:sz w:val="24"/>
          <w:szCs w:val="24"/>
          <w:lang w:eastAsia="it-IT"/>
        </w:rPr>
        <w:t>che dove sono illustrati e spiegati i requisiti e le caratteristiche del diritto alla portabilità con particolare riguardo ai diritti di terzi interessati i cui dati siano potenzialmente compresi fra quelli “relativi all’interessato” di cui quest’ultimo chiede la portabilità</w:t>
      </w:r>
      <w:r w:rsidR="00CF5879">
        <w:rPr>
          <w:rFonts w:ascii="Book Antiqua" w:hAnsi="Book Antiqua"/>
          <w:sz w:val="24"/>
          <w:szCs w:val="24"/>
          <w:lang w:eastAsia="it-IT"/>
        </w:rPr>
        <w:t>.</w:t>
      </w:r>
      <w:r w:rsidRPr="00CF5879">
        <w:rPr>
          <w:rFonts w:ascii="Book Antiqua" w:hAnsi="Book Antiqua"/>
          <w:sz w:val="24"/>
          <w:szCs w:val="24"/>
          <w:lang w:eastAsia="it-IT"/>
        </w:rPr>
        <w:t xml:space="preserve"> </w:t>
      </w:r>
    </w:p>
    <w:p w14:paraId="22FC8258" w14:textId="49810469" w:rsidR="005B40B0" w:rsidRPr="00C123AB" w:rsidRDefault="00B141FB" w:rsidP="00C456B4">
      <w:pPr>
        <w:spacing w:after="0" w:line="240" w:lineRule="auto"/>
        <w:jc w:val="both"/>
        <w:rPr>
          <w:rFonts w:ascii="Book Antiqua" w:hAnsi="Book Antiqua"/>
          <w:sz w:val="24"/>
          <w:szCs w:val="24"/>
          <w:lang w:eastAsia="it-IT"/>
        </w:rPr>
      </w:pPr>
      <w:r>
        <w:rPr>
          <w:rFonts w:ascii="Book Antiqua" w:hAnsi="Book Antiqua"/>
          <w:sz w:val="24"/>
          <w:szCs w:val="24"/>
          <w:lang w:eastAsia="it-IT"/>
        </w:rPr>
        <w:t>Vanno tenuti presente</w:t>
      </w:r>
      <w:r w:rsidR="005B40B0" w:rsidRPr="00C123AB">
        <w:rPr>
          <w:rFonts w:ascii="Book Antiqua" w:hAnsi="Book Antiqua"/>
          <w:sz w:val="24"/>
          <w:szCs w:val="24"/>
          <w:lang w:eastAsia="it-IT"/>
        </w:rPr>
        <w:t xml:space="preserve"> i numerosi provvedimenti con cui l'Autorità ha indicato criteri per il bilanciamento fra i diritti e le libertà fondamentali di terzi e quelli degli interessati esercitanti i diritti </w:t>
      </w:r>
    </w:p>
    <w:p w14:paraId="0D356E89" w14:textId="016F80FC" w:rsidR="005B40B0" w:rsidRPr="00C123AB" w:rsidRDefault="005B40B0" w:rsidP="00C456B4">
      <w:pPr>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 xml:space="preserve">Poiché la trasmissione dei dati da un titolare all'altro prevede che si utilizzino formati interoperabili, </w:t>
      </w:r>
      <w:r w:rsidR="007F2C02" w:rsidRPr="00C123AB">
        <w:rPr>
          <w:rFonts w:ascii="Book Antiqua" w:hAnsi="Book Antiqua"/>
          <w:sz w:val="24"/>
          <w:szCs w:val="24"/>
          <w:lang w:eastAsia="it-IT"/>
        </w:rPr>
        <w:t>il titolare</w:t>
      </w:r>
      <w:r w:rsidRPr="00C123AB">
        <w:rPr>
          <w:rFonts w:ascii="Book Antiqua" w:hAnsi="Book Antiqua"/>
          <w:sz w:val="24"/>
          <w:szCs w:val="24"/>
          <w:lang w:eastAsia="it-IT"/>
        </w:rPr>
        <w:t xml:space="preserve"> che ricadono nel campo di applicazione di questo diritto dovrebbero adottare sin da ora le misure necessarie a produrre i dati richies</w:t>
      </w:r>
      <w:r w:rsidR="00CF5879">
        <w:rPr>
          <w:rFonts w:ascii="Book Antiqua" w:hAnsi="Book Antiqua"/>
          <w:sz w:val="24"/>
          <w:szCs w:val="24"/>
          <w:lang w:eastAsia="it-IT"/>
        </w:rPr>
        <w:t>ti in un formato interoperabile.</w:t>
      </w:r>
    </w:p>
    <w:p w14:paraId="4D426666" w14:textId="77777777" w:rsidR="005B40B0" w:rsidRPr="00C123AB" w:rsidRDefault="005B40B0" w:rsidP="00C456B4">
      <w:pPr>
        <w:widowControl w:val="0"/>
        <w:tabs>
          <w:tab w:val="left" w:pos="0"/>
        </w:tabs>
        <w:autoSpaceDE w:val="0"/>
        <w:autoSpaceDN w:val="0"/>
        <w:adjustRightInd w:val="0"/>
        <w:spacing w:after="0" w:line="240" w:lineRule="auto"/>
        <w:jc w:val="both"/>
        <w:rPr>
          <w:rFonts w:ascii="Book Antiqua" w:hAnsi="Book Antiqua"/>
          <w:sz w:val="24"/>
          <w:szCs w:val="24"/>
          <w:lang w:eastAsia="it-IT"/>
        </w:rPr>
      </w:pPr>
    </w:p>
    <w:p w14:paraId="386B7928" w14:textId="23C4E724" w:rsidR="00927238" w:rsidRPr="00C82E56" w:rsidRDefault="0049516C" w:rsidP="00C456B4">
      <w:pPr>
        <w:pStyle w:val="Titolo2"/>
        <w:rPr>
          <w:b w:val="0"/>
        </w:rPr>
      </w:pPr>
      <w:bookmarkStart w:id="37" w:name="_Toc510179151"/>
      <w:r w:rsidRPr="00C82E56">
        <w:t xml:space="preserve">Il SISTEMA DI PROTEZIONE  E I  </w:t>
      </w:r>
      <w:r w:rsidR="00927238" w:rsidRPr="00C82E56">
        <w:t>TRASFERIMENTI DI DATI VERSO PAESI TERZI E ORGANISMI INTERNAZIONALI</w:t>
      </w:r>
      <w:bookmarkEnd w:id="37"/>
    </w:p>
    <w:p w14:paraId="2952789C" w14:textId="7DC053D2" w:rsidR="00874995" w:rsidRPr="00D602C8" w:rsidRDefault="00874995" w:rsidP="00C456B4">
      <w:pPr>
        <w:pStyle w:val="Titolo3"/>
        <w:spacing w:line="240" w:lineRule="auto"/>
        <w:rPr>
          <w:rFonts w:ascii="Times New Roman" w:hAnsi="Times New Roman"/>
        </w:rPr>
      </w:pPr>
      <w:r>
        <w:t>T</w:t>
      </w:r>
      <w:r w:rsidRPr="00F80A0F">
        <w:t xml:space="preserve">rasferimenti di dati personali verso paesi terzi o organizzazioni internazionali </w:t>
      </w:r>
    </w:p>
    <w:p w14:paraId="5BE9D31C" w14:textId="77777777" w:rsidR="00874995" w:rsidRDefault="00874995" w:rsidP="00C456B4">
      <w:pPr>
        <w:pStyle w:val="NormaleWeb"/>
        <w:spacing w:before="0" w:beforeAutospacing="0" w:after="0" w:afterAutospacing="0"/>
        <w:rPr>
          <w:rFonts w:ascii="Gotham" w:hAnsi="Gotham"/>
          <w:sz w:val="24"/>
          <w:szCs w:val="24"/>
        </w:rPr>
      </w:pPr>
      <w:r>
        <w:rPr>
          <w:rFonts w:ascii="Gotham" w:hAnsi="Gotham"/>
          <w:sz w:val="24"/>
          <w:szCs w:val="24"/>
        </w:rPr>
        <w:t xml:space="preserve">Il </w:t>
      </w:r>
      <w:r>
        <w:rPr>
          <w:rFonts w:ascii="Book Antiqua" w:eastAsia="Times New Roman" w:hAnsi="Book Antiqua"/>
          <w:sz w:val="24"/>
          <w:szCs w:val="24"/>
          <w:shd w:val="clear" w:color="auto" w:fill="FFFFFF"/>
        </w:rPr>
        <w:t>GDPR</w:t>
      </w:r>
      <w:r>
        <w:rPr>
          <w:rFonts w:ascii="Gotham" w:hAnsi="Gotham"/>
          <w:sz w:val="24"/>
          <w:szCs w:val="24"/>
        </w:rPr>
        <w:t xml:space="preserve"> ha confermato l’approccio attualmente vigente per quanto riguarda i flussi di dati al di fuori dell’Unione europea e dello spazio economico europeo, prevedendo che tali flussi sono vietati, in linea di principio, a meno che intervengano specifiche garanzie che il regolamento elenca in ordine gerarchico: </w:t>
      </w:r>
    </w:p>
    <w:p w14:paraId="3454BC3A" w14:textId="77777777" w:rsidR="00874995" w:rsidRPr="00B02774" w:rsidRDefault="00874995" w:rsidP="001A5EBD">
      <w:pPr>
        <w:pStyle w:val="NormaleWeb"/>
        <w:numPr>
          <w:ilvl w:val="0"/>
          <w:numId w:val="14"/>
        </w:numPr>
        <w:spacing w:before="0" w:beforeAutospacing="0" w:after="0" w:afterAutospacing="0"/>
        <w:jc w:val="both"/>
        <w:rPr>
          <w:rFonts w:ascii="Book Antiqua" w:eastAsia="Times New Roman" w:hAnsi="Book Antiqua"/>
          <w:sz w:val="24"/>
          <w:szCs w:val="24"/>
          <w:shd w:val="clear" w:color="auto" w:fill="FFFFFF"/>
        </w:rPr>
      </w:pPr>
      <w:r w:rsidRPr="00B02774">
        <w:rPr>
          <w:rFonts w:ascii="Book Antiqua" w:eastAsia="Times New Roman" w:hAnsi="Book Antiqua"/>
          <w:sz w:val="24"/>
          <w:szCs w:val="24"/>
          <w:shd w:val="clear" w:color="auto" w:fill="FFFFFF"/>
        </w:rPr>
        <w:t>adeguatezza del Paese terzo riconosciuta tramite decisione della Commissione europea:</w:t>
      </w:r>
      <w:r w:rsidRPr="00B55CC2">
        <w:rPr>
          <w:rFonts w:ascii="Book Antiqua" w:eastAsia="Times New Roman" w:hAnsi="Book Antiqua"/>
          <w:sz w:val="24"/>
          <w:szCs w:val="24"/>
          <w:shd w:val="clear" w:color="auto" w:fill="FFFFFF"/>
        </w:rPr>
        <w:t xml:space="preserve"> </w:t>
      </w:r>
      <w:r>
        <w:rPr>
          <w:rFonts w:ascii="Book Antiqua" w:eastAsia="Times New Roman" w:hAnsi="Book Antiqua"/>
          <w:sz w:val="24"/>
          <w:szCs w:val="24"/>
          <w:shd w:val="clear" w:color="auto" w:fill="FFFFFF"/>
        </w:rPr>
        <w:t>i</w:t>
      </w:r>
      <w:r w:rsidRPr="001A7AB4">
        <w:rPr>
          <w:rFonts w:ascii="Book Antiqua" w:eastAsia="Times New Roman" w:hAnsi="Book Antiqua"/>
          <w:sz w:val="24"/>
          <w:szCs w:val="24"/>
          <w:shd w:val="clear" w:color="auto" w:fill="FFFFFF"/>
        </w:rPr>
        <w:t>l trasferimento di dati personali verso un paese terzo o un'organizzazione internazionale è ammesso</w:t>
      </w:r>
      <w:r>
        <w:rPr>
          <w:rFonts w:ascii="Book Antiqua" w:eastAsia="Times New Roman" w:hAnsi="Book Antiqua"/>
          <w:sz w:val="24"/>
          <w:szCs w:val="24"/>
          <w:shd w:val="clear" w:color="auto" w:fill="FFFFFF"/>
        </w:rPr>
        <w:t>, ai sensi dell’art. 45 GDPR,</w:t>
      </w:r>
      <w:r w:rsidRPr="001A7AB4">
        <w:rPr>
          <w:rFonts w:ascii="Book Antiqua" w:eastAsia="Times New Roman" w:hAnsi="Book Antiqua"/>
          <w:sz w:val="24"/>
          <w:szCs w:val="24"/>
          <w:shd w:val="clear" w:color="auto" w:fill="FFFFFF"/>
        </w:rPr>
        <w:t xml:space="preserve"> se la Commissione ha deciso che il paese terzo, un territorio o uno o più settori specifici all'int</w:t>
      </w:r>
      <w:r>
        <w:rPr>
          <w:rFonts w:ascii="Book Antiqua" w:eastAsia="Times New Roman" w:hAnsi="Book Antiqua"/>
          <w:sz w:val="24"/>
          <w:szCs w:val="24"/>
          <w:shd w:val="clear" w:color="auto" w:fill="FFFFFF"/>
        </w:rPr>
        <w:t>erno del paese terzo, o l'orga</w:t>
      </w:r>
      <w:r>
        <w:rPr>
          <w:rFonts w:ascii="Book Antiqua" w:eastAsia="Times New Roman" w:hAnsi="Book Antiqua"/>
          <w:sz w:val="24"/>
          <w:szCs w:val="24"/>
          <w:shd w:val="clear" w:color="auto" w:fill="FFFFFF"/>
        </w:rPr>
        <w:softHyphen/>
      </w:r>
      <w:r w:rsidRPr="001A7AB4">
        <w:rPr>
          <w:rFonts w:ascii="Book Antiqua" w:eastAsia="Times New Roman" w:hAnsi="Book Antiqua"/>
          <w:sz w:val="24"/>
          <w:szCs w:val="24"/>
          <w:shd w:val="clear" w:color="auto" w:fill="FFFFFF"/>
        </w:rPr>
        <w:t>nizzazione internazionale in questione garantiscono un livello di protezione adeguato. In tal caso il trasferimento non necessita di autorizzazioni specifiche</w:t>
      </w:r>
      <w:r w:rsidRPr="00B02774">
        <w:rPr>
          <w:rFonts w:ascii="Book Antiqua" w:eastAsia="Times New Roman" w:hAnsi="Book Antiqua"/>
          <w:sz w:val="24"/>
          <w:szCs w:val="24"/>
          <w:shd w:val="clear" w:color="auto" w:fill="FFFFFF"/>
        </w:rPr>
        <w:t xml:space="preserve">. Le decisioni di adeguatezza sinora adottate dalla Commissione (livello di protezione dati in Paesi terzi, a partire dal Privacy Shield, e clausole contrattuali tipo per titolari e responsabili) e gli accordi internazionali in materia di trasferimento dati stipulati prima del 24 </w:t>
      </w:r>
      <w:r w:rsidRPr="00B02774">
        <w:rPr>
          <w:rFonts w:ascii="Book Antiqua" w:eastAsia="Times New Roman" w:hAnsi="Book Antiqua"/>
          <w:sz w:val="24"/>
          <w:szCs w:val="24"/>
          <w:shd w:val="clear" w:color="auto" w:fill="FFFFFF"/>
        </w:rPr>
        <w:lastRenderedPageBreak/>
        <w:t xml:space="preserve">maggio 2016 dagli Stati membri restano in vigore no a loro eventuale revisione o mo- di ca (si vedano art. 45, paragrafo 9, e art. 96). Restano valide, con- seguentemente, le autorizzazioni nazionali sinora emesse dal Garante successivamente a tali decisioni di adeguatezza della Commissione </w:t>
      </w:r>
    </w:p>
    <w:p w14:paraId="31C5DBDB" w14:textId="77777777" w:rsidR="00874995" w:rsidRPr="00B02774" w:rsidRDefault="00874995" w:rsidP="001A5EBD">
      <w:pPr>
        <w:pStyle w:val="NormaleWeb"/>
        <w:numPr>
          <w:ilvl w:val="0"/>
          <w:numId w:val="14"/>
        </w:numPr>
        <w:spacing w:before="0" w:beforeAutospacing="0" w:after="0" w:afterAutospacing="0"/>
        <w:jc w:val="both"/>
        <w:rPr>
          <w:rFonts w:ascii="Book Antiqua" w:eastAsia="Times New Roman" w:hAnsi="Book Antiqua"/>
          <w:sz w:val="24"/>
          <w:szCs w:val="24"/>
          <w:shd w:val="clear" w:color="auto" w:fill="FFFFFF"/>
        </w:rPr>
      </w:pPr>
      <w:r w:rsidRPr="00B02774">
        <w:rPr>
          <w:rFonts w:ascii="Book Antiqua" w:eastAsia="Times New Roman" w:hAnsi="Book Antiqua"/>
          <w:sz w:val="24"/>
          <w:szCs w:val="24"/>
          <w:shd w:val="clear" w:color="auto" w:fill="FFFFFF"/>
        </w:rPr>
        <w:t>in assenza di decisioni di adeguatezza della Commissione, garanzie adeguate di natura contrattuale o pattizia che devono essere fornite dai titolari coinvolti (fra cui le norme vincolanti d’impresa - BCR, e clausole contrattuali modello):</w:t>
      </w:r>
      <w:r w:rsidRPr="00B55CC2">
        <w:rPr>
          <w:rFonts w:ascii="Book Antiqua" w:eastAsia="Times New Roman" w:hAnsi="Book Antiqua"/>
          <w:sz w:val="24"/>
          <w:szCs w:val="24"/>
          <w:shd w:val="clear" w:color="auto" w:fill="FFFFFF"/>
        </w:rPr>
        <w:t xml:space="preserve"> </w:t>
      </w:r>
      <w:r>
        <w:rPr>
          <w:rFonts w:ascii="Book Antiqua" w:eastAsia="Times New Roman" w:hAnsi="Book Antiqua"/>
          <w:sz w:val="24"/>
          <w:szCs w:val="24"/>
          <w:shd w:val="clear" w:color="auto" w:fill="FFFFFF"/>
        </w:rPr>
        <w:t>i</w:t>
      </w:r>
      <w:r w:rsidRPr="001A7AB4">
        <w:rPr>
          <w:rFonts w:ascii="Book Antiqua" w:eastAsia="Times New Roman" w:hAnsi="Book Antiqua"/>
          <w:sz w:val="24"/>
          <w:szCs w:val="24"/>
          <w:shd w:val="clear" w:color="auto" w:fill="FFFFFF"/>
        </w:rPr>
        <w:t xml:space="preserve">n mancanza di una decisione </w:t>
      </w:r>
      <w:r>
        <w:rPr>
          <w:rFonts w:ascii="Book Antiqua" w:eastAsia="Times New Roman" w:hAnsi="Book Antiqua"/>
          <w:sz w:val="24"/>
          <w:szCs w:val="24"/>
          <w:shd w:val="clear" w:color="auto" w:fill="FFFFFF"/>
        </w:rPr>
        <w:t>di adeguatezza</w:t>
      </w:r>
      <w:r w:rsidRPr="001A7AB4">
        <w:rPr>
          <w:rFonts w:ascii="Book Antiqua" w:eastAsia="Times New Roman" w:hAnsi="Book Antiqua"/>
          <w:sz w:val="24"/>
          <w:szCs w:val="24"/>
          <w:shd w:val="clear" w:color="auto" w:fill="FFFFFF"/>
        </w:rPr>
        <w:t>, il titolare del trattamento o il responsabile del trattamento può trasferire</w:t>
      </w:r>
      <w:r>
        <w:rPr>
          <w:rFonts w:ascii="Book Antiqua" w:eastAsia="Times New Roman" w:hAnsi="Book Antiqua"/>
          <w:sz w:val="24"/>
          <w:szCs w:val="24"/>
          <w:shd w:val="clear" w:color="auto" w:fill="FFFFFF"/>
        </w:rPr>
        <w:t>,</w:t>
      </w:r>
      <w:r w:rsidRPr="001A7AB4">
        <w:rPr>
          <w:rFonts w:ascii="Book Antiqua" w:eastAsia="Times New Roman" w:hAnsi="Book Antiqua"/>
          <w:sz w:val="24"/>
          <w:szCs w:val="24"/>
          <w:shd w:val="clear" w:color="auto" w:fill="FFFFFF"/>
        </w:rPr>
        <w:t xml:space="preserve"> </w:t>
      </w:r>
      <w:r>
        <w:rPr>
          <w:rFonts w:ascii="Book Antiqua" w:eastAsia="Times New Roman" w:hAnsi="Book Antiqua"/>
          <w:sz w:val="24"/>
          <w:szCs w:val="24"/>
          <w:shd w:val="clear" w:color="auto" w:fill="FFFFFF"/>
        </w:rPr>
        <w:t>, ai sensi dell’art. 46 GDPR,</w:t>
      </w:r>
      <w:r w:rsidRPr="001A7AB4">
        <w:rPr>
          <w:rFonts w:ascii="Book Antiqua" w:eastAsia="Times New Roman" w:hAnsi="Book Antiqua"/>
          <w:sz w:val="24"/>
          <w:szCs w:val="24"/>
          <w:shd w:val="clear" w:color="auto" w:fill="FFFFFF"/>
        </w:rPr>
        <w:t xml:space="preserve">  dati personali verso un paese terzo o un'organizzazione internazionale solo se ha fornito garanzie adeguate e a condizione che gli interessati dispongano di diritti azionabili e mezzi di ricorso effettivi. </w:t>
      </w:r>
      <w:r w:rsidRPr="00B02774">
        <w:rPr>
          <w:rFonts w:ascii="Book Antiqua" w:eastAsia="Times New Roman" w:hAnsi="Book Antiqua"/>
          <w:sz w:val="24"/>
          <w:szCs w:val="24"/>
          <w:shd w:val="clear" w:color="auto" w:fill="FFFFFF"/>
        </w:rPr>
        <w:t xml:space="preserve"> </w:t>
      </w:r>
    </w:p>
    <w:p w14:paraId="0E9031C9" w14:textId="77777777" w:rsidR="00874995" w:rsidRPr="00B02774" w:rsidRDefault="00874995" w:rsidP="001A5EBD">
      <w:pPr>
        <w:pStyle w:val="NormaleWeb"/>
        <w:numPr>
          <w:ilvl w:val="0"/>
          <w:numId w:val="14"/>
        </w:numPr>
        <w:spacing w:before="0" w:beforeAutospacing="0" w:after="0" w:afterAutospacing="0"/>
        <w:jc w:val="both"/>
        <w:rPr>
          <w:rFonts w:ascii="Book Antiqua" w:eastAsia="Times New Roman" w:hAnsi="Book Antiqua"/>
          <w:sz w:val="24"/>
          <w:szCs w:val="24"/>
          <w:shd w:val="clear" w:color="auto" w:fill="FFFFFF"/>
        </w:rPr>
      </w:pPr>
      <w:r w:rsidRPr="00B02774">
        <w:rPr>
          <w:rFonts w:ascii="Book Antiqua" w:eastAsia="Times New Roman" w:hAnsi="Book Antiqua"/>
          <w:sz w:val="24"/>
          <w:szCs w:val="24"/>
          <w:shd w:val="clear" w:color="auto" w:fill="FFFFFF"/>
        </w:rPr>
        <w:t>in assenza di ogni altro presupposto, utilizzo di deroghe al divieto di trasferimento applicabili in speci che situazioni: in mancanza di una decisione di adeguatezza, o di garanzie adeguate, comprese le norme vincolanti d'impresa, è ammesso il trasferimento o un complesso di trasferimenti di dati personali verso un paese terzo o un'organizzazione internazionale soltanto se si verifica una delle condizioni indicate  nell</w:t>
      </w:r>
      <w:r w:rsidRPr="00B02774">
        <w:rPr>
          <w:rFonts w:ascii="Book Antiqua" w:eastAsia="Times New Roman" w:hAnsi="Book Antiqua" w:hint="eastAsia"/>
          <w:sz w:val="24"/>
          <w:szCs w:val="24"/>
          <w:shd w:val="clear" w:color="auto" w:fill="FFFFFF"/>
        </w:rPr>
        <w:t>’</w:t>
      </w:r>
      <w:r w:rsidRPr="00B02774">
        <w:rPr>
          <w:rFonts w:ascii="Book Antiqua" w:eastAsia="Times New Roman" w:hAnsi="Book Antiqua"/>
          <w:sz w:val="24"/>
          <w:szCs w:val="24"/>
          <w:shd w:val="clear" w:color="auto" w:fill="FFFFFF"/>
        </w:rPr>
        <w:t xml:space="preserve">art. 49 GDPR. </w:t>
      </w:r>
    </w:p>
    <w:p w14:paraId="4CD29B99" w14:textId="77777777" w:rsidR="00874995" w:rsidRDefault="00874995" w:rsidP="00C456B4">
      <w:pPr>
        <w:pStyle w:val="NormaleWeb"/>
        <w:spacing w:before="0" w:beforeAutospacing="0" w:after="0" w:afterAutospacing="0"/>
        <w:rPr>
          <w:rFonts w:ascii="Book Antiqua" w:eastAsia="Times New Roman" w:hAnsi="Book Antiqua"/>
          <w:sz w:val="24"/>
          <w:szCs w:val="24"/>
          <w:shd w:val="clear" w:color="auto" w:fill="FFFFFF"/>
        </w:rPr>
      </w:pPr>
      <w:r w:rsidRPr="00E2573A">
        <w:rPr>
          <w:rFonts w:ascii="Book Antiqua" w:eastAsia="Times New Roman" w:hAnsi="Book Antiqua"/>
          <w:sz w:val="24"/>
          <w:szCs w:val="24"/>
          <w:shd w:val="clear" w:color="auto" w:fill="FFFFFF"/>
          <w:lang w:eastAsia="en-US"/>
        </w:rPr>
        <w:t xml:space="preserve">Il </w:t>
      </w:r>
      <w:r w:rsidRPr="00B02774">
        <w:rPr>
          <w:rFonts w:ascii="Book Antiqua" w:eastAsia="Times New Roman" w:hAnsi="Book Antiqua"/>
          <w:sz w:val="24"/>
          <w:szCs w:val="24"/>
          <w:shd w:val="clear" w:color="auto" w:fill="FFFFFF"/>
        </w:rPr>
        <w:t>GDPR</w:t>
      </w:r>
      <w:r>
        <w:rPr>
          <w:rFonts w:ascii="Book Antiqua" w:eastAsia="Times New Roman" w:hAnsi="Book Antiqua"/>
          <w:sz w:val="24"/>
          <w:szCs w:val="24"/>
          <w:shd w:val="clear" w:color="auto" w:fill="FFFFFF"/>
        </w:rPr>
        <w:t>, inoltre:</w:t>
      </w:r>
    </w:p>
    <w:p w14:paraId="46A82389" w14:textId="77777777" w:rsidR="00874995" w:rsidRPr="00BD5CF0" w:rsidRDefault="00874995" w:rsidP="00C456B4">
      <w:pPr>
        <w:pStyle w:val="NormaleWeb"/>
        <w:spacing w:before="0" w:beforeAutospacing="0" w:after="0" w:afterAutospacing="0"/>
        <w:jc w:val="both"/>
        <w:rPr>
          <w:rFonts w:ascii="Book Antiqua" w:eastAsia="Times New Roman" w:hAnsi="Book Antiqua"/>
          <w:sz w:val="24"/>
          <w:szCs w:val="24"/>
          <w:shd w:val="clear" w:color="auto" w:fill="FFFFFF"/>
          <w:lang w:eastAsia="en-US"/>
        </w:rPr>
      </w:pPr>
      <w:r>
        <w:rPr>
          <w:rFonts w:ascii="Book Antiqua" w:eastAsia="Times New Roman" w:hAnsi="Book Antiqua"/>
          <w:sz w:val="24"/>
          <w:szCs w:val="24"/>
          <w:shd w:val="clear" w:color="auto" w:fill="FFFFFF"/>
          <w:lang w:eastAsia="en-US"/>
        </w:rPr>
        <w:t xml:space="preserve">- </w:t>
      </w:r>
      <w:r w:rsidRPr="00BD5CF0">
        <w:rPr>
          <w:rFonts w:ascii="Book Antiqua" w:eastAsia="Times New Roman" w:hAnsi="Book Antiqua"/>
          <w:sz w:val="24"/>
          <w:szCs w:val="24"/>
          <w:shd w:val="clear" w:color="auto" w:fill="FFFFFF"/>
          <w:lang w:eastAsia="en-US"/>
        </w:rPr>
        <w:t xml:space="preserve">consente di ricorrere anche a codici di condotta ovvero a schemi di certi cazione per dimostrare le “garanzie adeguate” pre- viste dall’art. 46. Ciò signi ca che i titolari o i responsabili del tratta- mento stabiliti in un Paese terzo potranno far valere gli impegni sot- toscritti attraverso l’adesione al codice di condotta o allo schema di certi cazione, ove questi disciplinino anche o esclusivamente i trasferi- menti di dati verso Paesi terzi, al ne di legittimare tali trasferimenti. Tuttavia (si vedano art. 40, paragrafo 3, e art. 42, paragrafo 2), tali tito- lari dovranno assumere, inoltre, un impegno vincolante mediante uno speci co strumento contrattuale o un altro strumento che sia giuridi- camente vincolante e azionabile dagli interessati </w:t>
      </w:r>
    </w:p>
    <w:p w14:paraId="3B680846" w14:textId="77777777" w:rsidR="00874995" w:rsidRDefault="00874995" w:rsidP="00C456B4">
      <w:pPr>
        <w:pStyle w:val="NormaleWeb"/>
        <w:spacing w:before="0" w:beforeAutospacing="0" w:after="0" w:afterAutospacing="0"/>
        <w:jc w:val="both"/>
        <w:rPr>
          <w:rFonts w:ascii="Book Antiqua" w:eastAsia="Times New Roman" w:hAnsi="Book Antiqua"/>
          <w:sz w:val="24"/>
          <w:szCs w:val="24"/>
          <w:shd w:val="clear" w:color="auto" w:fill="FFFFFF"/>
          <w:lang w:eastAsia="en-US"/>
        </w:rPr>
      </w:pPr>
      <w:r>
        <w:rPr>
          <w:rFonts w:ascii="Book Antiqua" w:eastAsia="Times New Roman" w:hAnsi="Book Antiqua"/>
          <w:sz w:val="24"/>
          <w:szCs w:val="24"/>
          <w:shd w:val="clear" w:color="auto" w:fill="FFFFFF"/>
          <w:lang w:eastAsia="en-US"/>
        </w:rPr>
        <w:t xml:space="preserve">- </w:t>
      </w:r>
      <w:r w:rsidRPr="00E2573A">
        <w:rPr>
          <w:rFonts w:ascii="Book Antiqua" w:eastAsia="Times New Roman" w:hAnsi="Book Antiqua"/>
          <w:sz w:val="24"/>
          <w:szCs w:val="24"/>
          <w:shd w:val="clear" w:color="auto" w:fill="FFFFFF"/>
          <w:lang w:eastAsia="en-US"/>
        </w:rPr>
        <w:t>vieta trasferimenti di dati verso titolari o responsabili in un Paese terzo sulla base di decisioni giudiziarie o ordinanze ammini- strative emesse</w:t>
      </w:r>
      <w:r w:rsidRPr="00BD5CF0">
        <w:rPr>
          <w:rFonts w:ascii="Book Antiqua" w:eastAsia="Times New Roman" w:hAnsi="Book Antiqua"/>
          <w:sz w:val="24"/>
          <w:szCs w:val="24"/>
          <w:shd w:val="clear" w:color="auto" w:fill="FFFFFF"/>
          <w:lang w:eastAsia="en-US"/>
        </w:rPr>
        <w:t xml:space="preserve"> </w:t>
      </w:r>
      <w:r w:rsidRPr="00E2573A">
        <w:rPr>
          <w:rFonts w:ascii="Book Antiqua" w:eastAsia="Times New Roman" w:hAnsi="Book Antiqua"/>
          <w:sz w:val="24"/>
          <w:szCs w:val="24"/>
          <w:shd w:val="clear" w:color="auto" w:fill="FFFFFF"/>
          <w:lang w:eastAsia="en-US"/>
        </w:rPr>
        <w:t>da autorità di tale Paese terzo, a meno dell’esistenza di accordi internazionali in particolare di mutua assistenza giudiziaria o analoghi accordi fra gli Stati (si veda art. 48</w:t>
      </w:r>
      <w:r>
        <w:rPr>
          <w:rFonts w:ascii="Book Antiqua" w:eastAsia="Times New Roman" w:hAnsi="Book Antiqua"/>
          <w:sz w:val="24"/>
          <w:szCs w:val="24"/>
          <w:shd w:val="clear" w:color="auto" w:fill="FFFFFF"/>
          <w:lang w:eastAsia="en-US"/>
        </w:rPr>
        <w:t>). Si potranno utilizzare, tut</w:t>
      </w:r>
      <w:r w:rsidRPr="00E2573A">
        <w:rPr>
          <w:rFonts w:ascii="Book Antiqua" w:eastAsia="Times New Roman" w:hAnsi="Book Antiqua"/>
          <w:sz w:val="24"/>
          <w:szCs w:val="24"/>
          <w:shd w:val="clear" w:color="auto" w:fill="FFFFFF"/>
          <w:lang w:eastAsia="en-US"/>
        </w:rPr>
        <w:t xml:space="preserve">tavia, gli altri presupposti e in particolare le deroghe </w:t>
      </w:r>
      <w:r>
        <w:rPr>
          <w:rFonts w:ascii="Book Antiqua" w:eastAsia="Times New Roman" w:hAnsi="Book Antiqua"/>
          <w:sz w:val="24"/>
          <w:szCs w:val="24"/>
          <w:shd w:val="clear" w:color="auto" w:fill="FFFFFF"/>
          <w:lang w:eastAsia="en-US"/>
        </w:rPr>
        <w:t>previste per situa- zioni specifi</w:t>
      </w:r>
      <w:r w:rsidRPr="00E2573A">
        <w:rPr>
          <w:rFonts w:ascii="Book Antiqua" w:eastAsia="Times New Roman" w:hAnsi="Book Antiqua"/>
          <w:sz w:val="24"/>
          <w:szCs w:val="24"/>
          <w:shd w:val="clear" w:color="auto" w:fill="FFFFFF"/>
          <w:lang w:eastAsia="en-US"/>
        </w:rPr>
        <w:t>che di cui all’art. 49. A tale riguardo, si deve ricordare che il regolamento chiarisce come sia lecito trasferire dati personali verso un Paese terzo non adeguato “per importanti motivi di interesse pubblico”, in deroga al divieto generale, ma deve trattarsi di un interesse pubblico riconosciuto dal diritto dello Stato membro del titolare o dal diritto dell’Ue (si veda art. 49, paragrafo 4) – e dunque non può essere fatto valere l’interesse pubbl</w:t>
      </w:r>
      <w:r>
        <w:rPr>
          <w:rFonts w:ascii="Book Antiqua" w:eastAsia="Times New Roman" w:hAnsi="Book Antiqua"/>
          <w:sz w:val="24"/>
          <w:szCs w:val="24"/>
          <w:shd w:val="clear" w:color="auto" w:fill="FFFFFF"/>
          <w:lang w:eastAsia="en-US"/>
        </w:rPr>
        <w:t>ico dello Stato terzo ricevente;</w:t>
      </w:r>
    </w:p>
    <w:p w14:paraId="2112468A" w14:textId="77777777" w:rsidR="00874995" w:rsidRPr="00BD5CF0" w:rsidRDefault="00874995" w:rsidP="00C456B4">
      <w:pPr>
        <w:pStyle w:val="NormaleWeb"/>
        <w:spacing w:before="0" w:beforeAutospacing="0" w:after="0" w:afterAutospacing="0"/>
        <w:jc w:val="both"/>
        <w:rPr>
          <w:rFonts w:ascii="Book Antiqua" w:eastAsia="Times New Roman" w:hAnsi="Book Antiqua"/>
          <w:sz w:val="24"/>
          <w:szCs w:val="24"/>
          <w:shd w:val="clear" w:color="auto" w:fill="FFFFFF"/>
          <w:lang w:eastAsia="en-US"/>
        </w:rPr>
      </w:pPr>
      <w:r>
        <w:rPr>
          <w:rFonts w:ascii="Book Antiqua" w:eastAsia="Times New Roman" w:hAnsi="Book Antiqua"/>
          <w:sz w:val="24"/>
          <w:szCs w:val="24"/>
          <w:shd w:val="clear" w:color="auto" w:fill="FFFFFF"/>
          <w:lang w:eastAsia="en-US"/>
        </w:rPr>
        <w:t>- fi</w:t>
      </w:r>
      <w:r w:rsidRPr="00BD5CF0">
        <w:rPr>
          <w:rFonts w:ascii="Book Antiqua" w:eastAsia="Times New Roman" w:hAnsi="Book Antiqua"/>
          <w:sz w:val="24"/>
          <w:szCs w:val="24"/>
          <w:shd w:val="clear" w:color="auto" w:fill="FFFFFF"/>
          <w:lang w:eastAsia="en-US"/>
        </w:rPr>
        <w:t xml:space="preserve">ssa i requisiti per l’approvazione delle norme vinco- lanti d’impresa e i contenuti obbligatori di tali norme. L’elenco indi- cato al riguardo nel paragrafo 2 dell’art. 47 non è esaustivo e, pertanto, potranno essere previsti dalle autorità competenti, a seconda dei casi, requisiti ulteriori. Ad ogni modo, l’approvazione delle norme vincolan- ti d’impresa dovrà avvenire esclusivamente attraverso il meccanismo di coerenza di cui agli artt. 63-65 del regolamento – ossia, è previsto in ogni caso l’intervento del Comitato europeo per la protezione dei dati (si veda art. 64, paragrafo 1, lettera d) ). </w:t>
      </w:r>
    </w:p>
    <w:p w14:paraId="5528DF31" w14:textId="77777777" w:rsidR="00874995" w:rsidRPr="00D602C8" w:rsidRDefault="00874995" w:rsidP="00C456B4">
      <w:pPr>
        <w:pStyle w:val="NormaleWeb"/>
        <w:spacing w:before="0" w:beforeAutospacing="0" w:after="0" w:afterAutospacing="0"/>
        <w:rPr>
          <w:rFonts w:ascii="Book Antiqua" w:eastAsia="Times New Roman" w:hAnsi="Book Antiqua"/>
          <w:sz w:val="24"/>
          <w:szCs w:val="24"/>
          <w:shd w:val="clear" w:color="auto" w:fill="FFFFFF"/>
          <w:lang w:eastAsia="en-US"/>
        </w:rPr>
      </w:pPr>
      <w:r>
        <w:rPr>
          <w:rFonts w:ascii="Book Antiqua" w:eastAsia="Times New Roman" w:hAnsi="Book Antiqua"/>
          <w:sz w:val="24"/>
          <w:szCs w:val="24"/>
          <w:shd w:val="clear" w:color="auto" w:fill="FFFFFF"/>
          <w:lang w:eastAsia="en-US"/>
        </w:rPr>
        <w:lastRenderedPageBreak/>
        <w:t>In forza della descritta disciplina, i</w:t>
      </w:r>
      <w:r w:rsidRPr="00D602C8">
        <w:rPr>
          <w:rFonts w:ascii="Book Antiqua" w:eastAsia="Times New Roman" w:hAnsi="Book Antiqua"/>
          <w:sz w:val="24"/>
          <w:szCs w:val="24"/>
          <w:shd w:val="clear" w:color="auto" w:fill="FFFFFF"/>
          <w:lang w:eastAsia="en-US"/>
        </w:rPr>
        <w:t>n primo luogo, viene meno il requisit</w:t>
      </w:r>
      <w:r>
        <w:rPr>
          <w:rFonts w:ascii="Book Antiqua" w:eastAsia="Times New Roman" w:hAnsi="Book Antiqua"/>
          <w:sz w:val="24"/>
          <w:szCs w:val="24"/>
          <w:shd w:val="clear" w:color="auto" w:fill="FFFFFF"/>
          <w:lang w:eastAsia="en-US"/>
        </w:rPr>
        <w:t>o dell’autorizzazione nazionale.Ciò signi</w:t>
      </w:r>
      <w:r w:rsidRPr="00D602C8">
        <w:rPr>
          <w:rFonts w:ascii="Book Antiqua" w:eastAsia="Times New Roman" w:hAnsi="Book Antiqua"/>
          <w:sz w:val="24"/>
          <w:szCs w:val="24"/>
          <w:shd w:val="clear" w:color="auto" w:fill="FFFFFF"/>
          <w:lang w:eastAsia="en-US"/>
        </w:rPr>
        <w:t>ca che il trasferimento verso un Paese terzo “ad</w:t>
      </w:r>
      <w:r>
        <w:rPr>
          <w:rFonts w:ascii="Book Antiqua" w:eastAsia="Times New Roman" w:hAnsi="Book Antiqua"/>
          <w:sz w:val="24"/>
          <w:szCs w:val="24"/>
          <w:shd w:val="clear" w:color="auto" w:fill="FFFFFF"/>
          <w:lang w:eastAsia="en-US"/>
        </w:rPr>
        <w:t>eguato” ai sensi della decisio</w:t>
      </w:r>
      <w:r w:rsidRPr="00D602C8">
        <w:rPr>
          <w:rFonts w:ascii="Book Antiqua" w:eastAsia="Times New Roman" w:hAnsi="Book Antiqua"/>
          <w:sz w:val="24"/>
          <w:szCs w:val="24"/>
          <w:shd w:val="clear" w:color="auto" w:fill="FFFFFF"/>
          <w:lang w:eastAsia="en-US"/>
        </w:rPr>
        <w:t>ne assunta in futuro dalla Commissione, ovvero sulla base di clausole contrattuali modello, debitamente adottate, o di norme vincolanti d’impresa approvate attraver</w:t>
      </w:r>
      <w:r>
        <w:rPr>
          <w:rFonts w:ascii="Book Antiqua" w:eastAsia="Times New Roman" w:hAnsi="Book Antiqua"/>
          <w:sz w:val="24"/>
          <w:szCs w:val="24"/>
          <w:shd w:val="clear" w:color="auto" w:fill="FFFFFF"/>
          <w:lang w:eastAsia="en-US"/>
        </w:rPr>
        <w:t>so la specifi</w:t>
      </w:r>
      <w:r w:rsidRPr="00D602C8">
        <w:rPr>
          <w:rFonts w:ascii="Book Antiqua" w:eastAsia="Times New Roman" w:hAnsi="Book Antiqua"/>
          <w:sz w:val="24"/>
          <w:szCs w:val="24"/>
          <w:shd w:val="clear" w:color="auto" w:fill="FFFFFF"/>
          <w:lang w:eastAsia="en-US"/>
        </w:rPr>
        <w:t xml:space="preserve">ca procedura di cui all’art. 47 del </w:t>
      </w:r>
      <w:r>
        <w:rPr>
          <w:rFonts w:ascii="Book Antiqua" w:eastAsia="Times New Roman" w:hAnsi="Book Antiqua"/>
          <w:sz w:val="24"/>
          <w:szCs w:val="24"/>
          <w:shd w:val="clear" w:color="auto" w:fill="FFFFFF"/>
          <w:lang w:eastAsia="en-US"/>
        </w:rPr>
        <w:t>GDPR</w:t>
      </w:r>
      <w:r w:rsidRPr="00D602C8">
        <w:rPr>
          <w:rFonts w:ascii="Book Antiqua" w:eastAsia="Times New Roman" w:hAnsi="Book Antiqua"/>
          <w:sz w:val="24"/>
          <w:szCs w:val="24"/>
          <w:shd w:val="clear" w:color="auto" w:fill="FFFFFF"/>
          <w:lang w:eastAsia="en-US"/>
        </w:rPr>
        <w:t xml:space="preserve"> potrà avere inizio senza attendere l’autorizzazio</w:t>
      </w:r>
      <w:r>
        <w:rPr>
          <w:rFonts w:ascii="Book Antiqua" w:eastAsia="Times New Roman" w:hAnsi="Book Antiqua"/>
          <w:sz w:val="24"/>
          <w:szCs w:val="24"/>
          <w:shd w:val="clear" w:color="auto" w:fill="FFFFFF"/>
          <w:lang w:eastAsia="en-US"/>
        </w:rPr>
        <w:t>ne nazionale del Garante - a diff</w:t>
      </w:r>
      <w:r w:rsidRPr="00D602C8">
        <w:rPr>
          <w:rFonts w:ascii="Book Antiqua" w:eastAsia="Times New Roman" w:hAnsi="Book Antiqua"/>
          <w:sz w:val="24"/>
          <w:szCs w:val="24"/>
          <w:shd w:val="clear" w:color="auto" w:fill="FFFFFF"/>
          <w:lang w:eastAsia="en-US"/>
        </w:rPr>
        <w:t xml:space="preserve">erenza di quanto </w:t>
      </w:r>
      <w:r>
        <w:rPr>
          <w:rFonts w:ascii="Book Antiqua" w:eastAsia="Times New Roman" w:hAnsi="Book Antiqua"/>
          <w:sz w:val="24"/>
          <w:szCs w:val="24"/>
          <w:shd w:val="clear" w:color="auto" w:fill="FFFFFF"/>
          <w:lang w:eastAsia="en-US"/>
        </w:rPr>
        <w:t>in passato</w:t>
      </w:r>
      <w:r w:rsidRPr="00D602C8">
        <w:rPr>
          <w:rFonts w:ascii="Book Antiqua" w:eastAsia="Times New Roman" w:hAnsi="Book Antiqua"/>
          <w:sz w:val="24"/>
          <w:szCs w:val="24"/>
          <w:shd w:val="clear" w:color="auto" w:fill="FFFFFF"/>
          <w:lang w:eastAsia="en-US"/>
        </w:rPr>
        <w:t xml:space="preserve"> previsto dall’art. 44 del </w:t>
      </w:r>
      <w:r>
        <w:rPr>
          <w:rFonts w:ascii="Book Antiqua" w:eastAsia="Times New Roman" w:hAnsi="Book Antiqua"/>
          <w:sz w:val="24"/>
          <w:szCs w:val="24"/>
          <w:shd w:val="clear" w:color="auto" w:fill="FFFFFF"/>
          <w:lang w:eastAsia="en-US"/>
        </w:rPr>
        <w:t>D.Lgs.296/2003</w:t>
      </w:r>
      <w:r w:rsidRPr="00D602C8">
        <w:rPr>
          <w:rFonts w:ascii="Book Antiqua" w:eastAsia="Times New Roman" w:hAnsi="Book Antiqua"/>
          <w:sz w:val="24"/>
          <w:szCs w:val="24"/>
          <w:shd w:val="clear" w:color="auto" w:fill="FFFFFF"/>
          <w:lang w:eastAsia="en-US"/>
        </w:rPr>
        <w:t xml:space="preserve">. </w:t>
      </w:r>
    </w:p>
    <w:p w14:paraId="1C074A72" w14:textId="77777777" w:rsidR="00874995" w:rsidRDefault="00874995" w:rsidP="00C456B4">
      <w:pPr>
        <w:pStyle w:val="NormaleWeb"/>
        <w:spacing w:before="0" w:beforeAutospacing="0" w:after="0" w:afterAutospacing="0"/>
        <w:rPr>
          <w:rFonts w:ascii="Book Antiqua" w:eastAsia="Times New Roman" w:hAnsi="Book Antiqua"/>
          <w:sz w:val="24"/>
          <w:szCs w:val="24"/>
          <w:shd w:val="clear" w:color="auto" w:fill="FFFFFF"/>
          <w:lang w:eastAsia="en-US"/>
        </w:rPr>
      </w:pPr>
      <w:r w:rsidRPr="00D602C8">
        <w:rPr>
          <w:rFonts w:ascii="Book Antiqua" w:eastAsia="Times New Roman" w:hAnsi="Book Antiqua"/>
          <w:sz w:val="24"/>
          <w:szCs w:val="24"/>
          <w:shd w:val="clear" w:color="auto" w:fill="FFFFFF"/>
          <w:lang w:eastAsia="en-US"/>
        </w:rPr>
        <w:t>Tuttavia, l’autorizzazione del Garante</w:t>
      </w:r>
      <w:r>
        <w:rPr>
          <w:rFonts w:ascii="Book Antiqua" w:eastAsia="Times New Roman" w:hAnsi="Book Antiqua"/>
          <w:sz w:val="24"/>
          <w:szCs w:val="24"/>
          <w:shd w:val="clear" w:color="auto" w:fill="FFFFFF"/>
          <w:lang w:eastAsia="en-US"/>
        </w:rPr>
        <w:t xml:space="preserve"> resta</w:t>
      </w:r>
      <w:r w:rsidRPr="00D602C8">
        <w:rPr>
          <w:rFonts w:ascii="Book Antiqua" w:eastAsia="Times New Roman" w:hAnsi="Book Antiqua"/>
          <w:sz w:val="24"/>
          <w:szCs w:val="24"/>
          <w:shd w:val="clear" w:color="auto" w:fill="FFFFFF"/>
          <w:lang w:eastAsia="en-US"/>
        </w:rPr>
        <w:t xml:space="preserve"> ancora necessaria se </w:t>
      </w:r>
      <w:r>
        <w:rPr>
          <w:rFonts w:ascii="Book Antiqua" w:eastAsia="Times New Roman" w:hAnsi="Book Antiqua"/>
          <w:sz w:val="24"/>
          <w:szCs w:val="24"/>
          <w:shd w:val="clear" w:color="auto" w:fill="FFFFFF"/>
          <w:lang w:eastAsia="en-US"/>
        </w:rPr>
        <w:t>il</w:t>
      </w:r>
      <w:r w:rsidRPr="00D602C8">
        <w:rPr>
          <w:rFonts w:ascii="Book Antiqua" w:eastAsia="Times New Roman" w:hAnsi="Book Antiqua"/>
          <w:sz w:val="24"/>
          <w:szCs w:val="24"/>
          <w:shd w:val="clear" w:color="auto" w:fill="FFFFFF"/>
          <w:lang w:eastAsia="en-US"/>
        </w:rPr>
        <w:t xml:space="preserve"> titolare desidera utilizzare clausole contrattuali ad-hoc (cioè non rico- nosciute come adeguate tramite decisione della Commissione europea) oppure accordi amministrativi stipulati tra autorità pubbliche – una delle novità introdotte dal regolamento. </w:t>
      </w:r>
    </w:p>
    <w:p w14:paraId="57687686" w14:textId="77777777" w:rsidR="00927238" w:rsidRPr="00C123AB" w:rsidRDefault="00927238" w:rsidP="00C456B4">
      <w:pPr>
        <w:widowControl w:val="0"/>
        <w:tabs>
          <w:tab w:val="left" w:pos="0"/>
        </w:tabs>
        <w:autoSpaceDE w:val="0"/>
        <w:autoSpaceDN w:val="0"/>
        <w:adjustRightInd w:val="0"/>
        <w:spacing w:after="0" w:line="240" w:lineRule="auto"/>
        <w:jc w:val="both"/>
        <w:rPr>
          <w:rFonts w:ascii="Book Antiqua" w:eastAsia="Times New Roman" w:hAnsi="Book Antiqua"/>
          <w:sz w:val="24"/>
          <w:szCs w:val="24"/>
          <w:shd w:val="clear" w:color="auto" w:fill="FFFFFF"/>
          <w:lang w:eastAsia="it-IT"/>
        </w:rPr>
      </w:pPr>
    </w:p>
    <w:p w14:paraId="1C913A0B" w14:textId="77777777" w:rsidR="00927238" w:rsidRPr="00C123AB" w:rsidRDefault="00927238" w:rsidP="00C456B4">
      <w:pPr>
        <w:widowControl w:val="0"/>
        <w:tabs>
          <w:tab w:val="left" w:pos="0"/>
        </w:tabs>
        <w:autoSpaceDE w:val="0"/>
        <w:autoSpaceDN w:val="0"/>
        <w:adjustRightInd w:val="0"/>
        <w:spacing w:after="0" w:line="240" w:lineRule="auto"/>
        <w:jc w:val="both"/>
        <w:rPr>
          <w:rFonts w:ascii="Book Antiqua" w:eastAsia="Times New Roman" w:hAnsi="Book Antiqua"/>
          <w:sz w:val="24"/>
          <w:szCs w:val="24"/>
          <w:shd w:val="clear" w:color="auto" w:fill="FFFFFF"/>
          <w:lang w:eastAsia="it-IT"/>
        </w:rPr>
      </w:pPr>
    </w:p>
    <w:p w14:paraId="44481D2D" w14:textId="7CB37ED8" w:rsidR="00A70C13" w:rsidRPr="00C123AB" w:rsidRDefault="00A70C13" w:rsidP="00C456B4">
      <w:pPr>
        <w:pStyle w:val="Titolo1"/>
        <w:spacing w:line="240" w:lineRule="auto"/>
        <w:jc w:val="both"/>
      </w:pPr>
      <w:bookmarkStart w:id="38" w:name="_Toc510179153"/>
      <w:r w:rsidRPr="00C123AB">
        <w:t xml:space="preserve">PARTE </w:t>
      </w:r>
      <w:r w:rsidR="002A255C" w:rsidRPr="00C123AB">
        <w:t>III</w:t>
      </w:r>
      <w:bookmarkEnd w:id="38"/>
    </w:p>
    <w:p w14:paraId="157ADEB2" w14:textId="405BCE61" w:rsidR="00BD28B7" w:rsidRPr="00C123AB" w:rsidRDefault="00A74C2C" w:rsidP="00C456B4">
      <w:pPr>
        <w:pStyle w:val="Titolo1"/>
        <w:spacing w:line="240" w:lineRule="auto"/>
        <w:jc w:val="both"/>
      </w:pPr>
      <w:bookmarkStart w:id="39" w:name="_Toc510179154"/>
      <w:r>
        <w:t>CONTESTO</w:t>
      </w:r>
      <w:r w:rsidR="00BD28B7" w:rsidRPr="00C123AB">
        <w:t xml:space="preserve">, </w:t>
      </w:r>
      <w:r w:rsidR="00A70C13" w:rsidRPr="00C123AB">
        <w:t>SOGGETTI</w:t>
      </w:r>
      <w:r w:rsidR="005C7606" w:rsidRPr="00C123AB">
        <w:t xml:space="preserve"> </w:t>
      </w:r>
      <w:r w:rsidR="00EA28D5">
        <w:t xml:space="preserve">RESPONSABILI , SICUREZZA </w:t>
      </w:r>
      <w:r w:rsidR="00BB0D61">
        <w:t xml:space="preserve"> </w:t>
      </w:r>
      <w:r w:rsidR="00F307D6" w:rsidRPr="00C123AB">
        <w:t xml:space="preserve">E </w:t>
      </w:r>
      <w:r w:rsidR="00EA28D5">
        <w:t xml:space="preserve">DOCUMENTAZIONE </w:t>
      </w:r>
      <w:r w:rsidR="003F313C" w:rsidRPr="00C123AB">
        <w:t>DEL</w:t>
      </w:r>
      <w:r w:rsidR="005C7606" w:rsidRPr="00C123AB">
        <w:t xml:space="preserve"> S</w:t>
      </w:r>
      <w:r w:rsidR="003F313C" w:rsidRPr="00C123AB">
        <w:t>ISTEMA</w:t>
      </w:r>
      <w:r w:rsidR="005C7606" w:rsidRPr="00C123AB">
        <w:t xml:space="preserve"> DI PROTEZIONE</w:t>
      </w:r>
      <w:bookmarkEnd w:id="39"/>
    </w:p>
    <w:p w14:paraId="053AED8C" w14:textId="77777777" w:rsidR="00BD28B7" w:rsidRPr="00C123AB" w:rsidRDefault="00BD28B7" w:rsidP="00C456B4">
      <w:pPr>
        <w:pStyle w:val="Titolo1"/>
        <w:spacing w:line="240" w:lineRule="auto"/>
        <w:jc w:val="both"/>
      </w:pPr>
    </w:p>
    <w:p w14:paraId="6D600176" w14:textId="57596253" w:rsidR="00BD28B7" w:rsidRPr="00371333" w:rsidRDefault="005D62DF" w:rsidP="00C456B4">
      <w:pPr>
        <w:pStyle w:val="Titolo2"/>
        <w:rPr>
          <w:b w:val="0"/>
        </w:rPr>
      </w:pPr>
      <w:bookmarkStart w:id="40" w:name="_Toc510179155"/>
      <w:r w:rsidRPr="00371333">
        <w:t xml:space="preserve">IL CONTESTO DEL SISTEMA </w:t>
      </w:r>
      <w:r w:rsidR="00DE2A34" w:rsidRPr="00371333">
        <w:t>DI</w:t>
      </w:r>
      <w:r w:rsidRPr="00371333">
        <w:t xml:space="preserve"> </w:t>
      </w:r>
      <w:r w:rsidR="00DE2A34" w:rsidRPr="00371333">
        <w:t>PROTEZIONE</w:t>
      </w:r>
      <w:bookmarkEnd w:id="40"/>
    </w:p>
    <w:p w14:paraId="5D35513D" w14:textId="77777777" w:rsidR="00114190" w:rsidRDefault="005A493F" w:rsidP="00C456B4">
      <w:pPr>
        <w:spacing w:after="0" w:line="240" w:lineRule="auto"/>
        <w:jc w:val="both"/>
        <w:rPr>
          <w:rFonts w:ascii="Book Antiqua" w:eastAsia="Times New Roman" w:hAnsi="Book Antiqua"/>
          <w:sz w:val="24"/>
          <w:szCs w:val="24"/>
          <w:lang w:eastAsia="it-IT"/>
        </w:rPr>
      </w:pPr>
      <w:r>
        <w:rPr>
          <w:rFonts w:ascii="Book Antiqua" w:eastAsia="Times New Roman" w:hAnsi="Book Antiqua"/>
          <w:sz w:val="24"/>
          <w:szCs w:val="24"/>
          <w:lang w:eastAsia="it-IT"/>
        </w:rPr>
        <w:t>La d</w:t>
      </w:r>
      <w:r w:rsidRPr="005A493F">
        <w:rPr>
          <w:rFonts w:ascii="Book Antiqua" w:eastAsia="Times New Roman" w:hAnsi="Book Antiqua"/>
          <w:sz w:val="24"/>
          <w:szCs w:val="24"/>
          <w:lang w:eastAsia="it-IT"/>
        </w:rPr>
        <w:t>escrizione riassuntiva del contesto</w:t>
      </w:r>
      <w:r>
        <w:rPr>
          <w:rFonts w:ascii="Book Antiqua" w:eastAsia="Times New Roman" w:hAnsi="Book Antiqua"/>
          <w:sz w:val="24"/>
          <w:szCs w:val="24"/>
          <w:lang w:eastAsia="it-IT"/>
        </w:rPr>
        <w:t xml:space="preserve">, tenendo conto della  </w:t>
      </w:r>
      <w:r w:rsidRPr="00114190">
        <w:rPr>
          <w:rFonts w:ascii="Book Antiqua" w:eastAsia="Times New Roman" w:hAnsi="Book Antiqua"/>
          <w:sz w:val="24"/>
          <w:szCs w:val="24"/>
          <w:lang w:eastAsia="it-IT"/>
        </w:rPr>
        <w:t xml:space="preserve">sintetica descrizione del trattamento e del flusso informativo, </w:t>
      </w:r>
      <w:r>
        <w:rPr>
          <w:rFonts w:ascii="Book Antiqua" w:eastAsia="Times New Roman" w:hAnsi="Book Antiqua"/>
          <w:sz w:val="24"/>
          <w:szCs w:val="24"/>
          <w:lang w:eastAsia="it-IT"/>
        </w:rPr>
        <w:t>ha lo scopo di delineare</w:t>
      </w:r>
      <w:r w:rsidR="00114190">
        <w:rPr>
          <w:rFonts w:ascii="Book Antiqua" w:eastAsia="Times New Roman" w:hAnsi="Book Antiqua"/>
          <w:sz w:val="24"/>
          <w:szCs w:val="24"/>
          <w:lang w:eastAsia="it-IT"/>
        </w:rPr>
        <w:t xml:space="preserve"> il complessivo stato di fatto </w:t>
      </w:r>
      <w:r>
        <w:rPr>
          <w:rFonts w:ascii="Book Antiqua" w:eastAsia="Times New Roman" w:hAnsi="Book Antiqua"/>
          <w:sz w:val="24"/>
          <w:szCs w:val="24"/>
          <w:lang w:eastAsia="it-IT"/>
        </w:rPr>
        <w:t xml:space="preserve">e di diritto nel quale si </w:t>
      </w:r>
      <w:r w:rsidR="00114190">
        <w:rPr>
          <w:rFonts w:ascii="Book Antiqua" w:eastAsia="Times New Roman" w:hAnsi="Book Antiqua"/>
          <w:sz w:val="24"/>
          <w:szCs w:val="24"/>
          <w:lang w:eastAsia="it-IT"/>
        </w:rPr>
        <w:t xml:space="preserve">inserisce il trattamento, si a con riferimento al contesto esterno che con riferimento al contesto interno.  </w:t>
      </w:r>
    </w:p>
    <w:p w14:paraId="5FFB324F" w14:textId="72094FB5" w:rsidR="00114190" w:rsidRDefault="00114190" w:rsidP="00C456B4">
      <w:pPr>
        <w:spacing w:after="0" w:line="240" w:lineRule="auto"/>
        <w:jc w:val="both"/>
        <w:rPr>
          <w:rFonts w:ascii="Book Antiqua" w:eastAsia="Times New Roman" w:hAnsi="Book Antiqua"/>
          <w:sz w:val="24"/>
          <w:szCs w:val="24"/>
          <w:lang w:eastAsia="it-IT"/>
        </w:rPr>
      </w:pPr>
      <w:r>
        <w:rPr>
          <w:rFonts w:ascii="Book Antiqua" w:eastAsia="Times New Roman" w:hAnsi="Book Antiqua"/>
          <w:sz w:val="24"/>
          <w:szCs w:val="24"/>
          <w:lang w:eastAsia="it-IT"/>
        </w:rPr>
        <w:t>Per quanto concerne il contesto interno, tiene conto in  particolare:</w:t>
      </w:r>
    </w:p>
    <w:p w14:paraId="48ED18E9" w14:textId="77777777" w:rsidR="00114190" w:rsidRDefault="00114190" w:rsidP="00C456B4">
      <w:pPr>
        <w:spacing w:after="0" w:line="240" w:lineRule="auto"/>
        <w:jc w:val="both"/>
        <w:rPr>
          <w:rFonts w:ascii="Book Antiqua" w:eastAsia="Times New Roman" w:hAnsi="Book Antiqua"/>
          <w:sz w:val="24"/>
          <w:szCs w:val="24"/>
          <w:lang w:eastAsia="it-IT"/>
        </w:rPr>
      </w:pPr>
      <w:r>
        <w:rPr>
          <w:rFonts w:ascii="Book Antiqua" w:eastAsia="Times New Roman" w:hAnsi="Book Antiqua"/>
          <w:sz w:val="24"/>
          <w:szCs w:val="24"/>
          <w:lang w:eastAsia="it-IT"/>
        </w:rPr>
        <w:t xml:space="preserve"> degli </w:t>
      </w:r>
      <w:r w:rsidRPr="00114190">
        <w:rPr>
          <w:rFonts w:ascii="Book Antiqua" w:eastAsia="Times New Roman" w:hAnsi="Book Antiqua"/>
          <w:sz w:val="24"/>
          <w:szCs w:val="24"/>
          <w:lang w:eastAsia="it-IT"/>
        </w:rPr>
        <w:t xml:space="preserve">atti di programmazione e pianificazione generale dell'Ente - disposizioni e atti generali (direttive, circolari, programmi e istruzioni) - organizzazione e articolazione degli uffici (organigramma e funzionigramma) - mappatura dell'attivita' (processi e procedimenti) - inventario dei beni (mobili e immobili) e mappatura delle risorse strumentali - elenco di consulenti e collaboratori - atti e provvedimenti degli organi di indirizzo e gestionali - catalogo di dati, metadati, banche dati - disciplina particolare dell'attivita' oggetto di trattamento, inclusa la Lex specialis. </w:t>
      </w:r>
    </w:p>
    <w:p w14:paraId="7015DA85" w14:textId="3F0D086F" w:rsidR="00D73D5D" w:rsidRPr="00114190" w:rsidRDefault="00114190" w:rsidP="00C456B4">
      <w:pPr>
        <w:spacing w:after="0" w:line="240" w:lineRule="auto"/>
        <w:jc w:val="both"/>
        <w:rPr>
          <w:rFonts w:ascii="Book Antiqua" w:eastAsia="Times New Roman" w:hAnsi="Book Antiqua"/>
          <w:sz w:val="24"/>
          <w:szCs w:val="24"/>
          <w:lang w:eastAsia="it-IT"/>
        </w:rPr>
      </w:pPr>
      <w:r>
        <w:rPr>
          <w:rFonts w:ascii="Book Antiqua" w:eastAsia="Times New Roman" w:hAnsi="Book Antiqua"/>
          <w:sz w:val="24"/>
          <w:szCs w:val="24"/>
          <w:lang w:eastAsia="it-IT"/>
        </w:rPr>
        <w:t xml:space="preserve">- dei </w:t>
      </w:r>
      <w:r w:rsidRPr="00114190">
        <w:rPr>
          <w:rFonts w:ascii="Book Antiqua" w:eastAsia="Times New Roman" w:hAnsi="Book Antiqua"/>
          <w:sz w:val="24"/>
          <w:szCs w:val="24"/>
          <w:lang w:eastAsia="it-IT"/>
        </w:rPr>
        <w:t xml:space="preserve">soggetti che effettuano il trattamento </w:t>
      </w:r>
      <w:r>
        <w:rPr>
          <w:rFonts w:ascii="Book Antiqua" w:eastAsia="Times New Roman" w:hAnsi="Book Antiqua"/>
          <w:sz w:val="24"/>
          <w:szCs w:val="24"/>
          <w:lang w:eastAsia="it-IT"/>
        </w:rPr>
        <w:t>e de</w:t>
      </w:r>
      <w:r w:rsidRPr="00114190">
        <w:rPr>
          <w:rFonts w:ascii="Book Antiqua" w:eastAsia="Times New Roman" w:hAnsi="Book Antiqua"/>
          <w:sz w:val="24"/>
          <w:szCs w:val="24"/>
          <w:lang w:eastAsia="it-IT"/>
        </w:rPr>
        <w:t>i soggetti che sono autorizzati ad accedere ai locali fuori dall'orario di servizio</w:t>
      </w:r>
    </w:p>
    <w:p w14:paraId="61212BA8" w14:textId="77777777" w:rsidR="00D73D5D" w:rsidRPr="00C123AB" w:rsidRDefault="00D73D5D" w:rsidP="00C456B4">
      <w:pPr>
        <w:spacing w:after="0" w:line="240" w:lineRule="auto"/>
        <w:jc w:val="both"/>
        <w:rPr>
          <w:rFonts w:ascii="Book Antiqua" w:hAnsi="Book Antiqua"/>
        </w:rPr>
      </w:pPr>
    </w:p>
    <w:p w14:paraId="29E6C29C" w14:textId="65E9C45B" w:rsidR="00A70C13" w:rsidRPr="00371333" w:rsidRDefault="00F307D6" w:rsidP="00C456B4">
      <w:pPr>
        <w:pStyle w:val="Titolo2"/>
        <w:rPr>
          <w:b w:val="0"/>
        </w:rPr>
      </w:pPr>
      <w:bookmarkStart w:id="41" w:name="_Toc510179156"/>
      <w:r w:rsidRPr="00371333">
        <w:t xml:space="preserve">I SOGGETTI  </w:t>
      </w:r>
      <w:r w:rsidR="00140476" w:rsidRPr="00371333">
        <w:t>E  LE RESPON</w:t>
      </w:r>
      <w:r w:rsidR="003255F1" w:rsidRPr="00371333">
        <w:t>S</w:t>
      </w:r>
      <w:r w:rsidR="00140476" w:rsidRPr="00371333">
        <w:t>ABILITA’</w:t>
      </w:r>
      <w:bookmarkEnd w:id="41"/>
    </w:p>
    <w:p w14:paraId="6EFDC50D" w14:textId="77777777" w:rsidR="005C7606" w:rsidRPr="00C123AB" w:rsidRDefault="005C7606" w:rsidP="00C456B4">
      <w:pPr>
        <w:spacing w:after="0" w:line="240" w:lineRule="auto"/>
        <w:jc w:val="both"/>
        <w:rPr>
          <w:rFonts w:ascii="Book Antiqua" w:hAnsi="Book Antiqua"/>
          <w:sz w:val="24"/>
          <w:szCs w:val="24"/>
          <w:lang w:eastAsia="it-IT"/>
        </w:rPr>
      </w:pPr>
    </w:p>
    <w:p w14:paraId="57D85A3C" w14:textId="3E73F0C4" w:rsidR="00967F11" w:rsidRPr="00C123AB" w:rsidRDefault="00880B76" w:rsidP="00C456B4">
      <w:pPr>
        <w:pStyle w:val="Titolo3"/>
        <w:spacing w:line="240" w:lineRule="auto"/>
      </w:pPr>
      <w:bookmarkStart w:id="42" w:name="_Toc510179157"/>
      <w:r w:rsidRPr="00C123AB">
        <w:t>Titolare del trattamento</w:t>
      </w:r>
      <w:bookmarkEnd w:id="42"/>
    </w:p>
    <w:p w14:paraId="493D7F28" w14:textId="7FFE48EE" w:rsidR="00D81318" w:rsidRDefault="00D81318" w:rsidP="00C456B4">
      <w:pPr>
        <w:shd w:val="clear" w:color="auto" w:fill="FFFFFF"/>
        <w:spacing w:after="0" w:line="240" w:lineRule="auto"/>
        <w:jc w:val="both"/>
        <w:rPr>
          <w:rFonts w:ascii="Book Antiqua" w:eastAsia="Times New Roman" w:hAnsi="Book Antiqua"/>
          <w:sz w:val="24"/>
          <w:szCs w:val="24"/>
          <w:lang w:eastAsia="it-IT"/>
        </w:rPr>
      </w:pPr>
      <w:r w:rsidRPr="00D81318">
        <w:rPr>
          <w:rFonts w:ascii="Book Antiqua" w:eastAsia="Times New Roman" w:hAnsi="Book Antiqua"/>
          <w:sz w:val="24"/>
          <w:szCs w:val="24"/>
          <w:lang w:eastAsia="it-IT"/>
        </w:rPr>
        <w:t>Il titolare è la  persona  fisica,  la  persona  giuridica,  la pubblica amministrazione e  qualsiasi  altro  ente,  associazione  od organismo</w:t>
      </w:r>
      <w:r w:rsidR="00BC0772">
        <w:rPr>
          <w:rFonts w:ascii="Book Antiqua" w:eastAsia="Times New Roman" w:hAnsi="Book Antiqua"/>
          <w:sz w:val="24"/>
          <w:szCs w:val="24"/>
          <w:lang w:eastAsia="it-IT"/>
        </w:rPr>
        <w:t xml:space="preserve"> a</w:t>
      </w:r>
      <w:r w:rsidRPr="00D81318">
        <w:rPr>
          <w:rFonts w:ascii="Book Antiqua" w:eastAsia="Times New Roman" w:hAnsi="Book Antiqua"/>
          <w:sz w:val="24"/>
          <w:szCs w:val="24"/>
          <w:lang w:eastAsia="it-IT"/>
        </w:rPr>
        <w:t xml:space="preserve"> cui competono,  anche  un</w:t>
      </w:r>
      <w:r>
        <w:rPr>
          <w:rFonts w:ascii="Book Antiqua" w:eastAsia="Times New Roman" w:hAnsi="Book Antiqua"/>
          <w:sz w:val="24"/>
          <w:szCs w:val="24"/>
          <w:lang w:eastAsia="it-IT"/>
        </w:rPr>
        <w:t>itamente  ad  altro  titolare</w:t>
      </w:r>
      <w:r w:rsidR="00BC0772">
        <w:rPr>
          <w:rFonts w:ascii="Book Antiqua" w:eastAsia="Times New Roman" w:hAnsi="Book Antiqua"/>
          <w:sz w:val="24"/>
          <w:szCs w:val="24"/>
          <w:lang w:eastAsia="it-IT"/>
        </w:rPr>
        <w:t>,</w:t>
      </w:r>
      <w:r w:rsidRPr="00D81318">
        <w:rPr>
          <w:rFonts w:ascii="Book Antiqua" w:eastAsia="Times New Roman" w:hAnsi="Book Antiqua"/>
          <w:sz w:val="24"/>
          <w:szCs w:val="24"/>
          <w:lang w:eastAsia="it-IT"/>
        </w:rPr>
        <w:t xml:space="preserve"> le decisioni in ordine</w:t>
      </w:r>
      <w:r>
        <w:rPr>
          <w:rFonts w:ascii="Book Antiqua" w:eastAsia="Times New Roman" w:hAnsi="Book Antiqua"/>
          <w:sz w:val="24"/>
          <w:szCs w:val="24"/>
          <w:lang w:eastAsia="it-IT"/>
        </w:rPr>
        <w:t>:</w:t>
      </w:r>
    </w:p>
    <w:p w14:paraId="640CB455" w14:textId="26639A7A" w:rsidR="00D81318" w:rsidRPr="003D3851" w:rsidRDefault="00D81318" w:rsidP="001A5EBD">
      <w:pPr>
        <w:pStyle w:val="Paragrafoelenco"/>
        <w:numPr>
          <w:ilvl w:val="0"/>
          <w:numId w:val="24"/>
        </w:numPr>
        <w:shd w:val="clear" w:color="auto" w:fill="FFFFFF"/>
        <w:spacing w:after="0" w:line="240" w:lineRule="auto"/>
        <w:jc w:val="both"/>
        <w:rPr>
          <w:rFonts w:ascii="Book Antiqua" w:eastAsia="Times New Roman" w:hAnsi="Book Antiqua"/>
          <w:sz w:val="24"/>
          <w:szCs w:val="24"/>
          <w:lang w:eastAsia="it-IT"/>
        </w:rPr>
      </w:pPr>
      <w:r w:rsidRPr="003D3851">
        <w:rPr>
          <w:rFonts w:ascii="Book Antiqua" w:eastAsia="Times New Roman" w:hAnsi="Book Antiqua"/>
          <w:sz w:val="24"/>
          <w:szCs w:val="24"/>
          <w:lang w:eastAsia="it-IT"/>
        </w:rPr>
        <w:t xml:space="preserve">alle finalita' </w:t>
      </w:r>
    </w:p>
    <w:p w14:paraId="2A8C68E0" w14:textId="63C777CA" w:rsidR="00D81318" w:rsidRPr="003D3851" w:rsidRDefault="00D81318" w:rsidP="001A5EBD">
      <w:pPr>
        <w:pStyle w:val="Paragrafoelenco"/>
        <w:numPr>
          <w:ilvl w:val="0"/>
          <w:numId w:val="24"/>
        </w:numPr>
        <w:shd w:val="clear" w:color="auto" w:fill="FFFFFF"/>
        <w:spacing w:after="0" w:line="240" w:lineRule="auto"/>
        <w:jc w:val="both"/>
        <w:rPr>
          <w:rFonts w:ascii="Book Antiqua" w:eastAsia="Times New Roman" w:hAnsi="Book Antiqua"/>
          <w:sz w:val="24"/>
          <w:szCs w:val="24"/>
          <w:lang w:eastAsia="it-IT"/>
        </w:rPr>
      </w:pPr>
      <w:r w:rsidRPr="003D3851">
        <w:rPr>
          <w:rFonts w:ascii="Book Antiqua" w:eastAsia="Times New Roman" w:hAnsi="Book Antiqua"/>
          <w:sz w:val="24"/>
          <w:szCs w:val="24"/>
          <w:lang w:eastAsia="it-IT"/>
        </w:rPr>
        <w:t>alle modalita' del trattamento di dati personali</w:t>
      </w:r>
    </w:p>
    <w:p w14:paraId="764B6B9A" w14:textId="0A4BF580" w:rsidR="00D81318" w:rsidRPr="003D3851" w:rsidRDefault="00D81318" w:rsidP="001A5EBD">
      <w:pPr>
        <w:pStyle w:val="Paragrafoelenco"/>
        <w:numPr>
          <w:ilvl w:val="0"/>
          <w:numId w:val="24"/>
        </w:numPr>
        <w:shd w:val="clear" w:color="auto" w:fill="FFFFFF"/>
        <w:spacing w:after="0" w:line="240" w:lineRule="auto"/>
        <w:jc w:val="both"/>
        <w:rPr>
          <w:rFonts w:ascii="Book Antiqua" w:eastAsia="Times New Roman" w:hAnsi="Book Antiqua"/>
          <w:sz w:val="24"/>
          <w:szCs w:val="24"/>
          <w:lang w:eastAsia="it-IT"/>
        </w:rPr>
      </w:pPr>
      <w:r w:rsidRPr="003D3851">
        <w:rPr>
          <w:rFonts w:ascii="Book Antiqua" w:eastAsia="Times New Roman" w:hAnsi="Book Antiqua"/>
          <w:sz w:val="24"/>
          <w:szCs w:val="24"/>
          <w:lang w:eastAsia="it-IT"/>
        </w:rPr>
        <w:lastRenderedPageBreak/>
        <w:t xml:space="preserve">agli strumenti utilizzati </w:t>
      </w:r>
    </w:p>
    <w:p w14:paraId="74DDB610" w14:textId="2372131C" w:rsidR="00D81318" w:rsidRPr="00D81318" w:rsidRDefault="00D81318" w:rsidP="00C456B4">
      <w:pPr>
        <w:shd w:val="clear" w:color="auto" w:fill="FFFFFF"/>
        <w:spacing w:after="0" w:line="240" w:lineRule="auto"/>
        <w:jc w:val="both"/>
        <w:rPr>
          <w:rFonts w:ascii="Book Antiqua" w:eastAsia="Times New Roman" w:hAnsi="Book Antiqua"/>
          <w:sz w:val="24"/>
          <w:szCs w:val="24"/>
          <w:lang w:eastAsia="it-IT"/>
        </w:rPr>
      </w:pPr>
      <w:r w:rsidRPr="00D81318">
        <w:rPr>
          <w:rFonts w:ascii="Book Antiqua" w:eastAsia="Times New Roman" w:hAnsi="Book Antiqua"/>
          <w:sz w:val="24"/>
          <w:szCs w:val="24"/>
          <w:lang w:eastAsia="it-IT"/>
        </w:rPr>
        <w:t>ivi compreso  il  profilo della sicurezza</w:t>
      </w:r>
      <w:r>
        <w:rPr>
          <w:rFonts w:ascii="Book Antiqua" w:eastAsia="Times New Roman" w:hAnsi="Book Antiqua"/>
          <w:sz w:val="24"/>
          <w:szCs w:val="24"/>
          <w:lang w:eastAsia="it-IT"/>
        </w:rPr>
        <w:t>.</w:t>
      </w:r>
    </w:p>
    <w:p w14:paraId="74638438" w14:textId="19D9B0C5" w:rsidR="00F52EA3" w:rsidRDefault="00BC0772" w:rsidP="00C456B4">
      <w:pPr>
        <w:shd w:val="clear" w:color="auto" w:fill="FFFFFF"/>
        <w:spacing w:after="0" w:line="240" w:lineRule="auto"/>
        <w:jc w:val="both"/>
        <w:rPr>
          <w:rFonts w:ascii="Book Antiqua" w:eastAsia="Times New Roman" w:hAnsi="Book Antiqua"/>
          <w:sz w:val="24"/>
          <w:szCs w:val="24"/>
          <w:lang w:eastAsia="it-IT"/>
        </w:rPr>
      </w:pPr>
      <w:r>
        <w:rPr>
          <w:rFonts w:ascii="Book Antiqua" w:eastAsia="Times New Roman" w:hAnsi="Book Antiqua"/>
          <w:sz w:val="24"/>
          <w:szCs w:val="24"/>
          <w:lang w:eastAsia="it-IT"/>
        </w:rPr>
        <w:t>L</w:t>
      </w:r>
      <w:r w:rsidRPr="00D81318">
        <w:rPr>
          <w:rFonts w:ascii="Book Antiqua" w:eastAsia="Times New Roman" w:hAnsi="Book Antiqua"/>
          <w:sz w:val="24"/>
          <w:szCs w:val="24"/>
          <w:lang w:eastAsia="it-IT"/>
        </w:rPr>
        <w:t xml:space="preserve">e decisioni </w:t>
      </w:r>
      <w:r w:rsidR="004D56FB">
        <w:rPr>
          <w:rFonts w:ascii="Book Antiqua" w:eastAsia="Times New Roman" w:hAnsi="Book Antiqua"/>
          <w:sz w:val="24"/>
          <w:szCs w:val="24"/>
          <w:lang w:eastAsia="it-IT"/>
        </w:rPr>
        <w:t xml:space="preserve">del titolare </w:t>
      </w:r>
      <w:r w:rsidRPr="00D81318">
        <w:rPr>
          <w:rFonts w:ascii="Book Antiqua" w:eastAsia="Times New Roman" w:hAnsi="Book Antiqua"/>
          <w:sz w:val="24"/>
          <w:szCs w:val="24"/>
          <w:lang w:eastAsia="it-IT"/>
        </w:rPr>
        <w:t>in ordine</w:t>
      </w:r>
      <w:r>
        <w:rPr>
          <w:rFonts w:ascii="Book Antiqua" w:eastAsia="Times New Roman" w:hAnsi="Book Antiqua"/>
          <w:sz w:val="24"/>
          <w:szCs w:val="24"/>
          <w:lang w:eastAsia="it-IT"/>
        </w:rPr>
        <w:t xml:space="preserve"> a quanto sopra tengono conto d</w:t>
      </w:r>
      <w:r w:rsidR="004D56FB">
        <w:rPr>
          <w:rFonts w:ascii="Book Antiqua" w:eastAsia="Times New Roman" w:hAnsi="Book Antiqua"/>
          <w:sz w:val="24"/>
          <w:szCs w:val="24"/>
          <w:lang w:eastAsia="it-IT"/>
        </w:rPr>
        <w:t>e</w:t>
      </w:r>
      <w:r>
        <w:rPr>
          <w:rFonts w:ascii="Book Antiqua" w:eastAsia="Times New Roman" w:hAnsi="Book Antiqua"/>
          <w:sz w:val="24"/>
          <w:szCs w:val="24"/>
          <w:lang w:eastAsia="it-IT"/>
        </w:rPr>
        <w:t>i:</w:t>
      </w:r>
    </w:p>
    <w:p w14:paraId="28AE0B8B" w14:textId="11F56E51" w:rsidR="004D56FB" w:rsidRPr="001F6479" w:rsidRDefault="004D56FB" w:rsidP="001A5EBD">
      <w:pPr>
        <w:pStyle w:val="PreformattatoHTML"/>
        <w:numPr>
          <w:ilvl w:val="0"/>
          <w:numId w:val="14"/>
        </w:numPr>
        <w:jc w:val="both"/>
        <w:textAlignment w:val="baseline"/>
        <w:rPr>
          <w:rFonts w:ascii="Book Antiqua" w:eastAsia="Times New Roman" w:hAnsi="Book Antiqua" w:cs="Times New Roman"/>
          <w:sz w:val="24"/>
          <w:szCs w:val="24"/>
        </w:rPr>
      </w:pPr>
      <w:r w:rsidRPr="001F6479">
        <w:rPr>
          <w:rFonts w:ascii="Book Antiqua" w:eastAsia="Times New Roman" w:hAnsi="Book Antiqua" w:cs="Times New Roman"/>
          <w:sz w:val="24"/>
          <w:szCs w:val="24"/>
        </w:rPr>
        <w:t>principi applicabili  al  trattamento  di  dati  diversi  da  quelli sensibili e giudiziari: i</w:t>
      </w:r>
      <w:r w:rsidR="00BC0772" w:rsidRPr="001F6479">
        <w:rPr>
          <w:rFonts w:ascii="Book Antiqua" w:eastAsia="Times New Roman" w:hAnsi="Book Antiqua" w:cs="Times New Roman"/>
          <w:sz w:val="24"/>
          <w:szCs w:val="24"/>
        </w:rPr>
        <w:t>l trattamento riguardante dati diversi  da  quelli  sensibili  e  giudiziari  e'  consentito soltanto  per lo svolgimento delle funzioni istituzionali, anche in mancanza di una norma di legge o di regolamento che lo preveda espressamente</w:t>
      </w:r>
      <w:r w:rsidRPr="001F6479">
        <w:rPr>
          <w:rFonts w:ascii="Book Antiqua" w:eastAsia="Times New Roman" w:hAnsi="Book Antiqua" w:cs="Times New Roman"/>
          <w:sz w:val="24"/>
          <w:szCs w:val="24"/>
        </w:rPr>
        <w:t xml:space="preserve">. </w:t>
      </w:r>
      <w:r w:rsidR="00BC0772" w:rsidRPr="001F6479">
        <w:rPr>
          <w:rFonts w:ascii="Book Antiqua" w:eastAsia="Times New Roman" w:hAnsi="Book Antiqua" w:cs="Times New Roman"/>
          <w:sz w:val="24"/>
          <w:szCs w:val="24"/>
        </w:rPr>
        <w:t>La comunicazione ad  altri soggetti pubblici e' ammessa quando e' prevista da una norma di legge o di regolamento. In mancanza  di  tale  norma  la  comunicazione  e' ammessa quando e' comunque necessaria per lo svolgimento di  funzioni istituzionali e puo' essere iniziata se e' decorso il termine di  cui all'articolo 39,  comma  2 D.Lgs. 196/2003,  e  non  e'  stata  adottata  la  diversa determinazione ivi indicata</w:t>
      </w:r>
      <w:r w:rsidRPr="001F6479">
        <w:rPr>
          <w:rFonts w:ascii="Book Antiqua" w:eastAsia="Times New Roman" w:hAnsi="Book Antiqua" w:cs="Times New Roman"/>
          <w:sz w:val="24"/>
          <w:szCs w:val="24"/>
        </w:rPr>
        <w:t xml:space="preserve">. </w:t>
      </w:r>
      <w:r w:rsidR="00BC0772" w:rsidRPr="001F6479">
        <w:rPr>
          <w:rFonts w:ascii="Book Antiqua" w:eastAsia="Times New Roman" w:hAnsi="Book Antiqua" w:cs="Times New Roman"/>
          <w:sz w:val="24"/>
          <w:szCs w:val="24"/>
        </w:rPr>
        <w:t>La comunicazione da parte di un soggetto pubblico a privati o  a enti pubblici economici e la  diffusione  da  parte  di  un  soggetto pubblico sono ammesse unicamente quando sono previste da una norma di legge o di regolamento;</w:t>
      </w:r>
    </w:p>
    <w:p w14:paraId="206F46FF" w14:textId="6699D3B4" w:rsidR="001F6479" w:rsidRDefault="004D56FB" w:rsidP="001A5EBD">
      <w:pPr>
        <w:pStyle w:val="PreformattatoHTML"/>
        <w:numPr>
          <w:ilvl w:val="0"/>
          <w:numId w:val="14"/>
        </w:numPr>
        <w:jc w:val="both"/>
        <w:textAlignment w:val="baseline"/>
        <w:rPr>
          <w:rFonts w:ascii="Book Antiqua" w:eastAsia="Times New Roman" w:hAnsi="Book Antiqua" w:cs="Times New Roman"/>
          <w:sz w:val="24"/>
          <w:szCs w:val="24"/>
        </w:rPr>
      </w:pPr>
      <w:r w:rsidRPr="001F6479">
        <w:rPr>
          <w:rFonts w:ascii="Book Antiqua" w:eastAsia="Times New Roman" w:hAnsi="Book Antiqua" w:cs="Times New Roman"/>
          <w:sz w:val="24"/>
          <w:szCs w:val="24"/>
        </w:rPr>
        <w:t>principi applicabili al trattamento di dati sensibili: i</w:t>
      </w:r>
      <w:r w:rsidR="00BC0772" w:rsidRPr="001F6479">
        <w:rPr>
          <w:rFonts w:ascii="Book Antiqua" w:eastAsia="Times New Roman" w:hAnsi="Book Antiqua" w:cs="Times New Roman"/>
          <w:sz w:val="24"/>
          <w:szCs w:val="24"/>
        </w:rPr>
        <w:t>l trattamento dei dati sensibili e'  consentito  solo se autorizzato da espressa disposizione di legge nella  quale  sono  specificati  i  tipi  di' dati che possono essere trattati  e  di  operazioni  eseguibili  e  le finalita' di rilevante interesse pubblico perseguite</w:t>
      </w:r>
      <w:r w:rsidRPr="001F6479">
        <w:rPr>
          <w:rFonts w:ascii="Book Antiqua" w:eastAsia="Times New Roman" w:hAnsi="Book Antiqua" w:cs="Times New Roman"/>
          <w:sz w:val="24"/>
          <w:szCs w:val="24"/>
        </w:rPr>
        <w:t xml:space="preserve">. </w:t>
      </w:r>
      <w:r w:rsidR="00BC0772" w:rsidRPr="001F6479">
        <w:rPr>
          <w:rFonts w:ascii="Book Antiqua" w:eastAsia="Times New Roman" w:hAnsi="Book Antiqua" w:cs="Times New Roman"/>
          <w:sz w:val="24"/>
          <w:szCs w:val="24"/>
        </w:rPr>
        <w:t>Nei  casi  in  cui  una  disposizione  di  legge  specifica la finalita'  di  rilevante  interesse  pubblico,  ma non i tipi di dati sensibili  e  di  operazioni eseguibili, il trattamento e' consentito solo  in  riferimento  ai tipi di dati e di operazioni identificati e resi  pubblici  a cura dei soggetti che ne effettuano il trattamento, in  relazione alle specifiche finalita' perseguite nei singoli casi e nel  rispetto dei principi di cui all'articolo 22 D.Lgs. 196/2003, con atto di natura regolamentare  adottato in conformita' al parere espresso dal Garante ai  sensi  dell'articolo  154,  comma  1, lettera g) del decreto sopra citato, anche su schemi tipo</w:t>
      </w:r>
      <w:r w:rsidRPr="001F6479">
        <w:rPr>
          <w:rFonts w:ascii="Book Antiqua" w:eastAsia="Times New Roman" w:hAnsi="Book Antiqua" w:cs="Times New Roman"/>
          <w:sz w:val="24"/>
          <w:szCs w:val="24"/>
        </w:rPr>
        <w:t xml:space="preserve">. </w:t>
      </w:r>
      <w:r w:rsidR="00BC0772" w:rsidRPr="001F6479">
        <w:rPr>
          <w:rFonts w:ascii="Book Antiqua" w:eastAsia="Times New Roman" w:hAnsi="Book Antiqua" w:cs="Times New Roman"/>
          <w:sz w:val="24"/>
          <w:szCs w:val="24"/>
        </w:rPr>
        <w:t>Se  il  trattamento  non  e'  previsto  espressamente  da  una disposizione  di  legge  i  soggetti  pubblici  possono richiedere al Garante  l'individuazione  delle  attivita',  tra quelle demandate ai medesimi  soggetti dalla legge, che perseguono finalita' di rilevante interesse pubblico e per le quali e' conseguentemente autorizzato, ai sensi  dell'articolo  26, comma 2, il trattamento dei dati sensibili. Il  trattamento  e'  consentito solo se il soggetto pubblico provvede altresi'  a  identificare  e  rendere  pubblici  i  tipi di dati e di operazioni nei modi di cui al comma 2</w:t>
      </w:r>
      <w:r w:rsidRPr="001F6479">
        <w:rPr>
          <w:rFonts w:ascii="Book Antiqua" w:eastAsia="Times New Roman" w:hAnsi="Book Antiqua" w:cs="Times New Roman"/>
          <w:sz w:val="24"/>
          <w:szCs w:val="24"/>
        </w:rPr>
        <w:t>. L'identificazione  dei  tipi di dati e di operazioni e' aggiornata e integrata periodicamente</w:t>
      </w:r>
      <w:r w:rsidR="001F6479">
        <w:rPr>
          <w:rFonts w:ascii="Book Antiqua" w:eastAsia="Times New Roman" w:hAnsi="Book Antiqua" w:cs="Times New Roman"/>
          <w:sz w:val="24"/>
          <w:szCs w:val="24"/>
        </w:rPr>
        <w:t>;</w:t>
      </w:r>
    </w:p>
    <w:p w14:paraId="1A8DC4B7" w14:textId="77777777" w:rsidR="003D3851" w:rsidRDefault="004D56FB" w:rsidP="001A5EBD">
      <w:pPr>
        <w:pStyle w:val="PreformattatoHTML"/>
        <w:numPr>
          <w:ilvl w:val="0"/>
          <w:numId w:val="14"/>
        </w:numPr>
        <w:jc w:val="both"/>
        <w:textAlignment w:val="baseline"/>
        <w:rPr>
          <w:rFonts w:ascii="Book Antiqua" w:eastAsia="Times New Roman" w:hAnsi="Book Antiqua" w:cs="Times New Roman"/>
          <w:sz w:val="24"/>
          <w:szCs w:val="24"/>
        </w:rPr>
      </w:pPr>
      <w:r w:rsidRPr="001F6479">
        <w:rPr>
          <w:rFonts w:ascii="Book Antiqua" w:eastAsia="Times New Roman" w:hAnsi="Book Antiqua" w:cs="Times New Roman"/>
          <w:sz w:val="24"/>
          <w:szCs w:val="24"/>
        </w:rPr>
        <w:t xml:space="preserve">principi applicabili al trattamento di dati giudiziari: </w:t>
      </w:r>
      <w:r w:rsidR="00F23F8B">
        <w:rPr>
          <w:rFonts w:ascii="Book Antiqua" w:eastAsia="Times New Roman" w:hAnsi="Book Antiqua" w:cs="Times New Roman"/>
          <w:sz w:val="24"/>
          <w:szCs w:val="24"/>
        </w:rPr>
        <w:t>i</w:t>
      </w:r>
      <w:r w:rsidRPr="001F6479">
        <w:rPr>
          <w:rFonts w:ascii="Book Antiqua" w:eastAsia="Times New Roman" w:hAnsi="Book Antiqua" w:cs="Times New Roman"/>
          <w:sz w:val="24"/>
          <w:szCs w:val="24"/>
        </w:rPr>
        <w:t xml:space="preserve">l trattamento di dati giudiziari da parte di soggetti pubblici e' consentito solo se autorizzato da espressa disposizione di legge o provvedimento del Garante che specifichino le finalita' di  rilevante interesse pubblico del trattamento, i tipi  di  dati  trattati  e  di operazioni eseguibili. Il trattamento dei dati giudiziari e' altresi' consentito quando e' effettuato in attuazione  di  protocolli  d'intesa  per  la prevenzione e il contrasto dei fenomeni di  criminalita'  organizzata stipulati  con  il  Ministero  dell'interno  o  con  i  suoi   uffici periferici di cui all'articolo 15, comma 2, del  decreto  legislativo 30 luglio 1999, n. 300, previo parere del Garante per  la  protezione dei dati personali, che specificano la tipologia dei dati trattati  e delle operazioni eseguibili. Nei  casi  in  cui  una  disposizione  di  legge  specifica la finalita'  di  rilevante  interesse  pubblico,  ma non i tipi di dati giudiziari  e  di  operazioni eseguibili, il trattamento e' consentito solo  in  riferimento  ai tipi di dati </w:t>
      </w:r>
      <w:r w:rsidRPr="001F6479">
        <w:rPr>
          <w:rFonts w:ascii="Book Antiqua" w:eastAsia="Times New Roman" w:hAnsi="Book Antiqua" w:cs="Times New Roman"/>
          <w:sz w:val="24"/>
          <w:szCs w:val="24"/>
        </w:rPr>
        <w:lastRenderedPageBreak/>
        <w:t>e di operazioni identificati e resi  pubblici  a cura dei soggetti che ne effettuano il trattamento, in  relazione alle specifiche finalita' perseguite nei singoli casi e nel  rispetto dei principi di cui all'articolo 22, con atto di natura regolamentare  adottato in conformita' al parere espresso dal Garante ai  sensi  dell'articolo  154,  comma  1, lettera g), anche su schemi tipo. L'identificazione  dei  tipi di dati e di operazioni e' aggiornata e integrata periodicamente.</w:t>
      </w:r>
      <w:r w:rsidR="00F23F8B" w:rsidRPr="000756B4">
        <w:rPr>
          <w:rFonts w:ascii="Book Antiqua" w:eastAsia="Times New Roman" w:hAnsi="Book Antiqua" w:cs="Times New Roman"/>
          <w:sz w:val="24"/>
          <w:szCs w:val="24"/>
        </w:rPr>
        <w:t xml:space="preserve"> </w:t>
      </w:r>
    </w:p>
    <w:p w14:paraId="24EC5731" w14:textId="4BC06364" w:rsidR="004D56FB" w:rsidRPr="003D3851" w:rsidRDefault="00F23F8B" w:rsidP="001A5EBD">
      <w:pPr>
        <w:pStyle w:val="PreformattatoHTML"/>
        <w:numPr>
          <w:ilvl w:val="0"/>
          <w:numId w:val="14"/>
        </w:numPr>
        <w:jc w:val="both"/>
        <w:textAlignment w:val="baseline"/>
        <w:rPr>
          <w:rFonts w:ascii="Book Antiqua" w:eastAsia="Times New Roman" w:hAnsi="Book Antiqua" w:cs="Times New Roman"/>
          <w:sz w:val="24"/>
          <w:szCs w:val="24"/>
        </w:rPr>
      </w:pPr>
      <w:r w:rsidRPr="003D3851">
        <w:rPr>
          <w:rFonts w:ascii="Book Antiqua" w:eastAsia="Times New Roman" w:hAnsi="Book Antiqua" w:cs="Times New Roman"/>
          <w:sz w:val="24"/>
          <w:szCs w:val="24"/>
        </w:rPr>
        <w:t>Principi applicabili al trattamento di dati sensibili e giudiziari: il  trattamento  dei   dati sensibili e giudiziari deve essere conformato secondo modalita' volte a prevenire violazioni dei  diritti,  delle   liberta'   fondamentali   e   della   dignita' dell'interessato. Nel fornire  l'informativa occorre fare espresso riferimento alla normativa  che  prevede  gli obblighi o i compiti in base alla quale e' effettuato il  trattamento dei dati sensibili e giudiziari. E’ possibile trattare solo i  dati  sensibili  e giudiziari indispensabili per svolgere  attivita'  istituzionali  che non possono essere adempiute, caso per caso, mediante il  trattamento di dati anonimi o di dati personali di natura diversa</w:t>
      </w:r>
      <w:r w:rsidR="00220525" w:rsidRPr="003D3851">
        <w:rPr>
          <w:rFonts w:ascii="Book Antiqua" w:eastAsia="Times New Roman" w:hAnsi="Book Antiqua" w:cs="Times New Roman"/>
          <w:sz w:val="24"/>
          <w:szCs w:val="24"/>
        </w:rPr>
        <w:t>. I dati sensibili e giudiziari sono raccolti, di regola,  presso l'interessato. E’ necessario verificare,  periodicamente,  l'esattezza  e l'aggiornamento dei dati sensibili  e  giudiziari,  nonche'  la  loro pertinenza, completezza, non eccedenza e  indispensabilita'  rispetto alle finalita' perseguite nei singoli casi, anche con riferimento  ai dati che l'interessato fornisce di propria  iniziativa.  Al  fine  di assicurare che i dati sensibili  e  giudiziari  siano  indispensabili rispetto agli obblighi e  ai  compiti attribuiti,  è necessario  valutare  specificamente  il  rapporto  tra  i  dati  e  gli adempimenti. I dati che, anche a seguito delle  verifiche,  risultano eccedenti o non pertinenti o non indispensabili  non  possono  essere utilizzati, salvo che  per  l'eventuale  conservazione,  a  norma  di legge,  dell'atto  o  del  documento  che  li   contiene.   Specifica attenzione e' prestata per  la  verifica  dell'indispensabilita'  dei dati sensibili e giudiziari riferiti a soggetti diversi da quelli cui si riferiscono direttamente le</w:t>
      </w:r>
      <w:r w:rsidR="00DB561A" w:rsidRPr="003D3851">
        <w:rPr>
          <w:rFonts w:ascii="Book Antiqua" w:eastAsia="Times New Roman" w:hAnsi="Book Antiqua" w:cs="Times New Roman"/>
          <w:sz w:val="24"/>
          <w:szCs w:val="24"/>
        </w:rPr>
        <w:t xml:space="preserve"> prestazioni o gli adempimenti.</w:t>
      </w:r>
      <w:r w:rsidR="00220525" w:rsidRPr="003D3851">
        <w:rPr>
          <w:rFonts w:ascii="Book Antiqua" w:eastAsia="Times New Roman" w:hAnsi="Book Antiqua" w:cs="Times New Roman"/>
          <w:sz w:val="24"/>
          <w:szCs w:val="24"/>
        </w:rPr>
        <w:t>I dati sensibili e giudiziari contenuti in elenchi, registri  o banche di dati, tenuti con l'ausilio di strumenti  elettronici,  sono trattati con tecniche di  cifratura  o  mediante  l'utilizzazione  di codici identificativi o di altre soluzioni che, considerato il numero e  la  natura  dei  dati   trattati,   li   rendono   temporaneamente inintelligibili anche a chi e' autorizzato ad accedervi e  permettono di identificare gli interess</w:t>
      </w:r>
      <w:r w:rsidR="00DB561A" w:rsidRPr="003D3851">
        <w:rPr>
          <w:rFonts w:ascii="Book Antiqua" w:eastAsia="Times New Roman" w:hAnsi="Book Antiqua" w:cs="Times New Roman"/>
          <w:sz w:val="24"/>
          <w:szCs w:val="24"/>
        </w:rPr>
        <w:t>ati solo in caso di necessita'.</w:t>
      </w:r>
      <w:r w:rsidR="00220525" w:rsidRPr="003D3851">
        <w:rPr>
          <w:rFonts w:ascii="Book Antiqua" w:eastAsia="Times New Roman" w:hAnsi="Book Antiqua" w:cs="Times New Roman"/>
          <w:sz w:val="24"/>
          <w:szCs w:val="24"/>
        </w:rPr>
        <w:t xml:space="preserve">I dati idonei a rivelare lo stato di salute e la vita  sessuale sono conservati separatamente da altri dati  personali  trattati  per finalita' che non richiedono il loro utilizzo. I medesimi  dati  sono trattati con le modalita' </w:t>
      </w:r>
      <w:r w:rsidR="00DB561A" w:rsidRPr="003D3851">
        <w:rPr>
          <w:rFonts w:ascii="Book Antiqua" w:eastAsia="Times New Roman" w:hAnsi="Book Antiqua" w:cs="Times New Roman"/>
          <w:sz w:val="24"/>
          <w:szCs w:val="24"/>
        </w:rPr>
        <w:t>sopra indicate</w:t>
      </w:r>
      <w:r w:rsidR="00220525" w:rsidRPr="003D3851">
        <w:rPr>
          <w:rFonts w:ascii="Book Antiqua" w:eastAsia="Times New Roman" w:hAnsi="Book Antiqua" w:cs="Times New Roman"/>
          <w:sz w:val="24"/>
          <w:szCs w:val="24"/>
        </w:rPr>
        <w:t xml:space="preserve"> anche quando sono  tenuti in elenchi, registri o banche di dati senza  l'ausi</w:t>
      </w:r>
      <w:r w:rsidR="00DB561A" w:rsidRPr="003D3851">
        <w:rPr>
          <w:rFonts w:ascii="Book Antiqua" w:eastAsia="Times New Roman" w:hAnsi="Book Antiqua" w:cs="Times New Roman"/>
          <w:sz w:val="24"/>
          <w:szCs w:val="24"/>
        </w:rPr>
        <w:t>lio  di  strumenti elettronici.</w:t>
      </w:r>
      <w:r w:rsidR="00220525" w:rsidRPr="003D3851">
        <w:rPr>
          <w:rFonts w:ascii="Book Antiqua" w:eastAsia="Times New Roman" w:hAnsi="Book Antiqua" w:cs="Times New Roman"/>
          <w:sz w:val="24"/>
          <w:szCs w:val="24"/>
        </w:rPr>
        <w:t>I dati idonei a rivelare lo stato di salute non possono  essere diffusi</w:t>
      </w:r>
      <w:r w:rsidR="00DB561A" w:rsidRPr="003D3851">
        <w:rPr>
          <w:rFonts w:ascii="Book Antiqua" w:eastAsia="Times New Roman" w:hAnsi="Book Antiqua" w:cs="Times New Roman"/>
          <w:sz w:val="24"/>
          <w:szCs w:val="24"/>
        </w:rPr>
        <w:t xml:space="preserve">. </w:t>
      </w:r>
      <w:r w:rsidR="00220525" w:rsidRPr="003D3851">
        <w:rPr>
          <w:rFonts w:ascii="Book Antiqua" w:eastAsia="Times New Roman" w:hAnsi="Book Antiqua" w:cs="Times New Roman"/>
          <w:sz w:val="24"/>
          <w:szCs w:val="24"/>
        </w:rPr>
        <w:t xml:space="preserve">Rispetto ai dati sensibili e giudiziari indispensabili, </w:t>
      </w:r>
      <w:r w:rsidR="00DB561A" w:rsidRPr="003D3851">
        <w:rPr>
          <w:rFonts w:ascii="Book Antiqua" w:eastAsia="Times New Roman" w:hAnsi="Book Antiqua" w:cs="Times New Roman"/>
          <w:sz w:val="24"/>
          <w:szCs w:val="24"/>
        </w:rPr>
        <w:t xml:space="preserve">è lecito </w:t>
      </w:r>
      <w:r w:rsidR="00220525" w:rsidRPr="003D3851">
        <w:rPr>
          <w:rFonts w:ascii="Book Antiqua" w:eastAsia="Times New Roman" w:hAnsi="Book Antiqua" w:cs="Times New Roman"/>
          <w:sz w:val="24"/>
          <w:szCs w:val="24"/>
        </w:rPr>
        <w:t>effettuare unicamente  le  operazioni  di  trattamento  indispensabili  per   il perseguimento  delle  finalita'  per  le  quali  il  trattamento   e' consentito, anche quando i dati sono raccolti  nello  svolgimento  di compiti di vigilanza, di</w:t>
      </w:r>
      <w:r w:rsidR="00DB561A" w:rsidRPr="003D3851">
        <w:rPr>
          <w:rFonts w:ascii="Book Antiqua" w:eastAsia="Times New Roman" w:hAnsi="Book Antiqua" w:cs="Times New Roman"/>
          <w:sz w:val="24"/>
          <w:szCs w:val="24"/>
        </w:rPr>
        <w:t xml:space="preserve"> controllo o ispettivi. </w:t>
      </w:r>
      <w:r w:rsidR="00220525" w:rsidRPr="003D3851">
        <w:rPr>
          <w:rFonts w:ascii="Book Antiqua" w:eastAsia="Times New Roman" w:hAnsi="Book Antiqua" w:cs="Times New Roman"/>
          <w:sz w:val="24"/>
          <w:szCs w:val="24"/>
        </w:rPr>
        <w:t xml:space="preserve">I dati sensibili e  giudiziari  non  possono  essere  trattati nell'ambito di test psicoattitudinali volti a definire il  profilo  o la personalita' dell'interessato. Le operazioni di raffronto tra dati sensibili e giudiziari, nonche' i trattamenti  di  dati  sensibili  e giudiziari </w:t>
      </w:r>
      <w:r w:rsidR="00DB561A" w:rsidRPr="003D3851">
        <w:rPr>
          <w:rFonts w:ascii="Book Antiqua" w:eastAsia="Times New Roman" w:hAnsi="Book Antiqua" w:cs="Times New Roman"/>
          <w:sz w:val="24"/>
          <w:szCs w:val="24"/>
        </w:rPr>
        <w:t>per la definizione di profili e della personalita' dell'interessato</w:t>
      </w:r>
      <w:r w:rsidR="00220525" w:rsidRPr="003D3851">
        <w:rPr>
          <w:rFonts w:ascii="Book Antiqua" w:eastAsia="Times New Roman" w:hAnsi="Book Antiqua" w:cs="Times New Roman"/>
          <w:sz w:val="24"/>
          <w:szCs w:val="24"/>
        </w:rPr>
        <w:t>,  sono  effettuati  solo  previa anno</w:t>
      </w:r>
      <w:r w:rsidR="00DB561A" w:rsidRPr="003D3851">
        <w:rPr>
          <w:rFonts w:ascii="Book Antiqua" w:eastAsia="Times New Roman" w:hAnsi="Book Antiqua" w:cs="Times New Roman"/>
          <w:sz w:val="24"/>
          <w:szCs w:val="24"/>
        </w:rPr>
        <w:t xml:space="preserve">tazione scritta dei motivi. </w:t>
      </w:r>
      <w:r w:rsidR="00220525" w:rsidRPr="003D3851">
        <w:rPr>
          <w:rFonts w:ascii="Book Antiqua" w:eastAsia="Times New Roman" w:hAnsi="Book Antiqua" w:cs="Times New Roman"/>
          <w:sz w:val="24"/>
          <w:szCs w:val="24"/>
        </w:rPr>
        <w:t>In ogni caso, le operazioni e i trattamenti di  cui</w:t>
      </w:r>
      <w:r w:rsidR="00DB561A" w:rsidRPr="003D3851">
        <w:rPr>
          <w:rFonts w:ascii="Book Antiqua" w:eastAsia="Times New Roman" w:hAnsi="Book Antiqua" w:cs="Times New Roman"/>
          <w:sz w:val="24"/>
          <w:szCs w:val="24"/>
        </w:rPr>
        <w:t xml:space="preserve"> ai test psicoattitudinali volti a definire il  profilo  o la personalita' dell'interessato</w:t>
      </w:r>
      <w:r w:rsidR="00220525" w:rsidRPr="003D3851">
        <w:rPr>
          <w:rFonts w:ascii="Book Antiqua" w:eastAsia="Times New Roman" w:hAnsi="Book Antiqua" w:cs="Times New Roman"/>
          <w:sz w:val="24"/>
          <w:szCs w:val="24"/>
        </w:rPr>
        <w:t xml:space="preserve">, se effettuati utilizzando banche di  dati  di  diversi  titolari, nonche' la diffusione dei dati sensibili e giudiziari,  sono  ammessi solo se previsti da </w:t>
      </w:r>
      <w:r w:rsidR="00DB561A" w:rsidRPr="003D3851">
        <w:rPr>
          <w:rFonts w:ascii="Book Antiqua" w:eastAsia="Times New Roman" w:hAnsi="Book Antiqua" w:cs="Times New Roman"/>
          <w:sz w:val="24"/>
          <w:szCs w:val="24"/>
        </w:rPr>
        <w:t>espressa disposizione di legge.</w:t>
      </w:r>
    </w:p>
    <w:p w14:paraId="3C0BD4C0" w14:textId="13FF81BC" w:rsidR="00967F11" w:rsidRPr="00C123AB" w:rsidRDefault="00880B76" w:rsidP="00C456B4">
      <w:pPr>
        <w:pStyle w:val="Titolo3"/>
        <w:spacing w:line="240" w:lineRule="auto"/>
      </w:pPr>
      <w:bookmarkStart w:id="43" w:name="_Toc510179158"/>
      <w:r w:rsidRPr="00C123AB">
        <w:lastRenderedPageBreak/>
        <w:t>Contitolari del trattamento</w:t>
      </w:r>
      <w:bookmarkEnd w:id="43"/>
      <w:r w:rsidRPr="00C123AB">
        <w:t xml:space="preserve"> </w:t>
      </w:r>
    </w:p>
    <w:p w14:paraId="36209E9E" w14:textId="6B657196" w:rsidR="005354E4" w:rsidRPr="00C123AB" w:rsidRDefault="005354E4" w:rsidP="00C456B4">
      <w:pPr>
        <w:shd w:val="clear" w:color="auto" w:fill="FFFFFF"/>
        <w:spacing w:after="0" w:line="240" w:lineRule="auto"/>
        <w:jc w:val="both"/>
        <w:rPr>
          <w:rFonts w:ascii="Book Antiqua" w:eastAsia="Times New Roman" w:hAnsi="Book Antiqua"/>
          <w:sz w:val="24"/>
          <w:szCs w:val="24"/>
          <w:lang w:eastAsia="it-IT"/>
        </w:rPr>
      </w:pPr>
      <w:r w:rsidRPr="00C123AB">
        <w:rPr>
          <w:rFonts w:ascii="Book Antiqua" w:eastAsia="Times New Roman" w:hAnsi="Book Antiqua"/>
          <w:sz w:val="24"/>
          <w:szCs w:val="24"/>
          <w:lang w:eastAsia="it-IT"/>
        </w:rPr>
        <w:t xml:space="preserve">I contitolari determinano in modo trasparente, mediante un accordo interno, le rispettive responsabilità in merito all'osservanza degli obblighi derivanti dal presente </w:t>
      </w:r>
      <w:r w:rsidR="00035C38">
        <w:rPr>
          <w:rFonts w:ascii="Book Antiqua" w:eastAsia="Times New Roman" w:hAnsi="Book Antiqua"/>
          <w:sz w:val="24"/>
          <w:szCs w:val="24"/>
          <w:lang w:eastAsia="it-IT"/>
        </w:rPr>
        <w:t>GDPR</w:t>
      </w:r>
      <w:r w:rsidRPr="00C123AB">
        <w:rPr>
          <w:rFonts w:ascii="Book Antiqua" w:eastAsia="Times New Roman" w:hAnsi="Book Antiqua"/>
          <w:sz w:val="24"/>
          <w:szCs w:val="24"/>
          <w:lang w:eastAsia="it-IT"/>
        </w:rPr>
        <w:t>, con particolare riguardo:</w:t>
      </w:r>
    </w:p>
    <w:p w14:paraId="32299F70" w14:textId="3EA977CE" w:rsidR="005354E4" w:rsidRPr="00C123AB" w:rsidRDefault="005354E4" w:rsidP="001A5EBD">
      <w:pPr>
        <w:pStyle w:val="Paragrafoelenco"/>
        <w:numPr>
          <w:ilvl w:val="0"/>
          <w:numId w:val="25"/>
        </w:numPr>
        <w:shd w:val="clear" w:color="auto" w:fill="FFFFFF"/>
        <w:spacing w:after="0" w:line="240" w:lineRule="auto"/>
        <w:jc w:val="both"/>
        <w:rPr>
          <w:rFonts w:ascii="Book Antiqua" w:eastAsia="Times New Roman" w:hAnsi="Book Antiqua"/>
          <w:sz w:val="24"/>
          <w:szCs w:val="24"/>
          <w:lang w:eastAsia="it-IT"/>
        </w:rPr>
      </w:pPr>
      <w:r w:rsidRPr="00C123AB">
        <w:rPr>
          <w:rFonts w:ascii="Book Antiqua" w:eastAsia="Times New Roman" w:hAnsi="Book Antiqua"/>
          <w:sz w:val="24"/>
          <w:szCs w:val="24"/>
          <w:lang w:eastAsia="it-IT"/>
        </w:rPr>
        <w:t>all'esercizio dei diritti dell'interessato</w:t>
      </w:r>
    </w:p>
    <w:p w14:paraId="3F5FAA8E" w14:textId="076DFDEF" w:rsidR="005354E4" w:rsidRPr="00C123AB" w:rsidRDefault="005354E4" w:rsidP="001A5EBD">
      <w:pPr>
        <w:pStyle w:val="Paragrafoelenco"/>
        <w:numPr>
          <w:ilvl w:val="0"/>
          <w:numId w:val="25"/>
        </w:numPr>
        <w:shd w:val="clear" w:color="auto" w:fill="FFFFFF"/>
        <w:spacing w:after="0" w:line="240" w:lineRule="auto"/>
        <w:jc w:val="both"/>
        <w:rPr>
          <w:rFonts w:ascii="Book Antiqua" w:eastAsia="Times New Roman" w:hAnsi="Book Antiqua"/>
          <w:sz w:val="24"/>
          <w:szCs w:val="24"/>
          <w:lang w:eastAsia="it-IT"/>
        </w:rPr>
      </w:pPr>
      <w:r w:rsidRPr="00C123AB">
        <w:rPr>
          <w:rFonts w:ascii="Book Antiqua" w:eastAsia="Times New Roman" w:hAnsi="Book Antiqua"/>
          <w:sz w:val="24"/>
          <w:szCs w:val="24"/>
          <w:lang w:eastAsia="it-IT"/>
        </w:rPr>
        <w:t xml:space="preserve">alle rispettive funzioni di comunicazione delle informazioni di cui agli articoli 13 e 14, a meno che e nella misura in cui le rispettive responsabilità siano determinate dal diritto dell'Unione o dello Stato membro cui i titolari del trattamento sono soggetti. </w:t>
      </w:r>
    </w:p>
    <w:p w14:paraId="288DB77D" w14:textId="33676C19" w:rsidR="00F52EA3" w:rsidRPr="00C123AB" w:rsidRDefault="005354E4" w:rsidP="00C456B4">
      <w:pPr>
        <w:shd w:val="clear" w:color="auto" w:fill="FFFFFF"/>
        <w:spacing w:after="0" w:line="240" w:lineRule="auto"/>
        <w:jc w:val="both"/>
        <w:rPr>
          <w:rFonts w:ascii="Book Antiqua" w:eastAsia="Times New Roman" w:hAnsi="Book Antiqua"/>
          <w:sz w:val="24"/>
          <w:szCs w:val="24"/>
          <w:lang w:eastAsia="it-IT"/>
        </w:rPr>
      </w:pPr>
      <w:r w:rsidRPr="00C123AB">
        <w:rPr>
          <w:rFonts w:ascii="Book Antiqua" w:eastAsia="Times New Roman" w:hAnsi="Book Antiqua"/>
          <w:sz w:val="24"/>
          <w:szCs w:val="24"/>
          <w:lang w:eastAsia="it-IT"/>
        </w:rPr>
        <w:t>Tale accordo deve designare un punto d</w:t>
      </w:r>
      <w:r w:rsidR="008F7CC3" w:rsidRPr="00C123AB">
        <w:rPr>
          <w:rFonts w:ascii="Book Antiqua" w:eastAsia="Times New Roman" w:hAnsi="Book Antiqua"/>
          <w:sz w:val="24"/>
          <w:szCs w:val="24"/>
          <w:lang w:eastAsia="it-IT"/>
        </w:rPr>
        <w:t>i contatto per gli interessati.</w:t>
      </w:r>
    </w:p>
    <w:p w14:paraId="0EB7B817" w14:textId="77777777" w:rsidR="00F52EA3" w:rsidRPr="00C123AB" w:rsidRDefault="00F52EA3" w:rsidP="00C456B4">
      <w:pPr>
        <w:spacing w:after="0" w:line="240" w:lineRule="auto"/>
        <w:jc w:val="both"/>
        <w:rPr>
          <w:rFonts w:ascii="Book Antiqua" w:hAnsi="Book Antiqua"/>
          <w:b/>
          <w:bCs/>
          <w:sz w:val="24"/>
          <w:szCs w:val="24"/>
          <w:lang w:eastAsia="it-IT"/>
        </w:rPr>
      </w:pPr>
    </w:p>
    <w:p w14:paraId="66722955" w14:textId="4F8B3A5E" w:rsidR="00880B76" w:rsidRPr="00C123AB" w:rsidRDefault="00880B76" w:rsidP="00C456B4">
      <w:pPr>
        <w:pStyle w:val="Titolo3"/>
        <w:spacing w:line="240" w:lineRule="auto"/>
      </w:pPr>
      <w:bookmarkStart w:id="44" w:name="_Toc510179159"/>
      <w:r w:rsidRPr="00C123AB">
        <w:t>Responsabili del trattamento  e sub-responsabili</w:t>
      </w:r>
      <w:bookmarkStart w:id="45" w:name="_Toc383948053"/>
      <w:bookmarkEnd w:id="44"/>
    </w:p>
    <w:p w14:paraId="13F64E64" w14:textId="58C77E70" w:rsidR="00AA2E5B" w:rsidRPr="00C123AB" w:rsidRDefault="00AA2E5B" w:rsidP="00C456B4">
      <w:pPr>
        <w:shd w:val="clear" w:color="auto" w:fill="FFFFFF"/>
        <w:spacing w:after="0" w:line="240" w:lineRule="auto"/>
        <w:jc w:val="both"/>
        <w:rPr>
          <w:rFonts w:ascii="Book Antiqua" w:eastAsia="Times New Roman" w:hAnsi="Book Antiqua"/>
          <w:sz w:val="24"/>
          <w:szCs w:val="24"/>
          <w:lang w:eastAsia="it-IT"/>
        </w:rPr>
      </w:pPr>
      <w:r w:rsidRPr="00C123AB">
        <w:rPr>
          <w:rFonts w:ascii="Book Antiqua" w:eastAsia="Times New Roman" w:hAnsi="Book Antiqua"/>
          <w:sz w:val="24"/>
          <w:szCs w:val="24"/>
          <w:lang w:eastAsia="it-IT"/>
        </w:rPr>
        <w:t>Il responsabile del trattamento non ricorre a un altro responsabile senza previa autorizzazione scritta, specifica o generale, del titolare del trattamento. Nel caso di autorizzazione scritta generale, il responsabile del trattamento informa il titolare del trattamento di eventuali modifiche previste riguardanti l'aggiunta o la sostituzione di altri responsabili del trattamento, dando così al titolare del trattamento l'opportunit</w:t>
      </w:r>
      <w:r w:rsidR="00B71DF9" w:rsidRPr="00C123AB">
        <w:rPr>
          <w:rFonts w:ascii="Book Antiqua" w:eastAsia="Times New Roman" w:hAnsi="Book Antiqua"/>
          <w:sz w:val="24"/>
          <w:szCs w:val="24"/>
          <w:lang w:eastAsia="it-IT"/>
        </w:rPr>
        <w:t>à</w:t>
      </w:r>
      <w:r w:rsidRPr="00C123AB">
        <w:rPr>
          <w:rFonts w:ascii="Book Antiqua" w:eastAsia="Times New Roman" w:hAnsi="Book Antiqua"/>
          <w:sz w:val="24"/>
          <w:szCs w:val="24"/>
          <w:lang w:eastAsia="it-IT"/>
        </w:rPr>
        <w:t xml:space="preserve"> di opporsi a tali modifiche.</w:t>
      </w:r>
      <w:bookmarkEnd w:id="45"/>
      <w:r w:rsidRPr="00C123AB">
        <w:rPr>
          <w:rFonts w:ascii="Book Antiqua" w:eastAsia="Times New Roman" w:hAnsi="Book Antiqua"/>
          <w:sz w:val="24"/>
          <w:szCs w:val="24"/>
          <w:lang w:eastAsia="it-IT"/>
        </w:rPr>
        <w:t xml:space="preserve"> </w:t>
      </w:r>
    </w:p>
    <w:p w14:paraId="77A792D3" w14:textId="57CE3871" w:rsidR="00AA2E5B" w:rsidRPr="00C123AB" w:rsidRDefault="00AA2E5B" w:rsidP="00C456B4">
      <w:pPr>
        <w:shd w:val="clear" w:color="auto" w:fill="FFFFFF"/>
        <w:spacing w:after="0" w:line="240" w:lineRule="auto"/>
        <w:jc w:val="both"/>
        <w:rPr>
          <w:rFonts w:ascii="Book Antiqua" w:eastAsia="Times New Roman" w:hAnsi="Book Antiqua"/>
          <w:sz w:val="24"/>
          <w:szCs w:val="24"/>
          <w:lang w:eastAsia="it-IT"/>
        </w:rPr>
      </w:pPr>
      <w:bookmarkStart w:id="46" w:name="_Toc383948054"/>
      <w:r w:rsidRPr="00C123AB">
        <w:rPr>
          <w:rFonts w:ascii="Book Antiqua" w:eastAsia="Times New Roman" w:hAnsi="Book Antiqua"/>
          <w:sz w:val="24"/>
          <w:szCs w:val="24"/>
          <w:lang w:eastAsia="it-IT"/>
        </w:rPr>
        <w:t>I trattamenti da parte di un responsabile del trattamento sono disciplinati da un contratto o da altro atto giuridico a norma del diritto dell'Unione o degli Stati membri, che vincoli il responsabile del trattamento al titolare del trattamento e che stipuli la materia disciplinata e la durata del tratt</w:t>
      </w:r>
      <w:r w:rsidR="00B71DF9" w:rsidRPr="00C123AB">
        <w:rPr>
          <w:rFonts w:ascii="Book Antiqua" w:eastAsia="Times New Roman" w:hAnsi="Book Antiqua"/>
          <w:sz w:val="24"/>
          <w:szCs w:val="24"/>
          <w:lang w:eastAsia="it-IT"/>
        </w:rPr>
        <w:t>amento, la natura e la finalità</w:t>
      </w:r>
      <w:r w:rsidRPr="00C123AB">
        <w:rPr>
          <w:rFonts w:ascii="Book Antiqua" w:eastAsia="Times New Roman" w:hAnsi="Book Antiqua"/>
          <w:sz w:val="24"/>
          <w:szCs w:val="24"/>
          <w:lang w:eastAsia="it-IT"/>
        </w:rPr>
        <w:t xml:space="preserve"> del trattamento, il tipo di dati personali e le categorie di interessati, gli obblighi e i diritti del titolare del trattamento. Il contratto o altro atto giuridico prevede, in particolare, che il responsabile del trattamento:</w:t>
      </w:r>
      <w:bookmarkEnd w:id="46"/>
      <w:r w:rsidRPr="00C123AB">
        <w:rPr>
          <w:rFonts w:ascii="Book Antiqua" w:eastAsia="Times New Roman" w:hAnsi="Book Antiqua"/>
          <w:sz w:val="24"/>
          <w:szCs w:val="24"/>
          <w:lang w:eastAsia="it-IT"/>
        </w:rPr>
        <w:t xml:space="preserve"> </w:t>
      </w:r>
    </w:p>
    <w:p w14:paraId="7673A89D" w14:textId="77777777" w:rsidR="00AA2E5B" w:rsidRPr="00C123AB" w:rsidRDefault="00AA2E5B" w:rsidP="00C456B4">
      <w:pPr>
        <w:shd w:val="clear" w:color="auto" w:fill="FFFFFF"/>
        <w:spacing w:after="0" w:line="240" w:lineRule="auto"/>
        <w:jc w:val="both"/>
        <w:rPr>
          <w:rFonts w:ascii="Book Antiqua" w:eastAsia="Times New Roman" w:hAnsi="Book Antiqua"/>
          <w:sz w:val="24"/>
          <w:szCs w:val="24"/>
          <w:lang w:eastAsia="it-IT"/>
        </w:rPr>
      </w:pPr>
      <w:r w:rsidRPr="00C123AB">
        <w:rPr>
          <w:rFonts w:ascii="Book Antiqua" w:eastAsia="Times New Roman" w:hAnsi="Book Antiqua"/>
          <w:sz w:val="24"/>
          <w:szCs w:val="24"/>
          <w:lang w:eastAsia="it-IT"/>
        </w:rPr>
        <w:t xml:space="preserve">a)  tratti i dati personali soltanto su istruzione documentata del titolare del trattamento, anche in caso di trasferimento di dati personali verso un paese terzo o un'organizzazione internazionale, salvo che lo richieda il diritto dell'Unione o nazionale cui è soggetto il responsabile del trattamento; in tal caso, il responsabile del trattamento informa il titolare del trattamento circa tale obbligo giuridico prima del trattamento, a meno che il diritto vieti tale informazione per rilevanti motivi di interesse pubblico; </w:t>
      </w:r>
    </w:p>
    <w:p w14:paraId="4E187A7B" w14:textId="77777777" w:rsidR="00AA2E5B" w:rsidRPr="00C123AB" w:rsidRDefault="00AA2E5B" w:rsidP="00C456B4">
      <w:pPr>
        <w:spacing w:after="0" w:line="240" w:lineRule="auto"/>
        <w:jc w:val="both"/>
        <w:rPr>
          <w:rFonts w:ascii="Book Antiqua" w:eastAsia="Times New Roman" w:hAnsi="Book Antiqua"/>
          <w:sz w:val="24"/>
          <w:szCs w:val="24"/>
          <w:lang w:eastAsia="it-IT"/>
        </w:rPr>
      </w:pPr>
      <w:r w:rsidRPr="00C123AB">
        <w:rPr>
          <w:rFonts w:ascii="Book Antiqua" w:eastAsia="Times New Roman" w:hAnsi="Book Antiqua"/>
          <w:sz w:val="24"/>
          <w:szCs w:val="24"/>
          <w:lang w:eastAsia="it-IT"/>
        </w:rPr>
        <w:t xml:space="preserve">b)  garantisca che le persone autorizzate al trattamento dei dati personali si siano impegnate alla riservatezza o abbiano un adeguato obbligo legale di riservatezza; </w:t>
      </w:r>
    </w:p>
    <w:p w14:paraId="1C1FACCF" w14:textId="77777777" w:rsidR="00AA2E5B" w:rsidRPr="00C123AB" w:rsidRDefault="00AA2E5B" w:rsidP="00C456B4">
      <w:pPr>
        <w:spacing w:after="0" w:line="240" w:lineRule="auto"/>
        <w:jc w:val="both"/>
        <w:rPr>
          <w:rFonts w:ascii="Book Antiqua" w:eastAsia="Times New Roman" w:hAnsi="Book Antiqua"/>
          <w:sz w:val="24"/>
          <w:szCs w:val="24"/>
          <w:lang w:eastAsia="it-IT"/>
        </w:rPr>
      </w:pPr>
      <w:r w:rsidRPr="00C123AB">
        <w:rPr>
          <w:rFonts w:ascii="Book Antiqua" w:eastAsia="Times New Roman" w:hAnsi="Book Antiqua"/>
          <w:sz w:val="24"/>
          <w:szCs w:val="24"/>
          <w:lang w:eastAsia="it-IT"/>
        </w:rPr>
        <w:t xml:space="preserve">c)  adotti tutte le misure richieste ai sensi dell'articolo 32; </w:t>
      </w:r>
    </w:p>
    <w:p w14:paraId="063538CD" w14:textId="77777777" w:rsidR="00AA2E5B" w:rsidRPr="00C123AB" w:rsidRDefault="00AA2E5B" w:rsidP="00C456B4">
      <w:pPr>
        <w:spacing w:after="0" w:line="240" w:lineRule="auto"/>
        <w:jc w:val="both"/>
        <w:rPr>
          <w:rFonts w:ascii="Book Antiqua" w:eastAsia="Times New Roman" w:hAnsi="Book Antiqua"/>
          <w:sz w:val="24"/>
          <w:szCs w:val="24"/>
          <w:lang w:eastAsia="it-IT"/>
        </w:rPr>
      </w:pPr>
      <w:r w:rsidRPr="00C123AB">
        <w:rPr>
          <w:rFonts w:ascii="Book Antiqua" w:eastAsia="Times New Roman" w:hAnsi="Book Antiqua"/>
          <w:sz w:val="24"/>
          <w:szCs w:val="24"/>
          <w:lang w:eastAsia="it-IT"/>
        </w:rPr>
        <w:t xml:space="preserve">d)  rispetti le condizioni di cui ai paragrafi 2 e 4 per ricorrere a un altro responsabile del trattamento; </w:t>
      </w:r>
    </w:p>
    <w:p w14:paraId="42D0BB68" w14:textId="77777777" w:rsidR="00AA2E5B" w:rsidRPr="00C123AB" w:rsidRDefault="00AA2E5B" w:rsidP="00C456B4">
      <w:pPr>
        <w:spacing w:after="0" w:line="240" w:lineRule="auto"/>
        <w:jc w:val="both"/>
        <w:rPr>
          <w:rFonts w:ascii="Book Antiqua" w:eastAsia="Times New Roman" w:hAnsi="Book Antiqua"/>
          <w:sz w:val="24"/>
          <w:szCs w:val="24"/>
          <w:lang w:eastAsia="it-IT"/>
        </w:rPr>
      </w:pPr>
      <w:r w:rsidRPr="00C123AB">
        <w:rPr>
          <w:rFonts w:ascii="Book Antiqua" w:eastAsia="Times New Roman" w:hAnsi="Book Antiqua"/>
          <w:sz w:val="24"/>
          <w:szCs w:val="24"/>
          <w:lang w:eastAsia="it-IT"/>
        </w:rPr>
        <w:t xml:space="preserve">e)  tenendo conto della natura del trattamento, assista il titolare del trattamento con misure tecniche e organizzative adeguate, nella misura in cui ciò sia possibile, al fine di soddisfare l'obbligo del titolare del trattamento di dare seguito alle richieste per l'esercizio dei diritti dell'interessato di cui al capo III; </w:t>
      </w:r>
    </w:p>
    <w:p w14:paraId="5CB261B1" w14:textId="77777777" w:rsidR="00AA2E5B" w:rsidRPr="00C123AB" w:rsidRDefault="00AA2E5B" w:rsidP="00C456B4">
      <w:pPr>
        <w:spacing w:after="0" w:line="240" w:lineRule="auto"/>
        <w:jc w:val="both"/>
        <w:rPr>
          <w:rFonts w:ascii="Book Antiqua" w:eastAsia="Times New Roman" w:hAnsi="Book Antiqua"/>
          <w:sz w:val="24"/>
          <w:szCs w:val="24"/>
          <w:lang w:eastAsia="it-IT"/>
        </w:rPr>
      </w:pPr>
      <w:r w:rsidRPr="00C123AB">
        <w:rPr>
          <w:rFonts w:ascii="Book Antiqua" w:eastAsia="Times New Roman" w:hAnsi="Book Antiqua"/>
          <w:sz w:val="24"/>
          <w:szCs w:val="24"/>
          <w:lang w:eastAsia="it-IT"/>
        </w:rPr>
        <w:t xml:space="preserve">f)  assista il titolare del trattamento nel garantire il rispetto degli obblighi di cui agli articoli da 32 a 36, tenendo conto della natura del trattamento e delle informazioni a disposizione del responsabile del trattamento; </w:t>
      </w:r>
    </w:p>
    <w:p w14:paraId="425AA622" w14:textId="77777777" w:rsidR="00AA2E5B" w:rsidRPr="00C123AB" w:rsidRDefault="00AA2E5B" w:rsidP="00C456B4">
      <w:pPr>
        <w:spacing w:after="0" w:line="240" w:lineRule="auto"/>
        <w:jc w:val="both"/>
        <w:rPr>
          <w:rFonts w:ascii="Book Antiqua" w:eastAsia="Times New Roman" w:hAnsi="Book Antiqua"/>
          <w:sz w:val="24"/>
          <w:szCs w:val="24"/>
          <w:lang w:eastAsia="it-IT"/>
        </w:rPr>
      </w:pPr>
      <w:r w:rsidRPr="00C123AB">
        <w:rPr>
          <w:rFonts w:ascii="Book Antiqua" w:eastAsia="Times New Roman" w:hAnsi="Book Antiqua"/>
          <w:sz w:val="24"/>
          <w:szCs w:val="24"/>
          <w:lang w:eastAsia="it-IT"/>
        </w:rPr>
        <w:t xml:space="preserve">g)  su scelta del titolare del trattamento, cancelli o gli restituisca tutti i dati personali dopo che è terminata la prestazione dei servizi relativi al trattamento e cancelli le copie esistenti, salvo che il diritto dell'Unione o degli Stati membri preveda la conservazione dei dati; e </w:t>
      </w:r>
    </w:p>
    <w:p w14:paraId="2AA4303C" w14:textId="77777777" w:rsidR="00AA2E5B" w:rsidRPr="00C123AB" w:rsidRDefault="00AA2E5B" w:rsidP="00C456B4">
      <w:pPr>
        <w:spacing w:after="0" w:line="240" w:lineRule="auto"/>
        <w:jc w:val="both"/>
        <w:rPr>
          <w:rFonts w:ascii="Book Antiqua" w:eastAsia="Times New Roman" w:hAnsi="Book Antiqua"/>
          <w:sz w:val="24"/>
          <w:szCs w:val="24"/>
          <w:lang w:eastAsia="it-IT"/>
        </w:rPr>
      </w:pPr>
      <w:r w:rsidRPr="00C123AB">
        <w:rPr>
          <w:rFonts w:ascii="Book Antiqua" w:eastAsia="Times New Roman" w:hAnsi="Book Antiqua"/>
          <w:sz w:val="24"/>
          <w:szCs w:val="24"/>
          <w:lang w:eastAsia="it-IT"/>
        </w:rPr>
        <w:lastRenderedPageBreak/>
        <w:t xml:space="preserve">h)  metta a disposizione del titolare del trattamento tutte le informazioni necessarie per dimostrare il rispetto degli obblighi di cui al presente articolo e consenta e contribuisca alle attività di revisione, comprese le ispezioni, realizzati dal titolare del trattamento o da un altro soggetto da questi incaricato. </w:t>
      </w:r>
    </w:p>
    <w:p w14:paraId="5E087F06" w14:textId="3FA71B84" w:rsidR="00AA2E5B" w:rsidRPr="00C123AB" w:rsidRDefault="00AA2E5B" w:rsidP="00C456B4">
      <w:pPr>
        <w:spacing w:after="0" w:line="240" w:lineRule="auto"/>
        <w:jc w:val="both"/>
        <w:rPr>
          <w:rFonts w:ascii="Book Antiqua" w:eastAsia="Times New Roman" w:hAnsi="Book Antiqua"/>
          <w:sz w:val="24"/>
          <w:szCs w:val="24"/>
          <w:lang w:eastAsia="it-IT"/>
        </w:rPr>
      </w:pPr>
      <w:r w:rsidRPr="00C123AB">
        <w:rPr>
          <w:rFonts w:ascii="Book Antiqua" w:eastAsia="Times New Roman" w:hAnsi="Book Antiqua"/>
          <w:sz w:val="24"/>
          <w:szCs w:val="24"/>
          <w:lang w:eastAsia="it-IT"/>
        </w:rPr>
        <w:t xml:space="preserve">Con riguardo alla lettera h), il responsabile del trattamento informa immediatamente il titolare del trattamento qualora, a suo parere, un'istruzione violi il presente </w:t>
      </w:r>
      <w:r w:rsidR="00035C38">
        <w:rPr>
          <w:rFonts w:ascii="Book Antiqua" w:eastAsia="Times New Roman" w:hAnsi="Book Antiqua"/>
          <w:sz w:val="24"/>
          <w:szCs w:val="24"/>
          <w:lang w:eastAsia="it-IT"/>
        </w:rPr>
        <w:t>GDPR</w:t>
      </w:r>
      <w:r w:rsidRPr="00C123AB">
        <w:rPr>
          <w:rFonts w:ascii="Book Antiqua" w:eastAsia="Times New Roman" w:hAnsi="Book Antiqua"/>
          <w:sz w:val="24"/>
          <w:szCs w:val="24"/>
          <w:lang w:eastAsia="it-IT"/>
        </w:rPr>
        <w:t xml:space="preserve"> o altre disposizioni, nazionali o dell'Unione, relative alla protezione dei dati. </w:t>
      </w:r>
    </w:p>
    <w:p w14:paraId="20B91DD7" w14:textId="4D427F94" w:rsidR="00AA2E5B" w:rsidRPr="00C123AB" w:rsidRDefault="00AA2E5B" w:rsidP="00C456B4">
      <w:pPr>
        <w:spacing w:after="0" w:line="240" w:lineRule="auto"/>
        <w:jc w:val="both"/>
        <w:rPr>
          <w:rFonts w:ascii="Book Antiqua" w:eastAsia="Times New Roman" w:hAnsi="Book Antiqua"/>
          <w:sz w:val="24"/>
          <w:szCs w:val="24"/>
          <w:lang w:eastAsia="it-IT"/>
        </w:rPr>
      </w:pPr>
      <w:r w:rsidRPr="00C123AB">
        <w:rPr>
          <w:rFonts w:ascii="Book Antiqua" w:eastAsia="Times New Roman" w:hAnsi="Book Antiqua"/>
          <w:sz w:val="24"/>
          <w:szCs w:val="24"/>
          <w:lang w:eastAsia="it-IT"/>
        </w:rPr>
        <w:t xml:space="preserve">Quando un responsabile del trattamento ricorre a un altro responsabile del trattamento per l'esecuzione di specifiche attività di trattamento per conto del titolare del trattamento, su tale altro responsabile del trattamento sono imposti, mediante un contratto o un altro atto giuridico a norma del diritto dell'Unione o degli Stati membri, gli stessi obblighi in materia di protezione dei dati contenuti nel contratto o in altro atto giuridico tra il titolare del trattamento e il responsabile del trattamento di cui al paragrafo 3, prevedendo in particolare garanzie sufficienti per mettere in atto misure tecniche e organizzative adeguate in modo tale che il trattamento soddisfi i requisiti del presente </w:t>
      </w:r>
      <w:r w:rsidR="00035C38">
        <w:rPr>
          <w:rFonts w:ascii="Book Antiqua" w:eastAsia="Times New Roman" w:hAnsi="Book Antiqua"/>
          <w:sz w:val="24"/>
          <w:szCs w:val="24"/>
          <w:lang w:eastAsia="it-IT"/>
        </w:rPr>
        <w:t>GDPR</w:t>
      </w:r>
      <w:r w:rsidRPr="00C123AB">
        <w:rPr>
          <w:rFonts w:ascii="Book Antiqua" w:eastAsia="Times New Roman" w:hAnsi="Book Antiqua"/>
          <w:sz w:val="24"/>
          <w:szCs w:val="24"/>
          <w:lang w:eastAsia="it-IT"/>
        </w:rPr>
        <w:t xml:space="preserve">. Qualora l'altro responsabile del trattamento ometta di adempiere ai propri obblighi in materia di protezione dei dati, il responsabile iniziale conserva nei confronti del titolare del trattamento l'intera responsabilità dell'adempimento degli obblighi dell'altro responsabile. </w:t>
      </w:r>
    </w:p>
    <w:p w14:paraId="7BDF3FF1" w14:textId="2EB78D43" w:rsidR="00AA2E5B" w:rsidRPr="00C123AB" w:rsidRDefault="00AA2E5B" w:rsidP="00C456B4">
      <w:pPr>
        <w:spacing w:after="0" w:line="240" w:lineRule="auto"/>
        <w:jc w:val="both"/>
        <w:rPr>
          <w:rFonts w:ascii="Book Antiqua" w:eastAsia="Times New Roman" w:hAnsi="Book Antiqua"/>
          <w:sz w:val="24"/>
          <w:szCs w:val="24"/>
          <w:lang w:eastAsia="it-IT"/>
        </w:rPr>
      </w:pPr>
      <w:r w:rsidRPr="00C123AB">
        <w:rPr>
          <w:rFonts w:ascii="Book Antiqua" w:eastAsia="Times New Roman" w:hAnsi="Book Antiqua"/>
          <w:sz w:val="24"/>
          <w:szCs w:val="24"/>
          <w:lang w:eastAsia="it-IT"/>
        </w:rPr>
        <w:t xml:space="preserve">L'adesione da parte del responsabile del trattamento a un codice di condotta approvato di cui all'articolo 40 o a un meccanismo di certificazione approvato di cui all'articolo 42 del </w:t>
      </w:r>
      <w:r w:rsidR="00035C38">
        <w:rPr>
          <w:rFonts w:ascii="Book Antiqua" w:eastAsia="Times New Roman" w:hAnsi="Book Antiqua"/>
          <w:sz w:val="24"/>
          <w:szCs w:val="24"/>
          <w:lang w:eastAsia="it-IT"/>
        </w:rPr>
        <w:t>GDPR</w:t>
      </w:r>
      <w:r w:rsidRPr="00C123AB">
        <w:rPr>
          <w:rFonts w:ascii="Book Antiqua" w:eastAsia="Times New Roman" w:hAnsi="Book Antiqua"/>
          <w:sz w:val="24"/>
          <w:szCs w:val="24"/>
          <w:lang w:eastAsia="it-IT"/>
        </w:rPr>
        <w:t xml:space="preserve"> può essere utilizzata come elemento per dimostrare le garanzie sufficienti. </w:t>
      </w:r>
    </w:p>
    <w:p w14:paraId="69F99B68" w14:textId="577859D4" w:rsidR="00AA2E5B" w:rsidRPr="00C123AB" w:rsidRDefault="00AA2E5B" w:rsidP="00C456B4">
      <w:pPr>
        <w:spacing w:after="0" w:line="240" w:lineRule="auto"/>
        <w:jc w:val="both"/>
        <w:rPr>
          <w:rFonts w:ascii="Book Antiqua" w:eastAsia="Times New Roman" w:hAnsi="Book Antiqua"/>
          <w:sz w:val="24"/>
          <w:szCs w:val="24"/>
          <w:lang w:eastAsia="it-IT"/>
        </w:rPr>
      </w:pPr>
      <w:r w:rsidRPr="00C123AB">
        <w:rPr>
          <w:rFonts w:ascii="Book Antiqua" w:eastAsia="Times New Roman" w:hAnsi="Book Antiqua"/>
          <w:sz w:val="24"/>
          <w:szCs w:val="24"/>
          <w:lang w:eastAsia="it-IT"/>
        </w:rPr>
        <w:t>Fatto salvo un contratto individuale tra il titolare del trattamento e il responsabile del trattamento, il contratto o altro at</w:t>
      </w:r>
      <w:r w:rsidR="00B71DF9" w:rsidRPr="00C123AB">
        <w:rPr>
          <w:rFonts w:ascii="Book Antiqua" w:eastAsia="Times New Roman" w:hAnsi="Book Antiqua"/>
          <w:sz w:val="24"/>
          <w:szCs w:val="24"/>
          <w:lang w:eastAsia="it-IT"/>
        </w:rPr>
        <w:t xml:space="preserve">to giuridico di cui sopra può </w:t>
      </w:r>
      <w:r w:rsidRPr="00C123AB">
        <w:rPr>
          <w:rFonts w:ascii="Book Antiqua" w:eastAsia="Times New Roman" w:hAnsi="Book Antiqua"/>
          <w:sz w:val="24"/>
          <w:szCs w:val="24"/>
          <w:lang w:eastAsia="it-IT"/>
        </w:rPr>
        <w:t xml:space="preserve">basarsi, in tutto o in parte, su clausole contrattuali tipo di cui ai paragrafi 7 e 8 dell’articolo 28 del </w:t>
      </w:r>
      <w:r w:rsidR="00035C38">
        <w:rPr>
          <w:rFonts w:ascii="Book Antiqua" w:eastAsia="Times New Roman" w:hAnsi="Book Antiqua"/>
          <w:sz w:val="24"/>
          <w:szCs w:val="24"/>
          <w:lang w:eastAsia="it-IT"/>
        </w:rPr>
        <w:t>GDPR</w:t>
      </w:r>
      <w:r w:rsidRPr="00C123AB">
        <w:rPr>
          <w:rFonts w:ascii="Book Antiqua" w:eastAsia="Times New Roman" w:hAnsi="Book Antiqua"/>
          <w:sz w:val="24"/>
          <w:szCs w:val="24"/>
          <w:lang w:eastAsia="it-IT"/>
        </w:rPr>
        <w:t xml:space="preserve">, anche laddove siano parte di una certificazione concessa al titolare del trattamento o al responsabile del trattamento ai sensi degli articoli 42 e 43 del </w:t>
      </w:r>
      <w:r w:rsidR="00035C38">
        <w:rPr>
          <w:rFonts w:ascii="Book Antiqua" w:eastAsia="Times New Roman" w:hAnsi="Book Antiqua"/>
          <w:sz w:val="24"/>
          <w:szCs w:val="24"/>
          <w:lang w:eastAsia="it-IT"/>
        </w:rPr>
        <w:t>GDPR</w:t>
      </w:r>
      <w:r w:rsidRPr="00C123AB">
        <w:rPr>
          <w:rFonts w:ascii="Book Antiqua" w:eastAsia="Times New Roman" w:hAnsi="Book Antiqua"/>
          <w:sz w:val="24"/>
          <w:szCs w:val="24"/>
          <w:lang w:eastAsia="it-IT"/>
        </w:rPr>
        <w:t xml:space="preserve">. </w:t>
      </w:r>
    </w:p>
    <w:p w14:paraId="1937BE79" w14:textId="05640CE4" w:rsidR="00E31EDE" w:rsidRPr="00C123AB" w:rsidRDefault="00880B76" w:rsidP="00C456B4">
      <w:pPr>
        <w:pStyle w:val="Titolo3"/>
        <w:spacing w:line="240" w:lineRule="auto"/>
      </w:pPr>
      <w:bookmarkStart w:id="47" w:name="_Toc510179160"/>
      <w:r w:rsidRPr="00C123AB">
        <w:t>Incaricati</w:t>
      </w:r>
      <w:bookmarkEnd w:id="47"/>
      <w:r w:rsidRPr="00C123AB">
        <w:t xml:space="preserve"> </w:t>
      </w:r>
    </w:p>
    <w:p w14:paraId="47850A18" w14:textId="0B2066AB" w:rsidR="00917F19" w:rsidRPr="00C123AB" w:rsidRDefault="00917F19" w:rsidP="00C456B4">
      <w:pPr>
        <w:spacing w:after="0" w:line="240" w:lineRule="auto"/>
        <w:jc w:val="both"/>
        <w:rPr>
          <w:rFonts w:ascii="Book Antiqua" w:eastAsia="Times New Roman" w:hAnsi="Book Antiqua"/>
          <w:sz w:val="24"/>
          <w:szCs w:val="24"/>
          <w:lang w:eastAsia="it-IT"/>
        </w:rPr>
      </w:pPr>
      <w:r w:rsidRPr="00C123AB">
        <w:rPr>
          <w:rFonts w:ascii="Book Antiqua" w:eastAsia="Times New Roman" w:hAnsi="Book Antiqua"/>
          <w:sz w:val="24"/>
          <w:szCs w:val="24"/>
          <w:lang w:eastAsia="it-IT"/>
        </w:rPr>
        <w:t xml:space="preserve">Pur non prevedendo espressamente la figura dell' "incaricato" del trattamento (ex art. 30 Codice), il </w:t>
      </w:r>
      <w:r w:rsidR="00035C38">
        <w:rPr>
          <w:rFonts w:ascii="Book Antiqua" w:eastAsia="Times New Roman" w:hAnsi="Book Antiqua"/>
          <w:sz w:val="24"/>
          <w:szCs w:val="24"/>
          <w:lang w:eastAsia="it-IT"/>
        </w:rPr>
        <w:t>GDPR</w:t>
      </w:r>
      <w:r w:rsidRPr="00C123AB">
        <w:rPr>
          <w:rFonts w:ascii="Book Antiqua" w:eastAsia="Times New Roman" w:hAnsi="Book Antiqua"/>
          <w:sz w:val="24"/>
          <w:szCs w:val="24"/>
          <w:lang w:eastAsia="it-IT"/>
        </w:rPr>
        <w:t> non ne esclude la presenza in quanto fa riferimento a "persone autorizzate al trattamento dei dati personali sotto l'autorità diretta del titolare o del responsabile".</w:t>
      </w:r>
    </w:p>
    <w:p w14:paraId="168D9E59" w14:textId="77777777" w:rsidR="002521D4" w:rsidRPr="00C123AB" w:rsidRDefault="002521D4" w:rsidP="00C456B4">
      <w:pPr>
        <w:spacing w:after="0" w:line="240" w:lineRule="auto"/>
        <w:jc w:val="both"/>
        <w:rPr>
          <w:rFonts w:ascii="Book Antiqua" w:eastAsia="Times New Roman" w:hAnsi="Book Antiqua"/>
          <w:sz w:val="24"/>
          <w:szCs w:val="24"/>
          <w:lang w:eastAsia="it-IT"/>
        </w:rPr>
      </w:pPr>
    </w:p>
    <w:p w14:paraId="1A55E098" w14:textId="3CF83E6E" w:rsidR="003255F1" w:rsidRPr="00C123AB" w:rsidRDefault="00BB0D61" w:rsidP="00C456B4">
      <w:pPr>
        <w:pStyle w:val="Titolo3"/>
        <w:spacing w:line="240" w:lineRule="auto"/>
      </w:pPr>
      <w:bookmarkStart w:id="48" w:name="_Toc510179161"/>
      <w:r>
        <w:t>R</w:t>
      </w:r>
      <w:r w:rsidR="00C423F9">
        <w:t>accomandazioni del G</w:t>
      </w:r>
      <w:r w:rsidRPr="00C123AB">
        <w:t>a</w:t>
      </w:r>
      <w:r>
        <w:t>rante su titolare, responsabile e</w:t>
      </w:r>
      <w:r w:rsidRPr="00C123AB">
        <w:t xml:space="preserve"> incaricato del trattamento</w:t>
      </w:r>
      <w:bookmarkEnd w:id="48"/>
    </w:p>
    <w:p w14:paraId="6B95E2A2" w14:textId="77777777" w:rsidR="003255F1" w:rsidRPr="00C123AB" w:rsidRDefault="003255F1" w:rsidP="00C456B4">
      <w:pPr>
        <w:spacing w:after="0" w:line="240" w:lineRule="auto"/>
        <w:jc w:val="both"/>
        <w:rPr>
          <w:rFonts w:ascii="Book Antiqua" w:eastAsia="Times New Roman" w:hAnsi="Book Antiqua"/>
          <w:sz w:val="24"/>
          <w:szCs w:val="24"/>
          <w:lang w:eastAsia="it-IT"/>
        </w:rPr>
      </w:pPr>
      <w:r w:rsidRPr="00C123AB">
        <w:rPr>
          <w:rFonts w:ascii="Book Antiqua" w:eastAsia="Times New Roman" w:hAnsi="Book Antiqua"/>
          <w:sz w:val="24"/>
          <w:szCs w:val="24"/>
          <w:lang w:eastAsia="it-IT"/>
        </w:rPr>
        <w:t xml:space="preserve">Il presente  PPD tiene conto e recepisce le raccomandazioni del Garante sui fondamenti di liceità del trattamento, di seguito indicate </w:t>
      </w:r>
    </w:p>
    <w:p w14:paraId="702462A0" w14:textId="77777777" w:rsidR="003255F1" w:rsidRPr="00C123AB" w:rsidRDefault="003255F1" w:rsidP="00C456B4">
      <w:pPr>
        <w:spacing w:after="0" w:line="240" w:lineRule="auto"/>
        <w:jc w:val="both"/>
        <w:rPr>
          <w:rFonts w:ascii="Book Antiqua" w:eastAsia="Times New Roman" w:hAnsi="Book Antiqua"/>
          <w:sz w:val="24"/>
          <w:szCs w:val="24"/>
          <w:lang w:eastAsia="it-IT"/>
        </w:rPr>
      </w:pPr>
      <w:r w:rsidRPr="00C123AB">
        <w:rPr>
          <w:rFonts w:ascii="Book Antiqua" w:eastAsia="Times New Roman" w:hAnsi="Book Antiqua"/>
          <w:sz w:val="24"/>
          <w:szCs w:val="24"/>
          <w:lang w:eastAsia="it-IT"/>
        </w:rPr>
        <w:t>Il titolare di trattamento devono valutare attentamente l'esistenza di eventuali situazioni di contitolarità, essendo obbligati in tal caso a stipulare:</w:t>
      </w:r>
    </w:p>
    <w:p w14:paraId="3EE8850B" w14:textId="6CB23EA3" w:rsidR="003255F1" w:rsidRPr="00C123AB" w:rsidRDefault="003255F1" w:rsidP="001A5EBD">
      <w:pPr>
        <w:pStyle w:val="Paragrafoelenco"/>
        <w:numPr>
          <w:ilvl w:val="0"/>
          <w:numId w:val="7"/>
        </w:numPr>
        <w:spacing w:after="0" w:line="240" w:lineRule="auto"/>
        <w:jc w:val="both"/>
        <w:rPr>
          <w:rFonts w:ascii="Book Antiqua" w:eastAsia="Times New Roman" w:hAnsi="Book Antiqua"/>
          <w:sz w:val="24"/>
          <w:szCs w:val="24"/>
          <w:lang w:eastAsia="it-IT"/>
        </w:rPr>
      </w:pPr>
      <w:r w:rsidRPr="00C123AB">
        <w:rPr>
          <w:rFonts w:ascii="Book Antiqua" w:eastAsia="Times New Roman" w:hAnsi="Book Antiqua"/>
          <w:sz w:val="24"/>
          <w:szCs w:val="24"/>
          <w:lang w:eastAsia="it-IT"/>
        </w:rPr>
        <w:t xml:space="preserve">l'accordo interno di cui parla l'art. 26, paragrafo 1, del </w:t>
      </w:r>
      <w:r w:rsidR="00035C38">
        <w:rPr>
          <w:rFonts w:ascii="Book Antiqua" w:eastAsia="Times New Roman" w:hAnsi="Book Antiqua"/>
          <w:sz w:val="24"/>
          <w:szCs w:val="24"/>
          <w:lang w:eastAsia="it-IT"/>
        </w:rPr>
        <w:t>GDPR</w:t>
      </w:r>
      <w:r w:rsidRPr="00C123AB">
        <w:rPr>
          <w:rFonts w:ascii="Book Antiqua" w:eastAsia="Times New Roman" w:hAnsi="Book Antiqua"/>
          <w:sz w:val="24"/>
          <w:szCs w:val="24"/>
          <w:lang w:eastAsia="it-IT"/>
        </w:rPr>
        <w:t xml:space="preserve">. </w:t>
      </w:r>
    </w:p>
    <w:p w14:paraId="7944C6A4" w14:textId="341B49F8" w:rsidR="003255F1" w:rsidRPr="00C123AB" w:rsidRDefault="003255F1" w:rsidP="00C456B4">
      <w:pPr>
        <w:spacing w:after="0" w:line="240" w:lineRule="auto"/>
        <w:jc w:val="both"/>
        <w:rPr>
          <w:rFonts w:ascii="Book Antiqua" w:eastAsia="Times New Roman" w:hAnsi="Book Antiqua"/>
          <w:sz w:val="24"/>
          <w:szCs w:val="24"/>
          <w:lang w:eastAsia="it-IT"/>
        </w:rPr>
      </w:pPr>
      <w:r w:rsidRPr="00C123AB">
        <w:rPr>
          <w:rFonts w:ascii="Book Antiqua" w:eastAsia="Times New Roman" w:hAnsi="Book Antiqua"/>
          <w:sz w:val="24"/>
          <w:szCs w:val="24"/>
          <w:lang w:eastAsia="it-IT"/>
        </w:rPr>
        <w:t xml:space="preserve">E’ necessario, in particolare, individuare il "punto di contatto per gli interessati" previsto dal suddetto articolo ai fini dell'esercizio dei diritti previsti dal </w:t>
      </w:r>
      <w:r w:rsidR="00035C38">
        <w:rPr>
          <w:rFonts w:ascii="Book Antiqua" w:eastAsia="Times New Roman" w:hAnsi="Book Antiqua"/>
          <w:sz w:val="24"/>
          <w:szCs w:val="24"/>
          <w:lang w:eastAsia="it-IT"/>
        </w:rPr>
        <w:t>GDPR</w:t>
      </w:r>
      <w:r w:rsidRPr="00C123AB">
        <w:rPr>
          <w:rFonts w:ascii="Book Antiqua" w:eastAsia="Times New Roman" w:hAnsi="Book Antiqua"/>
          <w:sz w:val="24"/>
          <w:szCs w:val="24"/>
          <w:lang w:eastAsia="it-IT"/>
        </w:rPr>
        <w:t>.</w:t>
      </w:r>
    </w:p>
    <w:p w14:paraId="5E858500" w14:textId="6C503F51" w:rsidR="003255F1" w:rsidRPr="00C123AB" w:rsidRDefault="003255F1" w:rsidP="00C456B4">
      <w:pPr>
        <w:spacing w:after="0" w:line="240" w:lineRule="auto"/>
        <w:jc w:val="both"/>
        <w:rPr>
          <w:rFonts w:ascii="Book Antiqua" w:eastAsia="Times New Roman" w:hAnsi="Book Antiqua"/>
          <w:sz w:val="24"/>
          <w:szCs w:val="24"/>
          <w:lang w:eastAsia="it-IT"/>
        </w:rPr>
      </w:pPr>
      <w:r w:rsidRPr="00C123AB">
        <w:rPr>
          <w:rFonts w:ascii="Book Antiqua" w:eastAsia="Times New Roman" w:hAnsi="Book Antiqua"/>
          <w:sz w:val="24"/>
          <w:szCs w:val="24"/>
          <w:lang w:eastAsia="it-IT"/>
        </w:rPr>
        <w:t xml:space="preserve">Il  titolare di trattamento dove verificare che i contratti o altri atti giuridici che attualmente disciplinano i rapporti con i rispettivi responsabili siano conformi a quanto previsto, in particolare, dall'art. 28, paragrafo 3, del </w:t>
      </w:r>
      <w:r w:rsidR="00035C38">
        <w:rPr>
          <w:rFonts w:ascii="Book Antiqua" w:eastAsia="Times New Roman" w:hAnsi="Book Antiqua"/>
          <w:sz w:val="24"/>
          <w:szCs w:val="24"/>
          <w:lang w:eastAsia="it-IT"/>
        </w:rPr>
        <w:t>GDPR</w:t>
      </w:r>
      <w:r w:rsidRPr="00C123AB">
        <w:rPr>
          <w:rFonts w:ascii="Book Antiqua" w:eastAsia="Times New Roman" w:hAnsi="Book Antiqua"/>
          <w:sz w:val="24"/>
          <w:szCs w:val="24"/>
          <w:lang w:eastAsia="it-IT"/>
        </w:rPr>
        <w:t xml:space="preserve">. Devono essere apportate le necessarie </w:t>
      </w:r>
      <w:r w:rsidRPr="00C123AB">
        <w:rPr>
          <w:rFonts w:ascii="Book Antiqua" w:eastAsia="Times New Roman" w:hAnsi="Book Antiqua"/>
          <w:sz w:val="24"/>
          <w:szCs w:val="24"/>
          <w:lang w:eastAsia="it-IT"/>
        </w:rPr>
        <w:lastRenderedPageBreak/>
        <w:t>integrazioni o modifiche entro il 25 maggio 2018, in particolare qualora si intendano designare sub-responsabili nei termini sopra descritti.</w:t>
      </w:r>
    </w:p>
    <w:p w14:paraId="434C41EB" w14:textId="74DE2F9F" w:rsidR="003255F1" w:rsidRPr="00C123AB" w:rsidRDefault="003255F1" w:rsidP="00C456B4">
      <w:pPr>
        <w:spacing w:after="0" w:line="240" w:lineRule="auto"/>
        <w:jc w:val="both"/>
        <w:rPr>
          <w:rFonts w:ascii="Book Antiqua" w:eastAsia="Times New Roman" w:hAnsi="Book Antiqua"/>
          <w:sz w:val="24"/>
          <w:szCs w:val="24"/>
          <w:lang w:eastAsia="it-IT"/>
        </w:rPr>
      </w:pPr>
      <w:r w:rsidRPr="00C123AB">
        <w:rPr>
          <w:rFonts w:ascii="Book Antiqua" w:eastAsia="Times New Roman" w:hAnsi="Book Antiqua"/>
          <w:sz w:val="24"/>
          <w:szCs w:val="24"/>
          <w:lang w:eastAsia="it-IT"/>
        </w:rPr>
        <w:t xml:space="preserve">Attraverso l'adesione a codici deontologici ovvero l'adesione a schemi di certificazione il responsabile può dimostrare le "garanzie sufficienti" di cui all'art. 28, paragrafi 1 e 4 del </w:t>
      </w:r>
      <w:r w:rsidR="00035C38">
        <w:rPr>
          <w:rFonts w:ascii="Book Antiqua" w:eastAsia="Times New Roman" w:hAnsi="Book Antiqua"/>
          <w:sz w:val="24"/>
          <w:szCs w:val="24"/>
          <w:lang w:eastAsia="it-IT"/>
        </w:rPr>
        <w:t>GDPR</w:t>
      </w:r>
      <w:r w:rsidRPr="00C123AB">
        <w:rPr>
          <w:rFonts w:ascii="Book Antiqua" w:eastAsia="Times New Roman" w:hAnsi="Book Antiqua"/>
          <w:sz w:val="24"/>
          <w:szCs w:val="24"/>
          <w:lang w:eastAsia="it-IT"/>
        </w:rPr>
        <w:t xml:space="preserve">. </w:t>
      </w:r>
    </w:p>
    <w:p w14:paraId="5F89A3F1" w14:textId="16333D2D" w:rsidR="003255F1" w:rsidRPr="00C123AB" w:rsidRDefault="003255F1" w:rsidP="00C456B4">
      <w:pPr>
        <w:spacing w:after="0" w:line="240" w:lineRule="auto"/>
        <w:jc w:val="both"/>
        <w:rPr>
          <w:rFonts w:ascii="Book Antiqua" w:hAnsi="Book Antiqua"/>
          <w:sz w:val="24"/>
          <w:szCs w:val="24"/>
          <w:lang w:eastAsia="it-IT"/>
        </w:rPr>
      </w:pPr>
      <w:r w:rsidRPr="00C123AB">
        <w:rPr>
          <w:rFonts w:ascii="Book Antiqua" w:eastAsia="Times New Roman" w:hAnsi="Book Antiqua"/>
          <w:sz w:val="24"/>
          <w:szCs w:val="24"/>
          <w:lang w:eastAsia="it-IT"/>
        </w:rPr>
        <w:t>Le disposizioni del D.Lgs.</w:t>
      </w:r>
      <w:r w:rsidRPr="00C123AB">
        <w:rPr>
          <w:rFonts w:ascii="Book Antiqua" w:hAnsi="Book Antiqua"/>
          <w:sz w:val="24"/>
          <w:szCs w:val="24"/>
          <w:lang w:eastAsia="it-IT"/>
        </w:rPr>
        <w:t xml:space="preserve"> n. 196/2003, in materia di incaricati del trattamento,  sono pienamente compatibili con la struttura e la filosofia del </w:t>
      </w:r>
      <w:r w:rsidR="00035C38">
        <w:rPr>
          <w:rFonts w:ascii="Book Antiqua" w:eastAsia="Times New Roman" w:hAnsi="Book Antiqua"/>
          <w:sz w:val="24"/>
          <w:szCs w:val="24"/>
          <w:lang w:eastAsia="it-IT"/>
        </w:rPr>
        <w:t>GDPR</w:t>
      </w:r>
      <w:r w:rsidRPr="00C123AB">
        <w:rPr>
          <w:rFonts w:ascii="Book Antiqua" w:hAnsi="Book Antiqua"/>
          <w:sz w:val="24"/>
          <w:szCs w:val="24"/>
          <w:lang w:eastAsia="it-IT"/>
        </w:rPr>
        <w:t xml:space="preserve">, in particolare alla luce del principio di "responsabilizzazione" del titolare e responsabili del trattamento che prevede l'adozione di misure atte a garantire proattivamente l'osservanza del </w:t>
      </w:r>
      <w:r w:rsidR="00035C38">
        <w:rPr>
          <w:rFonts w:ascii="Book Antiqua" w:eastAsia="Times New Roman" w:hAnsi="Book Antiqua"/>
          <w:sz w:val="24"/>
          <w:szCs w:val="24"/>
          <w:lang w:eastAsia="it-IT"/>
        </w:rPr>
        <w:t>GDPR</w:t>
      </w:r>
      <w:r w:rsidRPr="00C123AB">
        <w:rPr>
          <w:rFonts w:ascii="Book Antiqua" w:hAnsi="Book Antiqua"/>
          <w:sz w:val="24"/>
          <w:szCs w:val="24"/>
          <w:lang w:eastAsia="it-IT"/>
        </w:rPr>
        <w:t xml:space="preserve"> nella sua interezza. </w:t>
      </w:r>
    </w:p>
    <w:p w14:paraId="3E635102" w14:textId="1AE72F93" w:rsidR="003255F1" w:rsidRPr="00C123AB" w:rsidRDefault="003255F1" w:rsidP="00C456B4">
      <w:pPr>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 xml:space="preserve">In questo senso, e anche alla luce degli artt. 28, paragrafo 3, lettera b), 29, e 32, paragrafo 4 del </w:t>
      </w:r>
      <w:r w:rsidR="00035C38">
        <w:rPr>
          <w:rFonts w:ascii="Book Antiqua" w:eastAsia="Times New Roman" w:hAnsi="Book Antiqua"/>
          <w:sz w:val="24"/>
          <w:szCs w:val="24"/>
          <w:lang w:eastAsia="it-IT"/>
        </w:rPr>
        <w:t>GDPR</w:t>
      </w:r>
      <w:r w:rsidRPr="00C123AB">
        <w:rPr>
          <w:rFonts w:ascii="Book Antiqua" w:hAnsi="Book Antiqua"/>
          <w:sz w:val="24"/>
          <w:szCs w:val="24"/>
          <w:lang w:eastAsia="it-IT"/>
        </w:rPr>
        <w:t>, in tema di misure tecniche e organizzative di sicurezza, è  opportuno che titolari e responsabili del trattamento mantengano in essere la struttura organizzativa e le modalità di designazione degli incaricati di trattamento così come delineatesi negli anni anche attraverso gli interventi del Garante (si veda art. 30 del D.Lgs. n. 196/2003).</w:t>
      </w:r>
    </w:p>
    <w:p w14:paraId="03278841" w14:textId="77777777" w:rsidR="003255F1" w:rsidRPr="00C123AB" w:rsidRDefault="003255F1" w:rsidP="00C456B4">
      <w:pPr>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Ciò premesso, si indicano, di seguito il titolare, il rappresentante del titolare, i contitolari, i responsabili, gli incaricati e  il responsabile della protezione.</w:t>
      </w:r>
    </w:p>
    <w:p w14:paraId="2544D756" w14:textId="77777777" w:rsidR="0054598A" w:rsidRPr="00C123AB" w:rsidRDefault="0054598A" w:rsidP="00C456B4">
      <w:pPr>
        <w:spacing w:after="0" w:line="240" w:lineRule="auto"/>
        <w:jc w:val="both"/>
        <w:rPr>
          <w:rFonts w:ascii="Book Antiqua" w:hAnsi="Book Antiqua"/>
          <w:sz w:val="24"/>
          <w:szCs w:val="24"/>
          <w:lang w:eastAsia="it-IT"/>
        </w:rPr>
      </w:pPr>
    </w:p>
    <w:p w14:paraId="0ABDD73C" w14:textId="4A665838" w:rsidR="0054598A" w:rsidRPr="00C123AB" w:rsidRDefault="00BB0D61" w:rsidP="00C456B4">
      <w:pPr>
        <w:pStyle w:val="Titolo3"/>
        <w:spacing w:line="240" w:lineRule="auto"/>
      </w:pPr>
      <w:bookmarkStart w:id="49" w:name="_Toc510179162"/>
      <w:r>
        <w:t>R</w:t>
      </w:r>
      <w:r w:rsidRPr="00C123AB">
        <w:t xml:space="preserve">esponsabile della protezione dei dati </w:t>
      </w:r>
      <w:r w:rsidR="0054598A" w:rsidRPr="00C123AB">
        <w:t>(RPD/DPO)</w:t>
      </w:r>
      <w:bookmarkEnd w:id="49"/>
    </w:p>
    <w:p w14:paraId="2FF6C78E" w14:textId="7EFD871E" w:rsidR="0054598A" w:rsidRPr="00C123AB" w:rsidRDefault="0054598A" w:rsidP="00C456B4">
      <w:pPr>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 xml:space="preserve">Gli interessati possono contattare il responsabile della protezione dei dati per tutte le questioni relative al trattamento dei loro dati personali e all'esercizio dei loro diritti derivanti dal </w:t>
      </w:r>
      <w:r w:rsidR="00035C38">
        <w:rPr>
          <w:rFonts w:ascii="Book Antiqua" w:hAnsi="Book Antiqua"/>
          <w:sz w:val="24"/>
          <w:szCs w:val="24"/>
          <w:lang w:eastAsia="it-IT"/>
        </w:rPr>
        <w:t>GDPR</w:t>
      </w:r>
      <w:r w:rsidRPr="00C123AB">
        <w:rPr>
          <w:rFonts w:ascii="Book Antiqua" w:hAnsi="Book Antiqua"/>
          <w:sz w:val="24"/>
          <w:szCs w:val="24"/>
          <w:lang w:eastAsia="it-IT"/>
        </w:rPr>
        <w:t xml:space="preserve">. </w:t>
      </w:r>
    </w:p>
    <w:p w14:paraId="29525340" w14:textId="5DEBB1C3" w:rsidR="0054598A" w:rsidRPr="00C123AB" w:rsidRDefault="00E70E6B" w:rsidP="00C456B4">
      <w:pPr>
        <w:pStyle w:val="NormaleWeb"/>
        <w:spacing w:before="0" w:beforeAutospacing="0" w:after="0" w:afterAutospacing="0"/>
        <w:jc w:val="both"/>
        <w:rPr>
          <w:rFonts w:ascii="Book Antiqua" w:hAnsi="Book Antiqua"/>
          <w:sz w:val="24"/>
          <w:szCs w:val="24"/>
        </w:rPr>
      </w:pPr>
      <w:r>
        <w:rPr>
          <w:rFonts w:ascii="Book Antiqua" w:hAnsi="Book Antiqua"/>
          <w:sz w:val="24"/>
          <w:szCs w:val="24"/>
        </w:rPr>
        <w:t xml:space="preserve">IL </w:t>
      </w:r>
      <w:r w:rsidR="0054598A" w:rsidRPr="00C123AB">
        <w:rPr>
          <w:rFonts w:ascii="Book Antiqua" w:hAnsi="Book Antiqua"/>
          <w:sz w:val="24"/>
          <w:szCs w:val="24"/>
        </w:rPr>
        <w:t>RPD/DPO:</w:t>
      </w:r>
    </w:p>
    <w:p w14:paraId="56508EB9" w14:textId="77777777" w:rsidR="0054598A" w:rsidRPr="00C123AB" w:rsidRDefault="0054598A" w:rsidP="00C456B4">
      <w:pPr>
        <w:pStyle w:val="NormaleWeb"/>
        <w:spacing w:before="0" w:beforeAutospacing="0" w:after="0" w:afterAutospacing="0"/>
        <w:jc w:val="both"/>
        <w:rPr>
          <w:rFonts w:ascii="Book Antiqua" w:hAnsi="Book Antiqua"/>
          <w:sz w:val="24"/>
          <w:szCs w:val="24"/>
        </w:rPr>
      </w:pPr>
      <w:r w:rsidRPr="00C123AB">
        <w:rPr>
          <w:rFonts w:ascii="Book Antiqua" w:hAnsi="Book Antiqua"/>
          <w:sz w:val="24"/>
          <w:szCs w:val="24"/>
        </w:rPr>
        <w:t>-  può svolgere altri compiti e funzioni a condizione che tali compiti e funzioni non diano adito a un conflitto di interessi;</w:t>
      </w:r>
    </w:p>
    <w:p w14:paraId="6B802C31" w14:textId="77777777" w:rsidR="0054598A" w:rsidRPr="00C123AB" w:rsidRDefault="0054598A" w:rsidP="00C456B4">
      <w:pPr>
        <w:pStyle w:val="NormaleWeb"/>
        <w:spacing w:before="0" w:beforeAutospacing="0" w:after="0" w:afterAutospacing="0"/>
        <w:jc w:val="both"/>
        <w:rPr>
          <w:rFonts w:ascii="Book Antiqua" w:hAnsi="Book Antiqua"/>
          <w:sz w:val="24"/>
          <w:szCs w:val="24"/>
        </w:rPr>
      </w:pPr>
      <w:r w:rsidRPr="00C123AB">
        <w:rPr>
          <w:rFonts w:ascii="Book Antiqua" w:hAnsi="Book Antiqua"/>
          <w:sz w:val="24"/>
          <w:szCs w:val="24"/>
        </w:rPr>
        <w:t xml:space="preserve"> - è tenuto al segreto o alla riservatezza in merito all'adempimento dei propri compiti. </w:t>
      </w:r>
    </w:p>
    <w:p w14:paraId="2F2C3D9A" w14:textId="77777777" w:rsidR="0054598A" w:rsidRPr="00C123AB" w:rsidRDefault="0054598A" w:rsidP="00C456B4">
      <w:pPr>
        <w:pStyle w:val="NormaleWeb"/>
        <w:spacing w:before="0" w:beforeAutospacing="0" w:after="0" w:afterAutospacing="0"/>
        <w:jc w:val="both"/>
        <w:rPr>
          <w:rFonts w:ascii="Book Antiqua" w:hAnsi="Book Antiqua"/>
          <w:sz w:val="24"/>
          <w:szCs w:val="24"/>
        </w:rPr>
      </w:pPr>
      <w:r w:rsidRPr="00C123AB">
        <w:rPr>
          <w:rFonts w:ascii="Book Antiqua" w:hAnsi="Book Antiqua"/>
          <w:sz w:val="24"/>
          <w:szCs w:val="24"/>
        </w:rPr>
        <w:t xml:space="preserve">Il responsabile della protezione dei dati è incaricato dei seguenti compiti: </w:t>
      </w:r>
    </w:p>
    <w:p w14:paraId="4F4402B4" w14:textId="25DA23C8" w:rsidR="0054598A" w:rsidRPr="00C123AB" w:rsidRDefault="0054598A" w:rsidP="00C456B4">
      <w:pPr>
        <w:pStyle w:val="NormaleWeb"/>
        <w:spacing w:before="0" w:beforeAutospacing="0" w:after="0" w:afterAutospacing="0"/>
        <w:jc w:val="both"/>
        <w:rPr>
          <w:rFonts w:ascii="Book Antiqua" w:hAnsi="Book Antiqua"/>
          <w:sz w:val="24"/>
          <w:szCs w:val="24"/>
        </w:rPr>
      </w:pPr>
      <w:r w:rsidRPr="00C123AB">
        <w:rPr>
          <w:rFonts w:ascii="Book Antiqua" w:hAnsi="Book Antiqua"/>
          <w:sz w:val="24"/>
          <w:szCs w:val="24"/>
        </w:rPr>
        <w:t xml:space="preserve">- informare e fornire consulenza al titolare del trattamento o al responsabile del trattamento nonché ai dipendenti che eseguono il trattamento in merito agli obblighi derivanti dal presente </w:t>
      </w:r>
      <w:r w:rsidR="00035C38">
        <w:rPr>
          <w:rFonts w:ascii="Book Antiqua" w:hAnsi="Book Antiqua"/>
          <w:sz w:val="24"/>
          <w:szCs w:val="24"/>
        </w:rPr>
        <w:t>GDPR</w:t>
      </w:r>
      <w:r w:rsidRPr="00C123AB">
        <w:rPr>
          <w:rFonts w:ascii="Book Antiqua" w:hAnsi="Book Antiqua"/>
          <w:sz w:val="24"/>
          <w:szCs w:val="24"/>
        </w:rPr>
        <w:t xml:space="preserve"> nonché da altre disposizioni dell'Unione o degli Stati membri relative alla protezione dei dati; </w:t>
      </w:r>
    </w:p>
    <w:p w14:paraId="7F289159" w14:textId="31BAEF91" w:rsidR="0054598A" w:rsidRPr="00C123AB" w:rsidRDefault="0054598A" w:rsidP="00C456B4">
      <w:pPr>
        <w:pStyle w:val="NormaleWeb"/>
        <w:spacing w:before="0" w:beforeAutospacing="0" w:after="0" w:afterAutospacing="0"/>
        <w:jc w:val="both"/>
        <w:rPr>
          <w:rFonts w:ascii="Book Antiqua" w:hAnsi="Book Antiqua"/>
          <w:sz w:val="24"/>
          <w:szCs w:val="24"/>
        </w:rPr>
      </w:pPr>
      <w:r w:rsidRPr="00C123AB">
        <w:rPr>
          <w:rFonts w:ascii="Book Antiqua" w:hAnsi="Book Antiqua"/>
          <w:sz w:val="24"/>
          <w:szCs w:val="24"/>
        </w:rPr>
        <w:t xml:space="preserve">- sorvegliare l'osservanza del presente </w:t>
      </w:r>
      <w:r w:rsidR="00035C38">
        <w:rPr>
          <w:rFonts w:ascii="Book Antiqua" w:hAnsi="Book Antiqua"/>
          <w:sz w:val="24"/>
          <w:szCs w:val="24"/>
        </w:rPr>
        <w:t>GDPR</w:t>
      </w:r>
      <w:r w:rsidRPr="00C123AB">
        <w:rPr>
          <w:rFonts w:ascii="Book Antiqua" w:hAnsi="Book Antiqua"/>
          <w:sz w:val="24"/>
          <w:szCs w:val="24"/>
        </w:rPr>
        <w:t xml:space="preserve">, di altre disposizioni dell'Unione o degli Stati membri relative alla protezione dei dati nonché delle politiche del titolare del trattamento o del responsabile del trattamento in materia di protezione dei dati personali, compresi l'attribuzione delle responsabilità, la sensibilizzazione e la formazione del personale che partecipa ai trattamenti e alle connesse attività di controllo; </w:t>
      </w:r>
    </w:p>
    <w:p w14:paraId="525CFAFE" w14:textId="77777777" w:rsidR="0054598A" w:rsidRPr="00C123AB" w:rsidRDefault="0054598A" w:rsidP="00C456B4">
      <w:pPr>
        <w:pStyle w:val="NormaleWeb"/>
        <w:spacing w:before="0" w:beforeAutospacing="0" w:after="0" w:afterAutospacing="0"/>
        <w:jc w:val="both"/>
        <w:rPr>
          <w:rFonts w:ascii="Book Antiqua" w:hAnsi="Book Antiqua"/>
          <w:sz w:val="24"/>
          <w:szCs w:val="24"/>
        </w:rPr>
      </w:pPr>
      <w:r w:rsidRPr="00C123AB">
        <w:rPr>
          <w:rFonts w:ascii="Book Antiqua" w:hAnsi="Book Antiqua"/>
          <w:sz w:val="24"/>
          <w:szCs w:val="24"/>
        </w:rPr>
        <w:t xml:space="preserve">- fornire, se richiesto, un parere in merito alla valutazione d'impatto sulla protezione dei dati e sorvegliarne lo svolgimento ai sensi dell'articolo 35; </w:t>
      </w:r>
    </w:p>
    <w:p w14:paraId="5415BF42" w14:textId="77777777" w:rsidR="0054598A" w:rsidRPr="00C123AB" w:rsidRDefault="0054598A" w:rsidP="00C456B4">
      <w:pPr>
        <w:pStyle w:val="NormaleWeb"/>
        <w:spacing w:before="0" w:beforeAutospacing="0" w:after="0" w:afterAutospacing="0"/>
        <w:jc w:val="both"/>
        <w:rPr>
          <w:rFonts w:ascii="Book Antiqua" w:hAnsi="Book Antiqua"/>
          <w:sz w:val="24"/>
          <w:szCs w:val="24"/>
        </w:rPr>
      </w:pPr>
      <w:r w:rsidRPr="00C123AB">
        <w:rPr>
          <w:rFonts w:ascii="Book Antiqua" w:hAnsi="Book Antiqua"/>
          <w:sz w:val="24"/>
          <w:szCs w:val="24"/>
        </w:rPr>
        <w:t xml:space="preserve">- cooperare con l'autorità di controllo; e </w:t>
      </w:r>
    </w:p>
    <w:p w14:paraId="615730C6" w14:textId="77777777" w:rsidR="0054598A" w:rsidRPr="00C123AB" w:rsidRDefault="0054598A" w:rsidP="00C456B4">
      <w:pPr>
        <w:pStyle w:val="NormaleWeb"/>
        <w:spacing w:before="0" w:beforeAutospacing="0" w:after="0" w:afterAutospacing="0"/>
        <w:jc w:val="both"/>
        <w:rPr>
          <w:rFonts w:ascii="Book Antiqua" w:hAnsi="Book Antiqua"/>
          <w:sz w:val="24"/>
          <w:szCs w:val="24"/>
        </w:rPr>
      </w:pPr>
      <w:r w:rsidRPr="00C123AB">
        <w:rPr>
          <w:rFonts w:ascii="Book Antiqua" w:hAnsi="Book Antiqua"/>
          <w:sz w:val="24"/>
          <w:szCs w:val="24"/>
        </w:rPr>
        <w:lastRenderedPageBreak/>
        <w:t xml:space="preserve">- fungere da punto di contatto per l'autorità di controllo per questioni connesse al trattamento, tra cui la consultazione preventiva di cui all'articolo 36, ed effettuare, se del caso, consultazioni relativamente a qualunque altra questione. </w:t>
      </w:r>
    </w:p>
    <w:p w14:paraId="67FCB8AE" w14:textId="21D60934" w:rsidR="0054598A" w:rsidRPr="00C123AB" w:rsidRDefault="0054598A" w:rsidP="00C456B4">
      <w:pPr>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Nell'eseguire i propri compiti,  il responsabile della protezione dei dati considera debitamente i rischi inerenti al trattamento, tenuto conto della natura, dell'ambito di applicazione, del contesto e delle finalità del medesimo.</w:t>
      </w:r>
    </w:p>
    <w:p w14:paraId="6545E2DF" w14:textId="77777777" w:rsidR="0054598A" w:rsidRPr="00C123AB" w:rsidRDefault="0054598A" w:rsidP="00C456B4">
      <w:pPr>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Il responsabile della protezione dei dati:</w:t>
      </w:r>
    </w:p>
    <w:p w14:paraId="451D61EC" w14:textId="77777777" w:rsidR="0054598A" w:rsidRPr="00C123AB" w:rsidRDefault="0054598A" w:rsidP="00C456B4">
      <w:pPr>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 xml:space="preserve">- va tempestivamente e adeguatamente coinvolto in tutte le questioni riguardanti la protezione dei dati personali. </w:t>
      </w:r>
    </w:p>
    <w:p w14:paraId="13427D91" w14:textId="77777777" w:rsidR="0054598A" w:rsidRPr="00C123AB" w:rsidRDefault="0054598A" w:rsidP="00C456B4">
      <w:pPr>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 xml:space="preserve">- va sostenuto nell'esecuzione dei propri compiti fornendogli le risorse necessarie per assolvere tali compiti e accedere ai dati personali e ai trattamenti e per mantenere la propria conoscenza specialistica; </w:t>
      </w:r>
    </w:p>
    <w:p w14:paraId="78D7ED8D" w14:textId="77777777" w:rsidR="0054598A" w:rsidRPr="00C123AB" w:rsidRDefault="0054598A" w:rsidP="00C456B4">
      <w:pPr>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 xml:space="preserve">- non deve ricevere alcuna istruzione per quanto riguarda l'esecuzione dei propri  compiti. </w:t>
      </w:r>
    </w:p>
    <w:p w14:paraId="0EC13E2D" w14:textId="77777777" w:rsidR="0054598A" w:rsidRPr="00C123AB" w:rsidRDefault="0054598A" w:rsidP="00C456B4">
      <w:pPr>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 xml:space="preserve">Il responsabile della protezione dei dati non è rimosso o penalizzato dal titolare del trattamento o dal responsabile del trattamento per l'adempimento dei propri compiti. </w:t>
      </w:r>
    </w:p>
    <w:p w14:paraId="267AF2E1" w14:textId="77777777" w:rsidR="0054598A" w:rsidRPr="00C123AB" w:rsidRDefault="0054598A" w:rsidP="00C456B4">
      <w:pPr>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 xml:space="preserve">Il responsabile della protezione dei dati riferisce direttamente al vertice gerarchico del titolare del trattamento o del responsabile del trattamento. </w:t>
      </w:r>
    </w:p>
    <w:p w14:paraId="12B08E75" w14:textId="77777777" w:rsidR="003255F1" w:rsidRDefault="003255F1" w:rsidP="00C456B4">
      <w:pPr>
        <w:spacing w:after="0" w:line="240" w:lineRule="auto"/>
        <w:jc w:val="both"/>
        <w:rPr>
          <w:rFonts w:ascii="Book Antiqua" w:hAnsi="Book Antiqua"/>
          <w:sz w:val="24"/>
          <w:szCs w:val="24"/>
          <w:lang w:eastAsia="it-IT"/>
        </w:rPr>
      </w:pPr>
    </w:p>
    <w:p w14:paraId="6B9BC54C" w14:textId="7528C73D" w:rsidR="004D05B0" w:rsidRPr="00055585" w:rsidRDefault="004D05B0" w:rsidP="00C456B4">
      <w:pPr>
        <w:pStyle w:val="Titolo2"/>
        <w:rPr>
          <w:b w:val="0"/>
        </w:rPr>
      </w:pPr>
      <w:bookmarkStart w:id="50" w:name="_Toc510179163"/>
      <w:r w:rsidRPr="00055585">
        <w:t>LA SICUREZZA</w:t>
      </w:r>
      <w:bookmarkEnd w:id="50"/>
      <w:r w:rsidRPr="00055585">
        <w:t xml:space="preserve"> </w:t>
      </w:r>
    </w:p>
    <w:p w14:paraId="5D09BDD5" w14:textId="77777777" w:rsidR="00691CBC" w:rsidRDefault="00691CBC" w:rsidP="00C456B4">
      <w:pPr>
        <w:pStyle w:val="Titolo2"/>
      </w:pPr>
    </w:p>
    <w:p w14:paraId="4C7CAD5C" w14:textId="2D8BE88F" w:rsidR="00691CBC" w:rsidRPr="0001023C" w:rsidRDefault="005D62DF" w:rsidP="00C456B4">
      <w:pPr>
        <w:pStyle w:val="Titolo3"/>
        <w:spacing w:line="240" w:lineRule="auto"/>
      </w:pPr>
      <w:bookmarkStart w:id="51" w:name="_Toc510179164"/>
      <w:r w:rsidRPr="0001023C">
        <w:t>Misure di s</w:t>
      </w:r>
      <w:r w:rsidR="00691CBC" w:rsidRPr="0001023C">
        <w:t>icurezza</w:t>
      </w:r>
      <w:bookmarkEnd w:id="51"/>
      <w:r w:rsidR="00691CBC" w:rsidRPr="0001023C">
        <w:t xml:space="preserve"> </w:t>
      </w:r>
    </w:p>
    <w:p w14:paraId="66136DF3" w14:textId="25CE5D23" w:rsidR="00691CBC" w:rsidRPr="00954DB0" w:rsidRDefault="00954DB0" w:rsidP="00C456B4">
      <w:pPr>
        <w:pStyle w:val="PreformattatoHTML"/>
        <w:jc w:val="both"/>
        <w:textAlignment w:val="baseline"/>
        <w:rPr>
          <w:color w:val="000000"/>
          <w:sz w:val="24"/>
          <w:szCs w:val="24"/>
        </w:rPr>
      </w:pPr>
      <w:r>
        <w:rPr>
          <w:rFonts w:ascii="Book Antiqua" w:hAnsi="Book Antiqua"/>
          <w:sz w:val="24"/>
          <w:szCs w:val="24"/>
        </w:rPr>
        <w:t xml:space="preserve">Fermo restando il principio che  </w:t>
      </w:r>
      <w:r w:rsidRPr="00760F1A">
        <w:rPr>
          <w:rFonts w:ascii="Book Antiqua" w:hAnsi="Book Antiqua"/>
          <w:sz w:val="24"/>
          <w:szCs w:val="24"/>
        </w:rPr>
        <w:t>qualunque trattamento di dati personali da parte di soggetti pubblici  e'  consentito  soltanto per lo svolgimento delle funzioni istituzionali e che, salvo  quanto  previsto dalla legge per gli esercenti le professioni sanitarie  e gli organismi sanitari pubblici, i soggetti pubblici non devono richiedere il consenso dell'interessato, i trattamenti in ambito pubblico devono svolgersi in modo lecito e garantendo la sicurezza. A tal fine, i</w:t>
      </w:r>
      <w:r w:rsidR="00691CBC" w:rsidRPr="00C123AB">
        <w:rPr>
          <w:rFonts w:ascii="Book Antiqua" w:hAnsi="Book Antiqua"/>
          <w:sz w:val="24"/>
          <w:szCs w:val="24"/>
        </w:rPr>
        <w:t xml:space="preserve">l </w:t>
      </w:r>
      <w:r w:rsidR="00035C38">
        <w:rPr>
          <w:rFonts w:ascii="Book Antiqua" w:hAnsi="Book Antiqua"/>
          <w:sz w:val="24"/>
          <w:szCs w:val="24"/>
        </w:rPr>
        <w:t>GDPR</w:t>
      </w:r>
      <w:r w:rsidR="00691CBC">
        <w:rPr>
          <w:rFonts w:ascii="Book Antiqua" w:hAnsi="Book Antiqua"/>
          <w:sz w:val="24"/>
          <w:szCs w:val="24"/>
        </w:rPr>
        <w:t xml:space="preserve"> </w:t>
      </w:r>
      <w:r>
        <w:rPr>
          <w:rFonts w:ascii="Book Antiqua" w:hAnsi="Book Antiqua"/>
          <w:sz w:val="24"/>
          <w:szCs w:val="24"/>
        </w:rPr>
        <w:t xml:space="preserve">stabilisce </w:t>
      </w:r>
      <w:r w:rsidR="00691CBC" w:rsidRPr="00C123AB">
        <w:rPr>
          <w:rFonts w:ascii="Book Antiqua" w:hAnsi="Book Antiqua"/>
          <w:sz w:val="24"/>
          <w:szCs w:val="24"/>
        </w:rPr>
        <w:t xml:space="preserve">che il titolare del trattamento attuino misure adeguate per garantire ed essere in grado di dimostrare il rispetto di detto </w:t>
      </w:r>
      <w:r w:rsidR="00035C38">
        <w:rPr>
          <w:rFonts w:ascii="Book Antiqua" w:hAnsi="Book Antiqua"/>
          <w:sz w:val="24"/>
          <w:szCs w:val="24"/>
        </w:rPr>
        <w:t>GDPR</w:t>
      </w:r>
      <w:r w:rsidR="00691CBC" w:rsidRPr="00C123AB">
        <w:rPr>
          <w:rFonts w:ascii="Book Antiqua" w:hAnsi="Book Antiqua"/>
          <w:sz w:val="24"/>
          <w:szCs w:val="24"/>
        </w:rPr>
        <w:t xml:space="preserve">, tenendo conto tra l'altro dei "rischi aventi probabilità e gravità diverse per i diritti e le libertà delle persone fisiche" (articolo 24, paragrafo 1) . L'obbligo per il titolare del trattamento di realizzare una valutazione d'impatto sulla protezione dei dati va inteso nel contesto dell'obbligo generale, cui gli stessi sono soggetti, di gestire adeguatamente i rischi </w:t>
      </w:r>
    </w:p>
    <w:p w14:paraId="126DE0B7" w14:textId="29B43D1D" w:rsidR="00691CBC" w:rsidRPr="00C123AB" w:rsidRDefault="00691CBC" w:rsidP="00C456B4">
      <w:pPr>
        <w:shd w:val="clear" w:color="auto" w:fill="FFFFFF"/>
        <w:spacing w:after="0" w:line="240" w:lineRule="auto"/>
        <w:jc w:val="both"/>
        <w:rPr>
          <w:rFonts w:ascii="Book Antiqua" w:hAnsi="Book Antiqua"/>
          <w:color w:val="000000"/>
          <w:sz w:val="24"/>
          <w:szCs w:val="24"/>
          <w:lang w:eastAsia="it-IT"/>
        </w:rPr>
      </w:pPr>
      <w:r w:rsidRPr="00C123AB">
        <w:rPr>
          <w:rFonts w:ascii="Book Antiqua" w:hAnsi="Book Antiqua"/>
          <w:color w:val="000000"/>
          <w:sz w:val="24"/>
          <w:szCs w:val="24"/>
          <w:lang w:eastAsia="it-IT"/>
        </w:rPr>
        <w:t xml:space="preserve">Tenendo conto dello stato dell'arte e dei costi di </w:t>
      </w:r>
      <w:r w:rsidR="000701D8">
        <w:rPr>
          <w:rFonts w:ascii="Book Antiqua" w:hAnsi="Book Antiqua"/>
          <w:color w:val="000000"/>
          <w:sz w:val="24"/>
          <w:szCs w:val="24"/>
          <w:lang w:eastAsia="it-IT"/>
        </w:rPr>
        <w:t>adeguamento</w:t>
      </w:r>
      <w:r w:rsidRPr="00C123AB">
        <w:rPr>
          <w:rFonts w:ascii="Book Antiqua" w:hAnsi="Book Antiqua"/>
          <w:color w:val="000000"/>
          <w:sz w:val="24"/>
          <w:szCs w:val="24"/>
          <w:lang w:eastAsia="it-IT"/>
        </w:rPr>
        <w:t>, nonché della natura, dell'oggetto, del contesto e delle finalità del trattamento, come anche del rischio di varia probabilità e gravità per i diritti e le libertà delle persone fisiche, il titolare o un suo delegato o un suo delegato o un suo delegato o un suo delegato o un suo delegato del trattamento e il responsabile del trattamento mettono in atto misure tecniche e organizzative adeguate per garantire un livello di sicurezza adeguato al rischio, che comprendono, tra le altre, se del caso: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4"/>
        <w:gridCol w:w="14086"/>
      </w:tblGrid>
      <w:tr w:rsidR="00691CBC" w:rsidRPr="00C123AB" w14:paraId="4D1B06EB" w14:textId="77777777" w:rsidTr="00C41B22">
        <w:trPr>
          <w:trHeight w:val="491"/>
          <w:tblCellSpacing w:w="0" w:type="dxa"/>
        </w:trPr>
        <w:tc>
          <w:tcPr>
            <w:tcW w:w="0" w:type="auto"/>
            <w:shd w:val="clear" w:color="auto" w:fill="FFFFFF"/>
            <w:hideMark/>
          </w:tcPr>
          <w:p w14:paraId="1C52935D" w14:textId="77777777" w:rsidR="00691CBC" w:rsidRPr="00C123AB" w:rsidRDefault="00691CBC" w:rsidP="00C456B4">
            <w:pPr>
              <w:spacing w:after="0" w:line="240" w:lineRule="auto"/>
              <w:jc w:val="both"/>
              <w:rPr>
                <w:rFonts w:ascii="Book Antiqua" w:hAnsi="Book Antiqua"/>
                <w:color w:val="000000"/>
                <w:sz w:val="24"/>
                <w:szCs w:val="24"/>
                <w:lang w:eastAsia="it-IT"/>
              </w:rPr>
            </w:pPr>
            <w:r w:rsidRPr="00C123AB">
              <w:rPr>
                <w:rFonts w:ascii="Book Antiqua" w:hAnsi="Book Antiqua"/>
                <w:color w:val="000000"/>
                <w:sz w:val="24"/>
                <w:szCs w:val="24"/>
                <w:lang w:eastAsia="it-IT"/>
              </w:rPr>
              <w:t>a)</w:t>
            </w:r>
          </w:p>
        </w:tc>
        <w:tc>
          <w:tcPr>
            <w:tcW w:w="0" w:type="auto"/>
            <w:shd w:val="clear" w:color="auto" w:fill="FFFFFF"/>
            <w:hideMark/>
          </w:tcPr>
          <w:p w14:paraId="26EC2A2F" w14:textId="77777777" w:rsidR="00691CBC" w:rsidRPr="00C123AB" w:rsidRDefault="00691CBC" w:rsidP="00C456B4">
            <w:pPr>
              <w:spacing w:after="0" w:line="240" w:lineRule="auto"/>
              <w:jc w:val="both"/>
              <w:rPr>
                <w:rFonts w:ascii="Book Antiqua" w:hAnsi="Book Antiqua"/>
                <w:color w:val="000000"/>
                <w:sz w:val="24"/>
                <w:szCs w:val="24"/>
                <w:lang w:eastAsia="it-IT"/>
              </w:rPr>
            </w:pPr>
            <w:r w:rsidRPr="00C123AB">
              <w:rPr>
                <w:rFonts w:ascii="Book Antiqua" w:hAnsi="Book Antiqua"/>
                <w:color w:val="000000"/>
                <w:sz w:val="24"/>
                <w:szCs w:val="24"/>
                <w:lang w:eastAsia="it-IT"/>
              </w:rPr>
              <w:t>la pseudonimizzazione e la cifratura dei dati personali;</w:t>
            </w:r>
          </w:p>
        </w:tc>
      </w:tr>
    </w:tbl>
    <w:p w14:paraId="20E547E7" w14:textId="77777777" w:rsidR="00691CBC" w:rsidRPr="00C123AB" w:rsidRDefault="00691CBC" w:rsidP="00C456B4">
      <w:pPr>
        <w:spacing w:after="0" w:line="240" w:lineRule="auto"/>
        <w:jc w:val="both"/>
        <w:rPr>
          <w:rFonts w:ascii="Book Antiqua" w:eastAsia="Times New Roman" w:hAnsi="Book Antiqua"/>
          <w:vanish/>
          <w:sz w:val="24"/>
          <w:szCs w:val="24"/>
          <w:lang w:eastAsia="it-IT"/>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13"/>
        <w:gridCol w:w="14357"/>
      </w:tblGrid>
      <w:tr w:rsidR="00691CBC" w:rsidRPr="00C123AB" w14:paraId="341FFF2D" w14:textId="77777777" w:rsidTr="00C41B22">
        <w:trPr>
          <w:tblCellSpacing w:w="0" w:type="dxa"/>
        </w:trPr>
        <w:tc>
          <w:tcPr>
            <w:tcW w:w="0" w:type="auto"/>
            <w:shd w:val="clear" w:color="auto" w:fill="FFFFFF"/>
            <w:hideMark/>
          </w:tcPr>
          <w:p w14:paraId="17043D4A" w14:textId="77777777" w:rsidR="00691CBC" w:rsidRPr="00C123AB" w:rsidRDefault="00691CBC" w:rsidP="00C456B4">
            <w:pPr>
              <w:spacing w:after="0" w:line="240" w:lineRule="auto"/>
              <w:jc w:val="both"/>
              <w:rPr>
                <w:rFonts w:ascii="Book Antiqua" w:hAnsi="Book Antiqua"/>
                <w:color w:val="000000"/>
                <w:sz w:val="24"/>
                <w:szCs w:val="24"/>
                <w:lang w:eastAsia="it-IT"/>
              </w:rPr>
            </w:pPr>
            <w:r w:rsidRPr="00C123AB">
              <w:rPr>
                <w:rFonts w:ascii="Book Antiqua" w:hAnsi="Book Antiqua"/>
                <w:color w:val="000000"/>
                <w:sz w:val="24"/>
                <w:szCs w:val="24"/>
                <w:lang w:eastAsia="it-IT"/>
              </w:rPr>
              <w:lastRenderedPageBreak/>
              <w:t>b)</w:t>
            </w:r>
          </w:p>
        </w:tc>
        <w:tc>
          <w:tcPr>
            <w:tcW w:w="0" w:type="auto"/>
            <w:shd w:val="clear" w:color="auto" w:fill="FFFFFF"/>
            <w:hideMark/>
          </w:tcPr>
          <w:p w14:paraId="18B00798" w14:textId="77777777" w:rsidR="00691CBC" w:rsidRPr="00C123AB" w:rsidRDefault="00691CBC" w:rsidP="00C456B4">
            <w:pPr>
              <w:spacing w:after="0" w:line="240" w:lineRule="auto"/>
              <w:jc w:val="both"/>
              <w:rPr>
                <w:rFonts w:ascii="Book Antiqua" w:hAnsi="Book Antiqua"/>
                <w:color w:val="000000"/>
                <w:sz w:val="24"/>
                <w:szCs w:val="24"/>
                <w:lang w:eastAsia="it-IT"/>
              </w:rPr>
            </w:pPr>
            <w:r w:rsidRPr="00C123AB">
              <w:rPr>
                <w:rFonts w:ascii="Book Antiqua" w:hAnsi="Book Antiqua"/>
                <w:color w:val="000000"/>
                <w:sz w:val="24"/>
                <w:szCs w:val="24"/>
                <w:lang w:eastAsia="it-IT"/>
              </w:rPr>
              <w:t>la capacità di assicurare su base permanente la riservatezza, l'integrità, la disponibilità e la resilienza dei sistemi e dei servizi di trattamento;</w:t>
            </w:r>
          </w:p>
        </w:tc>
      </w:tr>
    </w:tbl>
    <w:p w14:paraId="4A8D3A96" w14:textId="77777777" w:rsidR="00691CBC" w:rsidRPr="00C123AB" w:rsidRDefault="00691CBC" w:rsidP="00C456B4">
      <w:pPr>
        <w:spacing w:after="0" w:line="240" w:lineRule="auto"/>
        <w:jc w:val="both"/>
        <w:rPr>
          <w:rFonts w:ascii="Book Antiqua" w:eastAsia="Times New Roman" w:hAnsi="Book Antiqua"/>
          <w:vanish/>
          <w:sz w:val="24"/>
          <w:szCs w:val="24"/>
          <w:lang w:eastAsia="it-IT"/>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6"/>
        <w:gridCol w:w="14364"/>
      </w:tblGrid>
      <w:tr w:rsidR="00691CBC" w:rsidRPr="00C123AB" w14:paraId="0F5A61EB" w14:textId="77777777" w:rsidTr="00C41B22">
        <w:trPr>
          <w:tblCellSpacing w:w="0" w:type="dxa"/>
        </w:trPr>
        <w:tc>
          <w:tcPr>
            <w:tcW w:w="0" w:type="auto"/>
            <w:shd w:val="clear" w:color="auto" w:fill="FFFFFF"/>
            <w:hideMark/>
          </w:tcPr>
          <w:p w14:paraId="270D7325" w14:textId="77777777" w:rsidR="00691CBC" w:rsidRPr="00C123AB" w:rsidRDefault="00691CBC" w:rsidP="00C456B4">
            <w:pPr>
              <w:spacing w:after="0" w:line="240" w:lineRule="auto"/>
              <w:jc w:val="both"/>
              <w:rPr>
                <w:rFonts w:ascii="Book Antiqua" w:hAnsi="Book Antiqua"/>
                <w:color w:val="000000"/>
                <w:sz w:val="24"/>
                <w:szCs w:val="24"/>
                <w:lang w:eastAsia="it-IT"/>
              </w:rPr>
            </w:pPr>
            <w:r w:rsidRPr="00C123AB">
              <w:rPr>
                <w:rFonts w:ascii="Book Antiqua" w:hAnsi="Book Antiqua"/>
                <w:color w:val="000000"/>
                <w:sz w:val="24"/>
                <w:szCs w:val="24"/>
                <w:lang w:eastAsia="it-IT"/>
              </w:rPr>
              <w:t>c)</w:t>
            </w:r>
          </w:p>
        </w:tc>
        <w:tc>
          <w:tcPr>
            <w:tcW w:w="0" w:type="auto"/>
            <w:shd w:val="clear" w:color="auto" w:fill="FFFFFF"/>
            <w:hideMark/>
          </w:tcPr>
          <w:p w14:paraId="4A072670" w14:textId="77777777" w:rsidR="00691CBC" w:rsidRPr="00C123AB" w:rsidRDefault="00691CBC" w:rsidP="00C456B4">
            <w:pPr>
              <w:spacing w:after="0" w:line="240" w:lineRule="auto"/>
              <w:jc w:val="both"/>
              <w:rPr>
                <w:rFonts w:ascii="Book Antiqua" w:hAnsi="Book Antiqua"/>
                <w:color w:val="000000"/>
                <w:sz w:val="24"/>
                <w:szCs w:val="24"/>
                <w:lang w:eastAsia="it-IT"/>
              </w:rPr>
            </w:pPr>
            <w:r w:rsidRPr="00C123AB">
              <w:rPr>
                <w:rFonts w:ascii="Book Antiqua" w:hAnsi="Book Antiqua"/>
                <w:color w:val="000000"/>
                <w:sz w:val="24"/>
                <w:szCs w:val="24"/>
                <w:lang w:eastAsia="it-IT"/>
              </w:rPr>
              <w:t>la capacità di ripristinare tempestivamente la disponibilità e l'accesso dei dati personali in caso di incidente fisico o tecnico;</w:t>
            </w:r>
          </w:p>
        </w:tc>
      </w:tr>
    </w:tbl>
    <w:p w14:paraId="196B35F0" w14:textId="77777777" w:rsidR="00691CBC" w:rsidRPr="00C123AB" w:rsidRDefault="00691CBC" w:rsidP="00C456B4">
      <w:pPr>
        <w:spacing w:after="0" w:line="240" w:lineRule="auto"/>
        <w:jc w:val="both"/>
        <w:rPr>
          <w:rFonts w:ascii="Book Antiqua" w:eastAsia="Times New Roman" w:hAnsi="Book Antiqua"/>
          <w:vanish/>
          <w:sz w:val="24"/>
          <w:szCs w:val="24"/>
          <w:lang w:eastAsia="it-IT"/>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27"/>
        <w:gridCol w:w="14343"/>
      </w:tblGrid>
      <w:tr w:rsidR="00691CBC" w:rsidRPr="00C123AB" w14:paraId="7C4C70F5" w14:textId="77777777" w:rsidTr="00C41B22">
        <w:trPr>
          <w:tblCellSpacing w:w="0" w:type="dxa"/>
        </w:trPr>
        <w:tc>
          <w:tcPr>
            <w:tcW w:w="0" w:type="auto"/>
            <w:shd w:val="clear" w:color="auto" w:fill="FFFFFF"/>
            <w:hideMark/>
          </w:tcPr>
          <w:p w14:paraId="4100E931" w14:textId="77777777" w:rsidR="00691CBC" w:rsidRPr="00C123AB" w:rsidRDefault="00691CBC" w:rsidP="00C456B4">
            <w:pPr>
              <w:spacing w:after="0" w:line="240" w:lineRule="auto"/>
              <w:jc w:val="both"/>
              <w:rPr>
                <w:rFonts w:ascii="Book Antiqua" w:hAnsi="Book Antiqua"/>
                <w:color w:val="000000"/>
                <w:sz w:val="24"/>
                <w:szCs w:val="24"/>
                <w:lang w:eastAsia="it-IT"/>
              </w:rPr>
            </w:pPr>
            <w:r w:rsidRPr="00C123AB">
              <w:rPr>
                <w:rFonts w:ascii="Book Antiqua" w:hAnsi="Book Antiqua"/>
                <w:color w:val="000000"/>
                <w:sz w:val="24"/>
                <w:szCs w:val="24"/>
                <w:lang w:eastAsia="it-IT"/>
              </w:rPr>
              <w:t>d)</w:t>
            </w:r>
          </w:p>
        </w:tc>
        <w:tc>
          <w:tcPr>
            <w:tcW w:w="0" w:type="auto"/>
            <w:shd w:val="clear" w:color="auto" w:fill="FFFFFF"/>
            <w:hideMark/>
          </w:tcPr>
          <w:p w14:paraId="5AFECEB2" w14:textId="77777777" w:rsidR="00691CBC" w:rsidRPr="00C123AB" w:rsidRDefault="00691CBC" w:rsidP="00C456B4">
            <w:pPr>
              <w:spacing w:after="0" w:line="240" w:lineRule="auto"/>
              <w:jc w:val="both"/>
              <w:rPr>
                <w:rFonts w:ascii="Book Antiqua" w:hAnsi="Book Antiqua"/>
                <w:color w:val="000000"/>
                <w:sz w:val="24"/>
                <w:szCs w:val="24"/>
                <w:lang w:eastAsia="it-IT"/>
              </w:rPr>
            </w:pPr>
            <w:r w:rsidRPr="00C123AB">
              <w:rPr>
                <w:rFonts w:ascii="Book Antiqua" w:hAnsi="Book Antiqua"/>
                <w:color w:val="000000"/>
                <w:sz w:val="24"/>
                <w:szCs w:val="24"/>
                <w:lang w:eastAsia="it-IT"/>
              </w:rPr>
              <w:t>una procedura per testare, verificare e valutare regolarmente l'efficacia delle misure tecniche e organizzative al fine di garantire la sicurezza del trattamento.</w:t>
            </w:r>
          </w:p>
        </w:tc>
      </w:tr>
    </w:tbl>
    <w:p w14:paraId="1B964F3B" w14:textId="77777777" w:rsidR="00691CBC" w:rsidRPr="00C123AB" w:rsidRDefault="00691CBC" w:rsidP="00C456B4">
      <w:pPr>
        <w:shd w:val="clear" w:color="auto" w:fill="FFFFFF"/>
        <w:spacing w:after="0" w:line="240" w:lineRule="auto"/>
        <w:jc w:val="both"/>
        <w:rPr>
          <w:rFonts w:ascii="Book Antiqua" w:hAnsi="Book Antiqua"/>
          <w:color w:val="000000"/>
          <w:sz w:val="24"/>
          <w:szCs w:val="24"/>
          <w:lang w:eastAsia="it-IT"/>
        </w:rPr>
      </w:pPr>
      <w:r w:rsidRPr="00C123AB">
        <w:rPr>
          <w:rFonts w:ascii="Book Antiqua" w:hAnsi="Book Antiqua"/>
          <w:color w:val="000000"/>
          <w:sz w:val="24"/>
          <w:szCs w:val="24"/>
          <w:lang w:eastAsia="it-IT"/>
        </w:rPr>
        <w:t> Nel valutare l'adeguato livello di sicurezza, si tiene conto in special modo dei rischi presentati dal trattamento che derivano in particolare dalla distruzione, dalla perdita, dalla modifica, dalla divulgazione non autorizzata o dall'accesso, in modo accidentale o illegale, a dati personali trasmessi, conservati o comunque trattati.</w:t>
      </w:r>
    </w:p>
    <w:p w14:paraId="706A5762" w14:textId="77777777" w:rsidR="00691CBC" w:rsidRPr="00C123AB" w:rsidRDefault="00691CBC" w:rsidP="00C456B4">
      <w:pPr>
        <w:shd w:val="clear" w:color="auto" w:fill="FFFFFF"/>
        <w:spacing w:after="0" w:line="240" w:lineRule="auto"/>
        <w:jc w:val="both"/>
        <w:rPr>
          <w:rFonts w:ascii="Book Antiqua" w:hAnsi="Book Antiqua"/>
          <w:color w:val="000000"/>
          <w:sz w:val="24"/>
          <w:szCs w:val="24"/>
          <w:lang w:eastAsia="it-IT"/>
        </w:rPr>
      </w:pPr>
      <w:r w:rsidRPr="00C123AB">
        <w:rPr>
          <w:rFonts w:ascii="Book Antiqua" w:hAnsi="Book Antiqua"/>
          <w:color w:val="000000"/>
          <w:sz w:val="24"/>
          <w:szCs w:val="24"/>
          <w:lang w:eastAsia="it-IT"/>
        </w:rPr>
        <w:t>L'adesione a un codice di condotta approvato di cui all'articolo 40 o a un meccanismo di certificazione approvato di cui all'articolo 42 può essere utilizzata come elemento per dimostrare la conformità ai requisiti di cui al paragrafo 1 del presente articolo.</w:t>
      </w:r>
    </w:p>
    <w:p w14:paraId="78DBCFB0" w14:textId="53A3FF87" w:rsidR="004D05B0" w:rsidRPr="005D62DF" w:rsidRDefault="00691CBC" w:rsidP="00C456B4">
      <w:pPr>
        <w:shd w:val="clear" w:color="auto" w:fill="FFFFFF"/>
        <w:spacing w:after="0" w:line="240" w:lineRule="auto"/>
        <w:jc w:val="both"/>
        <w:rPr>
          <w:rFonts w:ascii="Book Antiqua" w:hAnsi="Book Antiqua"/>
          <w:color w:val="000000"/>
          <w:sz w:val="24"/>
          <w:szCs w:val="24"/>
          <w:lang w:eastAsia="it-IT"/>
        </w:rPr>
      </w:pPr>
      <w:r w:rsidRPr="00C123AB">
        <w:rPr>
          <w:rFonts w:ascii="Book Antiqua" w:hAnsi="Book Antiqua"/>
          <w:color w:val="000000"/>
          <w:sz w:val="24"/>
          <w:szCs w:val="24"/>
          <w:lang w:eastAsia="it-IT"/>
        </w:rPr>
        <w:t>Il titolare o un suo delegato o un suo delegato o un suo delegato o un suo delegato o un suo delegato del trattamento e il responsabile del trattamento fanno sì che chiunque agisca sotto la loro autorità e abbia accesso a dati personali non tratti tali dati se non è istruito in tal senso dal titolare del trattamento, salvo che lo richieda il diritto dell'Unione o degli Stati membri.</w:t>
      </w:r>
    </w:p>
    <w:p w14:paraId="23BB82F5" w14:textId="77777777" w:rsidR="004D05B0" w:rsidRDefault="004D05B0" w:rsidP="00C456B4">
      <w:pPr>
        <w:spacing w:after="0" w:line="240" w:lineRule="auto"/>
        <w:jc w:val="both"/>
        <w:rPr>
          <w:rFonts w:ascii="Book Antiqua" w:hAnsi="Book Antiqua"/>
          <w:sz w:val="24"/>
          <w:szCs w:val="24"/>
          <w:lang w:eastAsia="it-IT"/>
        </w:rPr>
      </w:pPr>
    </w:p>
    <w:p w14:paraId="5DAE8239" w14:textId="77777777" w:rsidR="004D05B0" w:rsidRPr="00C123AB" w:rsidRDefault="004D05B0" w:rsidP="00C456B4">
      <w:pPr>
        <w:pStyle w:val="Titolo3"/>
        <w:spacing w:line="240" w:lineRule="auto"/>
      </w:pPr>
      <w:bookmarkStart w:id="52" w:name="_Toc510179165"/>
      <w:r>
        <w:t>C</w:t>
      </w:r>
      <w:r w:rsidRPr="00C123AB">
        <w:t>odici di condotta</w:t>
      </w:r>
      <w:bookmarkEnd w:id="52"/>
    </w:p>
    <w:p w14:paraId="59B53D5C" w14:textId="325C79C3" w:rsidR="004368E1" w:rsidRDefault="00797390" w:rsidP="00C456B4">
      <w:pPr>
        <w:spacing w:after="0" w:line="240" w:lineRule="auto"/>
        <w:jc w:val="both"/>
        <w:rPr>
          <w:rFonts w:ascii="Book Antiqua" w:eastAsia="Times New Roman" w:hAnsi="Book Antiqua"/>
          <w:color w:val="000000"/>
          <w:sz w:val="24"/>
          <w:szCs w:val="24"/>
          <w:shd w:val="clear" w:color="auto" w:fill="FFFFFF"/>
          <w:lang w:eastAsia="it-IT"/>
        </w:rPr>
      </w:pPr>
      <w:r>
        <w:rPr>
          <w:rFonts w:ascii="Book Antiqua" w:eastAsia="Times New Roman" w:hAnsi="Book Antiqua"/>
          <w:color w:val="000000"/>
          <w:sz w:val="24"/>
          <w:szCs w:val="24"/>
          <w:shd w:val="clear" w:color="auto" w:fill="FFFFFF"/>
          <w:lang w:eastAsia="it-IT"/>
        </w:rPr>
        <w:t>Il presente PPD tiene conto che g</w:t>
      </w:r>
      <w:r w:rsidR="004D05B0" w:rsidRPr="00C123AB">
        <w:rPr>
          <w:rFonts w:ascii="Book Antiqua" w:eastAsia="Times New Roman" w:hAnsi="Book Antiqua"/>
          <w:color w:val="000000"/>
          <w:sz w:val="24"/>
          <w:szCs w:val="24"/>
          <w:shd w:val="clear" w:color="auto" w:fill="FFFFFF"/>
          <w:lang w:eastAsia="it-IT"/>
        </w:rPr>
        <w:t>li Stati membri, le autorità di controllo, il comitato e la Commissione incoraggiano</w:t>
      </w:r>
      <w:r w:rsidR="004368E1">
        <w:rPr>
          <w:rFonts w:ascii="Book Antiqua" w:eastAsia="Times New Roman" w:hAnsi="Book Antiqua"/>
          <w:color w:val="000000"/>
          <w:sz w:val="24"/>
          <w:szCs w:val="24"/>
          <w:shd w:val="clear" w:color="auto" w:fill="FFFFFF"/>
          <w:lang w:eastAsia="it-IT"/>
        </w:rPr>
        <w:t>:</w:t>
      </w:r>
    </w:p>
    <w:p w14:paraId="0AC6BBD9" w14:textId="2A03C43A" w:rsidR="004D05B0" w:rsidRPr="00C123AB" w:rsidRDefault="004368E1" w:rsidP="00C456B4">
      <w:pPr>
        <w:spacing w:after="0" w:line="240" w:lineRule="auto"/>
        <w:jc w:val="both"/>
        <w:rPr>
          <w:rFonts w:ascii="Book Antiqua" w:eastAsia="Times New Roman" w:hAnsi="Book Antiqua"/>
          <w:sz w:val="24"/>
          <w:szCs w:val="24"/>
          <w:lang w:eastAsia="it-IT"/>
        </w:rPr>
      </w:pPr>
      <w:r>
        <w:rPr>
          <w:rFonts w:ascii="Book Antiqua" w:eastAsia="Times New Roman" w:hAnsi="Book Antiqua"/>
          <w:color w:val="000000"/>
          <w:sz w:val="24"/>
          <w:szCs w:val="24"/>
          <w:shd w:val="clear" w:color="auto" w:fill="FFFFFF"/>
          <w:lang w:eastAsia="it-IT"/>
        </w:rPr>
        <w:t>-</w:t>
      </w:r>
      <w:r w:rsidR="004D05B0" w:rsidRPr="00C123AB">
        <w:rPr>
          <w:rFonts w:ascii="Book Antiqua" w:eastAsia="Times New Roman" w:hAnsi="Book Antiqua"/>
          <w:color w:val="000000"/>
          <w:sz w:val="24"/>
          <w:szCs w:val="24"/>
          <w:shd w:val="clear" w:color="auto" w:fill="FFFFFF"/>
          <w:lang w:eastAsia="it-IT"/>
        </w:rPr>
        <w:t xml:space="preserve"> l'elaborazione di codici di condotta destinati a contribuire alla corretta applicazione del presente </w:t>
      </w:r>
      <w:r w:rsidR="00035C38">
        <w:rPr>
          <w:rFonts w:ascii="Book Antiqua" w:eastAsia="Times New Roman" w:hAnsi="Book Antiqua"/>
          <w:color w:val="000000"/>
          <w:sz w:val="24"/>
          <w:szCs w:val="24"/>
          <w:shd w:val="clear" w:color="auto" w:fill="FFFFFF"/>
          <w:lang w:eastAsia="it-IT"/>
        </w:rPr>
        <w:t>GDPR</w:t>
      </w:r>
      <w:r w:rsidR="004D05B0" w:rsidRPr="00C123AB">
        <w:rPr>
          <w:rFonts w:ascii="Book Antiqua" w:eastAsia="Times New Roman" w:hAnsi="Book Antiqua"/>
          <w:color w:val="000000"/>
          <w:sz w:val="24"/>
          <w:szCs w:val="24"/>
          <w:shd w:val="clear" w:color="auto" w:fill="FFFFFF"/>
          <w:lang w:eastAsia="it-IT"/>
        </w:rPr>
        <w:t>, in funzione delle specificità dei vari settori di trattamento e delle esigenze specifiche delle micro, piccole e medie imprese.</w:t>
      </w:r>
    </w:p>
    <w:p w14:paraId="5C59BDED" w14:textId="77777777" w:rsidR="004368E1" w:rsidRDefault="004D05B0" w:rsidP="00C456B4">
      <w:pPr>
        <w:shd w:val="clear" w:color="auto" w:fill="FFFFFF"/>
        <w:spacing w:after="0" w:line="240" w:lineRule="auto"/>
        <w:jc w:val="both"/>
        <w:rPr>
          <w:rFonts w:ascii="Book Antiqua" w:hAnsi="Book Antiqua"/>
          <w:color w:val="000000"/>
          <w:sz w:val="24"/>
          <w:szCs w:val="24"/>
          <w:lang w:eastAsia="it-IT"/>
        </w:rPr>
      </w:pPr>
      <w:r w:rsidRPr="00C123AB">
        <w:rPr>
          <w:rFonts w:ascii="Book Antiqua" w:hAnsi="Book Antiqua"/>
          <w:color w:val="000000"/>
          <w:sz w:val="24"/>
          <w:szCs w:val="24"/>
          <w:lang w:eastAsia="it-IT"/>
        </w:rPr>
        <w:t>Le associazioni e gli altri organism</w:t>
      </w:r>
      <w:r w:rsidR="004368E1">
        <w:rPr>
          <w:rFonts w:ascii="Book Antiqua" w:hAnsi="Book Antiqua"/>
          <w:color w:val="000000"/>
          <w:sz w:val="24"/>
          <w:szCs w:val="24"/>
          <w:lang w:eastAsia="it-IT"/>
        </w:rPr>
        <w:t>i rappresentanti le categorie de</w:t>
      </w:r>
      <w:r w:rsidRPr="00C123AB">
        <w:rPr>
          <w:rFonts w:ascii="Book Antiqua" w:hAnsi="Book Antiqua"/>
          <w:color w:val="000000"/>
          <w:sz w:val="24"/>
          <w:szCs w:val="24"/>
          <w:lang w:eastAsia="it-IT"/>
        </w:rPr>
        <w:t>l titolare del trattamento o responsabili del trattamento</w:t>
      </w:r>
      <w:r w:rsidR="004368E1">
        <w:rPr>
          <w:rFonts w:ascii="Book Antiqua" w:hAnsi="Book Antiqua"/>
          <w:color w:val="000000"/>
          <w:sz w:val="24"/>
          <w:szCs w:val="24"/>
          <w:lang w:eastAsia="it-IT"/>
        </w:rPr>
        <w:t>:</w:t>
      </w:r>
    </w:p>
    <w:p w14:paraId="05211FF8" w14:textId="7340AC4F" w:rsidR="004D05B0" w:rsidRPr="00C123AB" w:rsidRDefault="004368E1" w:rsidP="00C456B4">
      <w:pPr>
        <w:shd w:val="clear" w:color="auto" w:fill="FFFFFF"/>
        <w:spacing w:after="0" w:line="240" w:lineRule="auto"/>
        <w:jc w:val="both"/>
        <w:rPr>
          <w:rFonts w:ascii="Book Antiqua" w:hAnsi="Book Antiqua"/>
          <w:color w:val="000000"/>
          <w:sz w:val="24"/>
          <w:szCs w:val="24"/>
          <w:lang w:eastAsia="it-IT"/>
        </w:rPr>
      </w:pPr>
      <w:r>
        <w:rPr>
          <w:rFonts w:ascii="Book Antiqua" w:hAnsi="Book Antiqua"/>
          <w:color w:val="000000"/>
          <w:sz w:val="24"/>
          <w:szCs w:val="24"/>
          <w:lang w:eastAsia="it-IT"/>
        </w:rPr>
        <w:t>-</w:t>
      </w:r>
      <w:r w:rsidR="004D05B0" w:rsidRPr="00C123AB">
        <w:rPr>
          <w:rFonts w:ascii="Book Antiqua" w:hAnsi="Book Antiqua"/>
          <w:color w:val="000000"/>
          <w:sz w:val="24"/>
          <w:szCs w:val="24"/>
          <w:lang w:eastAsia="it-IT"/>
        </w:rPr>
        <w:t xml:space="preserve"> possono elaborare i codici di condotta, modificarli o prorogarli, allo scopo di precisare l'applicazione del presente </w:t>
      </w:r>
      <w:r w:rsidR="00035C38">
        <w:rPr>
          <w:rFonts w:ascii="Book Antiqua" w:hAnsi="Book Antiqua"/>
          <w:color w:val="000000"/>
          <w:sz w:val="24"/>
          <w:szCs w:val="24"/>
          <w:lang w:eastAsia="it-IT"/>
        </w:rPr>
        <w:t>GDPR</w:t>
      </w:r>
      <w:r w:rsidR="004D05B0" w:rsidRPr="00C123AB">
        <w:rPr>
          <w:rFonts w:ascii="Book Antiqua" w:hAnsi="Book Antiqua"/>
          <w:color w:val="000000"/>
          <w:sz w:val="24"/>
          <w:szCs w:val="24"/>
          <w:lang w:eastAsia="it-IT"/>
        </w:rPr>
        <w:t>, ad esempio relativamente a:</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83"/>
        <w:gridCol w:w="14287"/>
      </w:tblGrid>
      <w:tr w:rsidR="004D05B0" w:rsidRPr="00C123AB" w14:paraId="2D6F0446" w14:textId="77777777" w:rsidTr="00B36C3F">
        <w:trPr>
          <w:tblCellSpacing w:w="0" w:type="dxa"/>
        </w:trPr>
        <w:tc>
          <w:tcPr>
            <w:tcW w:w="97" w:type="pct"/>
            <w:shd w:val="clear" w:color="auto" w:fill="FFFFFF"/>
            <w:hideMark/>
          </w:tcPr>
          <w:p w14:paraId="62D4200B" w14:textId="77777777" w:rsidR="004D05B0" w:rsidRPr="00C123AB" w:rsidRDefault="004D05B0" w:rsidP="00B36C3F">
            <w:pPr>
              <w:spacing w:after="0" w:line="240" w:lineRule="auto"/>
              <w:jc w:val="both"/>
              <w:rPr>
                <w:rFonts w:ascii="Book Antiqua" w:hAnsi="Book Antiqua"/>
                <w:color w:val="000000"/>
                <w:sz w:val="24"/>
                <w:szCs w:val="24"/>
                <w:lang w:eastAsia="it-IT"/>
              </w:rPr>
            </w:pPr>
            <w:r w:rsidRPr="00C123AB">
              <w:rPr>
                <w:rFonts w:ascii="Book Antiqua" w:hAnsi="Book Antiqua"/>
                <w:color w:val="000000"/>
                <w:sz w:val="24"/>
                <w:szCs w:val="24"/>
                <w:lang w:eastAsia="it-IT"/>
              </w:rPr>
              <w:t>a)</w:t>
            </w:r>
          </w:p>
        </w:tc>
        <w:tc>
          <w:tcPr>
            <w:tcW w:w="4903" w:type="pct"/>
            <w:shd w:val="clear" w:color="auto" w:fill="FFFFFF"/>
            <w:hideMark/>
          </w:tcPr>
          <w:p w14:paraId="7EDE339D" w14:textId="77777777" w:rsidR="004D05B0" w:rsidRPr="00C123AB" w:rsidRDefault="004D05B0" w:rsidP="00B36C3F">
            <w:pPr>
              <w:spacing w:after="0" w:line="240" w:lineRule="auto"/>
              <w:jc w:val="both"/>
              <w:rPr>
                <w:rFonts w:ascii="Book Antiqua" w:hAnsi="Book Antiqua"/>
                <w:color w:val="000000"/>
                <w:sz w:val="24"/>
                <w:szCs w:val="24"/>
                <w:lang w:eastAsia="it-IT"/>
              </w:rPr>
            </w:pPr>
            <w:r w:rsidRPr="00C123AB">
              <w:rPr>
                <w:rFonts w:ascii="Book Antiqua" w:hAnsi="Book Antiqua"/>
                <w:color w:val="000000"/>
                <w:sz w:val="24"/>
                <w:szCs w:val="24"/>
                <w:lang w:eastAsia="it-IT"/>
              </w:rPr>
              <w:t>il trattamento corretto e trasparente dei dati;</w:t>
            </w:r>
          </w:p>
        </w:tc>
      </w:tr>
    </w:tbl>
    <w:p w14:paraId="1703BD2F" w14:textId="77777777" w:rsidR="004D05B0" w:rsidRPr="00C123AB" w:rsidRDefault="004D05B0" w:rsidP="00B36C3F">
      <w:pPr>
        <w:spacing w:after="0" w:line="240" w:lineRule="auto"/>
        <w:jc w:val="both"/>
        <w:rPr>
          <w:rFonts w:ascii="Book Antiqua" w:eastAsia="Times New Roman" w:hAnsi="Book Antiqua"/>
          <w:vanish/>
          <w:sz w:val="24"/>
          <w:szCs w:val="24"/>
          <w:lang w:eastAsia="it-IT"/>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7"/>
        <w:gridCol w:w="14223"/>
      </w:tblGrid>
      <w:tr w:rsidR="004D05B0" w:rsidRPr="00C123AB" w14:paraId="19E235D5" w14:textId="77777777" w:rsidTr="008E6628">
        <w:trPr>
          <w:tblCellSpacing w:w="0" w:type="dxa"/>
        </w:trPr>
        <w:tc>
          <w:tcPr>
            <w:tcW w:w="0" w:type="auto"/>
            <w:shd w:val="clear" w:color="auto" w:fill="FFFFFF"/>
            <w:hideMark/>
          </w:tcPr>
          <w:p w14:paraId="057D800E" w14:textId="77777777" w:rsidR="004D05B0" w:rsidRPr="00C123AB" w:rsidRDefault="004D05B0" w:rsidP="00B36C3F">
            <w:pPr>
              <w:spacing w:after="0" w:line="240" w:lineRule="auto"/>
              <w:jc w:val="both"/>
              <w:rPr>
                <w:rFonts w:ascii="Book Antiqua" w:hAnsi="Book Antiqua"/>
                <w:color w:val="000000"/>
                <w:sz w:val="24"/>
                <w:szCs w:val="24"/>
                <w:lang w:eastAsia="it-IT"/>
              </w:rPr>
            </w:pPr>
            <w:r w:rsidRPr="00C123AB">
              <w:rPr>
                <w:rFonts w:ascii="Book Antiqua" w:hAnsi="Book Antiqua"/>
                <w:color w:val="000000"/>
                <w:sz w:val="24"/>
                <w:szCs w:val="24"/>
                <w:lang w:eastAsia="it-IT"/>
              </w:rPr>
              <w:t>b)</w:t>
            </w:r>
          </w:p>
        </w:tc>
        <w:tc>
          <w:tcPr>
            <w:tcW w:w="0" w:type="auto"/>
            <w:shd w:val="clear" w:color="auto" w:fill="FFFFFF"/>
            <w:hideMark/>
          </w:tcPr>
          <w:p w14:paraId="3AA6539B" w14:textId="77777777" w:rsidR="004D05B0" w:rsidRPr="00C123AB" w:rsidRDefault="004D05B0" w:rsidP="00B36C3F">
            <w:pPr>
              <w:spacing w:after="0" w:line="240" w:lineRule="auto"/>
              <w:jc w:val="both"/>
              <w:rPr>
                <w:rFonts w:ascii="Book Antiqua" w:hAnsi="Book Antiqua"/>
                <w:color w:val="000000"/>
                <w:sz w:val="24"/>
                <w:szCs w:val="24"/>
                <w:lang w:eastAsia="it-IT"/>
              </w:rPr>
            </w:pPr>
            <w:r w:rsidRPr="00C123AB">
              <w:rPr>
                <w:rFonts w:ascii="Book Antiqua" w:hAnsi="Book Antiqua"/>
                <w:color w:val="000000"/>
                <w:sz w:val="24"/>
                <w:szCs w:val="24"/>
                <w:lang w:eastAsia="it-IT"/>
              </w:rPr>
              <w:t>i legittimi interessi perseguiti dal responsabile del trattamento in contesti specifici;</w:t>
            </w:r>
          </w:p>
        </w:tc>
      </w:tr>
    </w:tbl>
    <w:p w14:paraId="1637DBA9" w14:textId="77777777" w:rsidR="004D05B0" w:rsidRPr="00C123AB" w:rsidRDefault="004D05B0" w:rsidP="00B36C3F">
      <w:pPr>
        <w:spacing w:after="0" w:line="240" w:lineRule="auto"/>
        <w:jc w:val="both"/>
        <w:rPr>
          <w:rFonts w:ascii="Book Antiqua" w:eastAsia="Times New Roman" w:hAnsi="Book Antiqua"/>
          <w:vanish/>
          <w:sz w:val="24"/>
          <w:szCs w:val="24"/>
          <w:lang w:eastAsia="it-IT"/>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83"/>
        <w:gridCol w:w="14287"/>
      </w:tblGrid>
      <w:tr w:rsidR="004D05B0" w:rsidRPr="00C123AB" w14:paraId="78F72798" w14:textId="77777777" w:rsidTr="00B36C3F">
        <w:trPr>
          <w:tblCellSpacing w:w="0" w:type="dxa"/>
        </w:trPr>
        <w:tc>
          <w:tcPr>
            <w:tcW w:w="97" w:type="pct"/>
            <w:shd w:val="clear" w:color="auto" w:fill="FFFFFF"/>
            <w:hideMark/>
          </w:tcPr>
          <w:p w14:paraId="77F2AD78" w14:textId="77777777" w:rsidR="004D05B0" w:rsidRPr="00C123AB" w:rsidRDefault="004D05B0" w:rsidP="00B36C3F">
            <w:pPr>
              <w:spacing w:after="0" w:line="240" w:lineRule="auto"/>
              <w:jc w:val="both"/>
              <w:rPr>
                <w:rFonts w:ascii="Book Antiqua" w:hAnsi="Book Antiqua"/>
                <w:color w:val="000000"/>
                <w:sz w:val="24"/>
                <w:szCs w:val="24"/>
                <w:lang w:eastAsia="it-IT"/>
              </w:rPr>
            </w:pPr>
            <w:r w:rsidRPr="00C123AB">
              <w:rPr>
                <w:rFonts w:ascii="Book Antiqua" w:hAnsi="Book Antiqua"/>
                <w:color w:val="000000"/>
                <w:sz w:val="24"/>
                <w:szCs w:val="24"/>
                <w:lang w:eastAsia="it-IT"/>
              </w:rPr>
              <w:t>c)</w:t>
            </w:r>
          </w:p>
        </w:tc>
        <w:tc>
          <w:tcPr>
            <w:tcW w:w="4903" w:type="pct"/>
            <w:shd w:val="clear" w:color="auto" w:fill="FFFFFF"/>
            <w:hideMark/>
          </w:tcPr>
          <w:p w14:paraId="33F5D4F2" w14:textId="77777777" w:rsidR="004D05B0" w:rsidRPr="00C123AB" w:rsidRDefault="004D05B0" w:rsidP="00B36C3F">
            <w:pPr>
              <w:spacing w:after="0" w:line="240" w:lineRule="auto"/>
              <w:jc w:val="both"/>
              <w:rPr>
                <w:rFonts w:ascii="Book Antiqua" w:hAnsi="Book Antiqua"/>
                <w:color w:val="000000"/>
                <w:sz w:val="24"/>
                <w:szCs w:val="24"/>
                <w:lang w:eastAsia="it-IT"/>
              </w:rPr>
            </w:pPr>
            <w:r w:rsidRPr="00C123AB">
              <w:rPr>
                <w:rFonts w:ascii="Book Antiqua" w:hAnsi="Book Antiqua"/>
                <w:color w:val="000000"/>
                <w:sz w:val="24"/>
                <w:szCs w:val="24"/>
                <w:lang w:eastAsia="it-IT"/>
              </w:rPr>
              <w:t>la raccolta dei dati personali;</w:t>
            </w:r>
          </w:p>
        </w:tc>
      </w:tr>
    </w:tbl>
    <w:p w14:paraId="3CB6F0B3" w14:textId="77777777" w:rsidR="004D05B0" w:rsidRPr="00C123AB" w:rsidRDefault="004D05B0" w:rsidP="00B36C3F">
      <w:pPr>
        <w:spacing w:after="0" w:line="240" w:lineRule="auto"/>
        <w:jc w:val="both"/>
        <w:rPr>
          <w:rFonts w:ascii="Book Antiqua" w:eastAsia="Times New Roman" w:hAnsi="Book Antiqua"/>
          <w:vanish/>
          <w:sz w:val="24"/>
          <w:szCs w:val="24"/>
          <w:lang w:eastAsia="it-IT"/>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83"/>
        <w:gridCol w:w="14287"/>
      </w:tblGrid>
      <w:tr w:rsidR="004D05B0" w:rsidRPr="00C123AB" w14:paraId="064D230D" w14:textId="77777777" w:rsidTr="00B36C3F">
        <w:trPr>
          <w:tblCellSpacing w:w="0" w:type="dxa"/>
        </w:trPr>
        <w:tc>
          <w:tcPr>
            <w:tcW w:w="97" w:type="pct"/>
            <w:shd w:val="clear" w:color="auto" w:fill="FFFFFF"/>
            <w:hideMark/>
          </w:tcPr>
          <w:p w14:paraId="513CCDE1" w14:textId="77777777" w:rsidR="004D05B0" w:rsidRPr="00C123AB" w:rsidRDefault="004D05B0" w:rsidP="00B36C3F">
            <w:pPr>
              <w:spacing w:after="0" w:line="240" w:lineRule="auto"/>
              <w:jc w:val="both"/>
              <w:rPr>
                <w:rFonts w:ascii="Book Antiqua" w:hAnsi="Book Antiqua"/>
                <w:color w:val="000000"/>
                <w:sz w:val="24"/>
                <w:szCs w:val="24"/>
                <w:lang w:eastAsia="it-IT"/>
              </w:rPr>
            </w:pPr>
            <w:r w:rsidRPr="00C123AB">
              <w:rPr>
                <w:rFonts w:ascii="Book Antiqua" w:hAnsi="Book Antiqua"/>
                <w:color w:val="000000"/>
                <w:sz w:val="24"/>
                <w:szCs w:val="24"/>
                <w:lang w:eastAsia="it-IT"/>
              </w:rPr>
              <w:t>d)</w:t>
            </w:r>
          </w:p>
        </w:tc>
        <w:tc>
          <w:tcPr>
            <w:tcW w:w="4903" w:type="pct"/>
            <w:shd w:val="clear" w:color="auto" w:fill="FFFFFF"/>
            <w:hideMark/>
          </w:tcPr>
          <w:p w14:paraId="24B31C30" w14:textId="77777777" w:rsidR="004D05B0" w:rsidRPr="00C123AB" w:rsidRDefault="004D05B0" w:rsidP="00B36C3F">
            <w:pPr>
              <w:spacing w:after="0" w:line="240" w:lineRule="auto"/>
              <w:jc w:val="both"/>
              <w:rPr>
                <w:rFonts w:ascii="Book Antiqua" w:hAnsi="Book Antiqua"/>
                <w:color w:val="000000"/>
                <w:sz w:val="24"/>
                <w:szCs w:val="24"/>
                <w:lang w:eastAsia="it-IT"/>
              </w:rPr>
            </w:pPr>
            <w:r w:rsidRPr="00C123AB">
              <w:rPr>
                <w:rFonts w:ascii="Book Antiqua" w:hAnsi="Book Antiqua"/>
                <w:color w:val="000000"/>
                <w:sz w:val="24"/>
                <w:szCs w:val="24"/>
                <w:lang w:eastAsia="it-IT"/>
              </w:rPr>
              <w:t>la pseudonimizzazione dei dati personali;</w:t>
            </w:r>
          </w:p>
        </w:tc>
      </w:tr>
    </w:tbl>
    <w:p w14:paraId="58465362" w14:textId="77777777" w:rsidR="004D05B0" w:rsidRPr="00C123AB" w:rsidRDefault="004D05B0" w:rsidP="00B36C3F">
      <w:pPr>
        <w:spacing w:after="0" w:line="240" w:lineRule="auto"/>
        <w:jc w:val="both"/>
        <w:rPr>
          <w:rFonts w:ascii="Book Antiqua" w:eastAsia="Times New Roman" w:hAnsi="Book Antiqua"/>
          <w:vanish/>
          <w:sz w:val="24"/>
          <w:szCs w:val="24"/>
          <w:lang w:eastAsia="it-IT"/>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83"/>
        <w:gridCol w:w="14287"/>
      </w:tblGrid>
      <w:tr w:rsidR="004D05B0" w:rsidRPr="00C123AB" w14:paraId="0D58DB0A" w14:textId="77777777" w:rsidTr="00B36C3F">
        <w:trPr>
          <w:tblCellSpacing w:w="0" w:type="dxa"/>
        </w:trPr>
        <w:tc>
          <w:tcPr>
            <w:tcW w:w="97" w:type="pct"/>
            <w:shd w:val="clear" w:color="auto" w:fill="FFFFFF"/>
            <w:hideMark/>
          </w:tcPr>
          <w:p w14:paraId="1CF9B025" w14:textId="77777777" w:rsidR="004D05B0" w:rsidRPr="00C123AB" w:rsidRDefault="004D05B0" w:rsidP="00B36C3F">
            <w:pPr>
              <w:spacing w:after="0" w:line="240" w:lineRule="auto"/>
              <w:jc w:val="both"/>
              <w:rPr>
                <w:rFonts w:ascii="Book Antiqua" w:hAnsi="Book Antiqua"/>
                <w:color w:val="000000"/>
                <w:sz w:val="24"/>
                <w:szCs w:val="24"/>
                <w:lang w:eastAsia="it-IT"/>
              </w:rPr>
            </w:pPr>
            <w:r w:rsidRPr="00C123AB">
              <w:rPr>
                <w:rFonts w:ascii="Book Antiqua" w:hAnsi="Book Antiqua"/>
                <w:color w:val="000000"/>
                <w:sz w:val="24"/>
                <w:szCs w:val="24"/>
                <w:lang w:eastAsia="it-IT"/>
              </w:rPr>
              <w:t>e)</w:t>
            </w:r>
          </w:p>
        </w:tc>
        <w:tc>
          <w:tcPr>
            <w:tcW w:w="4903" w:type="pct"/>
            <w:shd w:val="clear" w:color="auto" w:fill="FFFFFF"/>
            <w:hideMark/>
          </w:tcPr>
          <w:p w14:paraId="31E7313E" w14:textId="77777777" w:rsidR="004D05B0" w:rsidRPr="00C123AB" w:rsidRDefault="004D05B0" w:rsidP="00B36C3F">
            <w:pPr>
              <w:spacing w:after="0" w:line="240" w:lineRule="auto"/>
              <w:jc w:val="both"/>
              <w:rPr>
                <w:rFonts w:ascii="Book Antiqua" w:hAnsi="Book Antiqua"/>
                <w:color w:val="000000"/>
                <w:sz w:val="24"/>
                <w:szCs w:val="24"/>
                <w:lang w:eastAsia="it-IT"/>
              </w:rPr>
            </w:pPr>
            <w:r w:rsidRPr="00C123AB">
              <w:rPr>
                <w:rFonts w:ascii="Book Antiqua" w:hAnsi="Book Antiqua"/>
                <w:color w:val="000000"/>
                <w:sz w:val="24"/>
                <w:szCs w:val="24"/>
                <w:lang w:eastAsia="it-IT"/>
              </w:rPr>
              <w:t>l'informazione fornita al pubblico e agli interessati;</w:t>
            </w:r>
          </w:p>
        </w:tc>
      </w:tr>
    </w:tbl>
    <w:p w14:paraId="24D7B500" w14:textId="77777777" w:rsidR="004D05B0" w:rsidRPr="00C123AB" w:rsidRDefault="004D05B0" w:rsidP="00B36C3F">
      <w:pPr>
        <w:spacing w:after="0" w:line="240" w:lineRule="auto"/>
        <w:jc w:val="both"/>
        <w:rPr>
          <w:rFonts w:ascii="Book Antiqua" w:eastAsia="Times New Roman" w:hAnsi="Book Antiqua"/>
          <w:vanish/>
          <w:sz w:val="24"/>
          <w:szCs w:val="24"/>
          <w:lang w:eastAsia="it-IT"/>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83"/>
        <w:gridCol w:w="14287"/>
      </w:tblGrid>
      <w:tr w:rsidR="004D05B0" w:rsidRPr="00C123AB" w14:paraId="29F312AB" w14:textId="77777777" w:rsidTr="00B36C3F">
        <w:trPr>
          <w:tblCellSpacing w:w="0" w:type="dxa"/>
        </w:trPr>
        <w:tc>
          <w:tcPr>
            <w:tcW w:w="97" w:type="pct"/>
            <w:shd w:val="clear" w:color="auto" w:fill="FFFFFF"/>
            <w:hideMark/>
          </w:tcPr>
          <w:p w14:paraId="0247747B" w14:textId="77777777" w:rsidR="004D05B0" w:rsidRPr="00C123AB" w:rsidRDefault="004D05B0" w:rsidP="00B36C3F">
            <w:pPr>
              <w:spacing w:after="0" w:line="240" w:lineRule="auto"/>
              <w:jc w:val="both"/>
              <w:rPr>
                <w:rFonts w:ascii="Book Antiqua" w:hAnsi="Book Antiqua"/>
                <w:color w:val="000000"/>
                <w:sz w:val="24"/>
                <w:szCs w:val="24"/>
                <w:lang w:eastAsia="it-IT"/>
              </w:rPr>
            </w:pPr>
            <w:r w:rsidRPr="00C123AB">
              <w:rPr>
                <w:rFonts w:ascii="Book Antiqua" w:hAnsi="Book Antiqua"/>
                <w:color w:val="000000"/>
                <w:sz w:val="24"/>
                <w:szCs w:val="24"/>
                <w:lang w:eastAsia="it-IT"/>
              </w:rPr>
              <w:t>f)</w:t>
            </w:r>
          </w:p>
        </w:tc>
        <w:tc>
          <w:tcPr>
            <w:tcW w:w="4903" w:type="pct"/>
            <w:shd w:val="clear" w:color="auto" w:fill="FFFFFF"/>
            <w:hideMark/>
          </w:tcPr>
          <w:p w14:paraId="0A4C3DFF" w14:textId="77777777" w:rsidR="004D05B0" w:rsidRPr="00C123AB" w:rsidRDefault="004D05B0" w:rsidP="00B36C3F">
            <w:pPr>
              <w:spacing w:after="0" w:line="240" w:lineRule="auto"/>
              <w:jc w:val="both"/>
              <w:rPr>
                <w:rFonts w:ascii="Book Antiqua" w:hAnsi="Book Antiqua"/>
                <w:color w:val="000000"/>
                <w:sz w:val="24"/>
                <w:szCs w:val="24"/>
                <w:lang w:eastAsia="it-IT"/>
              </w:rPr>
            </w:pPr>
            <w:r w:rsidRPr="00C123AB">
              <w:rPr>
                <w:rFonts w:ascii="Book Antiqua" w:hAnsi="Book Antiqua"/>
                <w:color w:val="000000"/>
                <w:sz w:val="24"/>
                <w:szCs w:val="24"/>
                <w:lang w:eastAsia="it-IT"/>
              </w:rPr>
              <w:t>l'esercizio dei diritti degli interessati;</w:t>
            </w:r>
          </w:p>
        </w:tc>
      </w:tr>
    </w:tbl>
    <w:p w14:paraId="6D1FE8F9" w14:textId="77777777" w:rsidR="004D05B0" w:rsidRPr="00C123AB" w:rsidRDefault="004D05B0" w:rsidP="00B36C3F">
      <w:pPr>
        <w:spacing w:after="0" w:line="240" w:lineRule="auto"/>
        <w:jc w:val="both"/>
        <w:rPr>
          <w:rFonts w:ascii="Book Antiqua" w:eastAsia="Times New Roman" w:hAnsi="Book Antiqua"/>
          <w:vanish/>
          <w:sz w:val="24"/>
          <w:szCs w:val="24"/>
          <w:lang w:eastAsia="it-IT"/>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14"/>
        <w:gridCol w:w="14356"/>
      </w:tblGrid>
      <w:tr w:rsidR="004D05B0" w:rsidRPr="00C123AB" w14:paraId="60BA4980" w14:textId="77777777" w:rsidTr="008E6628">
        <w:trPr>
          <w:tblCellSpacing w:w="0" w:type="dxa"/>
        </w:trPr>
        <w:tc>
          <w:tcPr>
            <w:tcW w:w="0" w:type="auto"/>
            <w:shd w:val="clear" w:color="auto" w:fill="FFFFFF"/>
            <w:hideMark/>
          </w:tcPr>
          <w:p w14:paraId="7C39989E" w14:textId="08B9F542" w:rsidR="004D05B0" w:rsidRPr="00C123AB" w:rsidRDefault="004D05B0" w:rsidP="00B36C3F">
            <w:pPr>
              <w:spacing w:after="0" w:line="240" w:lineRule="auto"/>
              <w:jc w:val="both"/>
              <w:rPr>
                <w:rFonts w:ascii="Book Antiqua" w:hAnsi="Book Antiqua"/>
                <w:color w:val="000000"/>
                <w:sz w:val="24"/>
                <w:szCs w:val="24"/>
                <w:lang w:eastAsia="it-IT"/>
              </w:rPr>
            </w:pPr>
            <w:r w:rsidRPr="00C123AB">
              <w:rPr>
                <w:rFonts w:ascii="Book Antiqua" w:hAnsi="Book Antiqua"/>
                <w:color w:val="000000"/>
                <w:sz w:val="24"/>
                <w:szCs w:val="24"/>
                <w:lang w:eastAsia="it-IT"/>
              </w:rPr>
              <w:t>g)</w:t>
            </w:r>
            <w:r w:rsidR="00B36C3F">
              <w:rPr>
                <w:rFonts w:ascii="Book Antiqua" w:hAnsi="Book Antiqua"/>
                <w:color w:val="000000"/>
                <w:sz w:val="24"/>
                <w:szCs w:val="24"/>
                <w:lang w:eastAsia="it-IT"/>
              </w:rPr>
              <w:t xml:space="preserve"> </w:t>
            </w:r>
          </w:p>
        </w:tc>
        <w:tc>
          <w:tcPr>
            <w:tcW w:w="0" w:type="auto"/>
            <w:shd w:val="clear" w:color="auto" w:fill="FFFFFF"/>
            <w:hideMark/>
          </w:tcPr>
          <w:p w14:paraId="48A0ED3E" w14:textId="6102881E" w:rsidR="004D05B0" w:rsidRPr="00C123AB" w:rsidRDefault="00B36C3F" w:rsidP="00B36C3F">
            <w:pPr>
              <w:spacing w:after="0" w:line="240" w:lineRule="auto"/>
              <w:jc w:val="both"/>
              <w:rPr>
                <w:rFonts w:ascii="Book Antiqua" w:hAnsi="Book Antiqua"/>
                <w:color w:val="000000"/>
                <w:sz w:val="24"/>
                <w:szCs w:val="24"/>
                <w:lang w:eastAsia="it-IT"/>
              </w:rPr>
            </w:pPr>
            <w:r>
              <w:rPr>
                <w:rFonts w:ascii="Book Antiqua" w:hAnsi="Book Antiqua"/>
                <w:color w:val="000000"/>
                <w:sz w:val="24"/>
                <w:szCs w:val="24"/>
                <w:lang w:eastAsia="it-IT"/>
              </w:rPr>
              <w:t xml:space="preserve"> </w:t>
            </w:r>
            <w:r w:rsidR="004D05B0" w:rsidRPr="00C123AB">
              <w:rPr>
                <w:rFonts w:ascii="Book Antiqua" w:hAnsi="Book Antiqua"/>
                <w:color w:val="000000"/>
                <w:sz w:val="24"/>
                <w:szCs w:val="24"/>
                <w:lang w:eastAsia="it-IT"/>
              </w:rPr>
              <w:t>l'informazione fornita e la protezione del minore e le modalità con cui è ottenuto il consenso deil titolare della responsabilità genitoriale sul minore;</w:t>
            </w:r>
          </w:p>
        </w:tc>
      </w:tr>
    </w:tbl>
    <w:p w14:paraId="65A29581" w14:textId="77777777" w:rsidR="004D05B0" w:rsidRPr="00C123AB" w:rsidRDefault="004D05B0" w:rsidP="00B36C3F">
      <w:pPr>
        <w:spacing w:after="0" w:line="240" w:lineRule="auto"/>
        <w:jc w:val="both"/>
        <w:rPr>
          <w:rFonts w:ascii="Book Antiqua" w:eastAsia="Times New Roman" w:hAnsi="Book Antiqua"/>
          <w:vanish/>
          <w:sz w:val="24"/>
          <w:szCs w:val="24"/>
          <w:lang w:eastAsia="it-IT"/>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22"/>
        <w:gridCol w:w="14348"/>
      </w:tblGrid>
      <w:tr w:rsidR="004D05B0" w:rsidRPr="00C123AB" w14:paraId="4AF91C67" w14:textId="77777777" w:rsidTr="008E6628">
        <w:trPr>
          <w:tblCellSpacing w:w="0" w:type="dxa"/>
        </w:trPr>
        <w:tc>
          <w:tcPr>
            <w:tcW w:w="0" w:type="auto"/>
            <w:shd w:val="clear" w:color="auto" w:fill="FFFFFF"/>
            <w:hideMark/>
          </w:tcPr>
          <w:p w14:paraId="294E662F" w14:textId="77777777" w:rsidR="004D05B0" w:rsidRPr="00C123AB" w:rsidRDefault="004D05B0" w:rsidP="00B36C3F">
            <w:pPr>
              <w:spacing w:after="0" w:line="240" w:lineRule="auto"/>
              <w:jc w:val="both"/>
              <w:rPr>
                <w:rFonts w:ascii="Book Antiqua" w:hAnsi="Book Antiqua"/>
                <w:color w:val="000000"/>
                <w:sz w:val="24"/>
                <w:szCs w:val="24"/>
                <w:lang w:eastAsia="it-IT"/>
              </w:rPr>
            </w:pPr>
            <w:r w:rsidRPr="00C123AB">
              <w:rPr>
                <w:rFonts w:ascii="Book Antiqua" w:hAnsi="Book Antiqua"/>
                <w:color w:val="000000"/>
                <w:sz w:val="24"/>
                <w:szCs w:val="24"/>
                <w:lang w:eastAsia="it-IT"/>
              </w:rPr>
              <w:t>h)</w:t>
            </w:r>
          </w:p>
        </w:tc>
        <w:tc>
          <w:tcPr>
            <w:tcW w:w="0" w:type="auto"/>
            <w:shd w:val="clear" w:color="auto" w:fill="FFFFFF"/>
            <w:hideMark/>
          </w:tcPr>
          <w:p w14:paraId="3FB2D744" w14:textId="7ED939AF" w:rsidR="004D05B0" w:rsidRPr="00C123AB" w:rsidRDefault="00B36C3F" w:rsidP="00B36C3F">
            <w:pPr>
              <w:spacing w:after="0" w:line="240" w:lineRule="auto"/>
              <w:jc w:val="both"/>
              <w:rPr>
                <w:rFonts w:ascii="Book Antiqua" w:hAnsi="Book Antiqua"/>
                <w:color w:val="000000"/>
                <w:sz w:val="24"/>
                <w:szCs w:val="24"/>
                <w:lang w:eastAsia="it-IT"/>
              </w:rPr>
            </w:pPr>
            <w:r>
              <w:rPr>
                <w:rFonts w:ascii="Book Antiqua" w:hAnsi="Book Antiqua"/>
                <w:color w:val="000000"/>
                <w:sz w:val="24"/>
                <w:szCs w:val="24"/>
                <w:lang w:eastAsia="it-IT"/>
              </w:rPr>
              <w:t xml:space="preserve"> </w:t>
            </w:r>
            <w:r w:rsidR="004D05B0" w:rsidRPr="00C123AB">
              <w:rPr>
                <w:rFonts w:ascii="Book Antiqua" w:hAnsi="Book Antiqua"/>
                <w:color w:val="000000"/>
                <w:sz w:val="24"/>
                <w:szCs w:val="24"/>
                <w:lang w:eastAsia="it-IT"/>
              </w:rPr>
              <w:t xml:space="preserve">le misure e le procedure di cui agli articoli 24 e 25 </w:t>
            </w:r>
            <w:r>
              <w:rPr>
                <w:rFonts w:ascii="Book Antiqua" w:eastAsia="Times New Roman" w:hAnsi="Book Antiqua"/>
                <w:color w:val="000000"/>
                <w:sz w:val="24"/>
                <w:szCs w:val="24"/>
                <w:shd w:val="clear" w:color="auto" w:fill="FFFFFF"/>
                <w:lang w:eastAsia="it-IT"/>
              </w:rPr>
              <w:t>GDPR</w:t>
            </w:r>
            <w:r w:rsidRPr="00C123AB">
              <w:rPr>
                <w:rFonts w:ascii="Book Antiqua" w:hAnsi="Book Antiqua"/>
                <w:color w:val="000000"/>
                <w:sz w:val="24"/>
                <w:szCs w:val="24"/>
                <w:lang w:eastAsia="it-IT"/>
              </w:rPr>
              <w:t xml:space="preserve"> </w:t>
            </w:r>
            <w:r w:rsidR="004D05B0" w:rsidRPr="00C123AB">
              <w:rPr>
                <w:rFonts w:ascii="Book Antiqua" w:hAnsi="Book Antiqua"/>
                <w:color w:val="000000"/>
                <w:sz w:val="24"/>
                <w:szCs w:val="24"/>
                <w:lang w:eastAsia="it-IT"/>
              </w:rPr>
              <w:t>e le misure volte a garantire la sicurezza del trattamento di cui all'articolo 32;</w:t>
            </w:r>
          </w:p>
        </w:tc>
      </w:tr>
    </w:tbl>
    <w:p w14:paraId="51C366F2" w14:textId="77777777" w:rsidR="004D05B0" w:rsidRPr="00C123AB" w:rsidRDefault="004D05B0" w:rsidP="00B36C3F">
      <w:pPr>
        <w:spacing w:after="0" w:line="240" w:lineRule="auto"/>
        <w:jc w:val="both"/>
        <w:rPr>
          <w:rFonts w:ascii="Book Antiqua" w:eastAsia="Times New Roman" w:hAnsi="Book Antiqua"/>
          <w:vanish/>
          <w:sz w:val="24"/>
          <w:szCs w:val="24"/>
          <w:lang w:eastAsia="it-IT"/>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50"/>
        <w:gridCol w:w="14420"/>
      </w:tblGrid>
      <w:tr w:rsidR="004D05B0" w:rsidRPr="00C123AB" w14:paraId="6A103F29" w14:textId="77777777" w:rsidTr="008E6628">
        <w:trPr>
          <w:tblCellSpacing w:w="0" w:type="dxa"/>
        </w:trPr>
        <w:tc>
          <w:tcPr>
            <w:tcW w:w="0" w:type="auto"/>
            <w:shd w:val="clear" w:color="auto" w:fill="FFFFFF"/>
            <w:hideMark/>
          </w:tcPr>
          <w:p w14:paraId="50512F59" w14:textId="77777777" w:rsidR="004D05B0" w:rsidRPr="00C123AB" w:rsidRDefault="004D05B0" w:rsidP="00B36C3F">
            <w:pPr>
              <w:spacing w:after="0" w:line="240" w:lineRule="auto"/>
              <w:jc w:val="both"/>
              <w:rPr>
                <w:rFonts w:ascii="Book Antiqua" w:hAnsi="Book Antiqua"/>
                <w:color w:val="000000"/>
                <w:sz w:val="24"/>
                <w:szCs w:val="24"/>
                <w:lang w:eastAsia="it-IT"/>
              </w:rPr>
            </w:pPr>
            <w:r w:rsidRPr="00C123AB">
              <w:rPr>
                <w:rFonts w:ascii="Book Antiqua" w:hAnsi="Book Antiqua"/>
                <w:color w:val="000000"/>
                <w:sz w:val="24"/>
                <w:szCs w:val="24"/>
                <w:lang w:eastAsia="it-IT"/>
              </w:rPr>
              <w:t>i)</w:t>
            </w:r>
          </w:p>
        </w:tc>
        <w:tc>
          <w:tcPr>
            <w:tcW w:w="0" w:type="auto"/>
            <w:shd w:val="clear" w:color="auto" w:fill="FFFFFF"/>
            <w:hideMark/>
          </w:tcPr>
          <w:p w14:paraId="55925694" w14:textId="0B01F1C1" w:rsidR="004D05B0" w:rsidRPr="00C123AB" w:rsidRDefault="00B36C3F" w:rsidP="00B36C3F">
            <w:pPr>
              <w:spacing w:after="0" w:line="240" w:lineRule="auto"/>
              <w:jc w:val="both"/>
              <w:rPr>
                <w:rFonts w:ascii="Book Antiqua" w:hAnsi="Book Antiqua"/>
                <w:color w:val="000000"/>
                <w:sz w:val="24"/>
                <w:szCs w:val="24"/>
                <w:lang w:eastAsia="it-IT"/>
              </w:rPr>
            </w:pPr>
            <w:r>
              <w:rPr>
                <w:rFonts w:ascii="Book Antiqua" w:hAnsi="Book Antiqua"/>
                <w:color w:val="000000"/>
                <w:sz w:val="24"/>
                <w:szCs w:val="24"/>
                <w:lang w:eastAsia="it-IT"/>
              </w:rPr>
              <w:t xml:space="preserve"> </w:t>
            </w:r>
            <w:r w:rsidR="004D05B0" w:rsidRPr="00C123AB">
              <w:rPr>
                <w:rFonts w:ascii="Book Antiqua" w:hAnsi="Book Antiqua"/>
                <w:color w:val="000000"/>
                <w:sz w:val="24"/>
                <w:szCs w:val="24"/>
                <w:lang w:eastAsia="it-IT"/>
              </w:rPr>
              <w:t>la notifica di una violazione dei dati personali alle autorità di controllo e la comunicazione di tali violazioni dei dati personali all'interessato;</w:t>
            </w:r>
          </w:p>
        </w:tc>
      </w:tr>
    </w:tbl>
    <w:p w14:paraId="0C53E81B" w14:textId="77777777" w:rsidR="004D05B0" w:rsidRPr="00C123AB" w:rsidRDefault="004D05B0" w:rsidP="00B36C3F">
      <w:pPr>
        <w:spacing w:after="0" w:line="240" w:lineRule="auto"/>
        <w:jc w:val="both"/>
        <w:rPr>
          <w:rFonts w:ascii="Book Antiqua" w:eastAsia="Times New Roman" w:hAnsi="Book Antiqua"/>
          <w:vanish/>
          <w:sz w:val="24"/>
          <w:szCs w:val="24"/>
          <w:lang w:eastAsia="it-IT"/>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23"/>
        <w:gridCol w:w="14347"/>
      </w:tblGrid>
      <w:tr w:rsidR="004D05B0" w:rsidRPr="00C123AB" w14:paraId="12762583" w14:textId="77777777" w:rsidTr="008E6628">
        <w:trPr>
          <w:tblCellSpacing w:w="0" w:type="dxa"/>
        </w:trPr>
        <w:tc>
          <w:tcPr>
            <w:tcW w:w="0" w:type="auto"/>
            <w:shd w:val="clear" w:color="auto" w:fill="FFFFFF"/>
            <w:hideMark/>
          </w:tcPr>
          <w:p w14:paraId="09FC0FFB" w14:textId="77777777" w:rsidR="004D05B0" w:rsidRPr="00C123AB" w:rsidRDefault="004D05B0" w:rsidP="00B36C3F">
            <w:pPr>
              <w:spacing w:after="0" w:line="240" w:lineRule="auto"/>
              <w:jc w:val="both"/>
              <w:rPr>
                <w:rFonts w:ascii="Book Antiqua" w:hAnsi="Book Antiqua"/>
                <w:color w:val="000000"/>
                <w:sz w:val="24"/>
                <w:szCs w:val="24"/>
                <w:lang w:eastAsia="it-IT"/>
              </w:rPr>
            </w:pPr>
            <w:r w:rsidRPr="00C123AB">
              <w:rPr>
                <w:rFonts w:ascii="Book Antiqua" w:hAnsi="Book Antiqua"/>
                <w:color w:val="000000"/>
                <w:sz w:val="24"/>
                <w:szCs w:val="24"/>
                <w:lang w:eastAsia="it-IT"/>
              </w:rPr>
              <w:lastRenderedPageBreak/>
              <w:t>j)</w:t>
            </w:r>
          </w:p>
        </w:tc>
        <w:tc>
          <w:tcPr>
            <w:tcW w:w="0" w:type="auto"/>
            <w:shd w:val="clear" w:color="auto" w:fill="FFFFFF"/>
            <w:hideMark/>
          </w:tcPr>
          <w:p w14:paraId="25FDBE31" w14:textId="77777777" w:rsidR="004D05B0" w:rsidRPr="00C123AB" w:rsidRDefault="004D05B0" w:rsidP="00B36C3F">
            <w:pPr>
              <w:spacing w:after="0" w:line="240" w:lineRule="auto"/>
              <w:jc w:val="both"/>
              <w:rPr>
                <w:rFonts w:ascii="Book Antiqua" w:hAnsi="Book Antiqua"/>
                <w:color w:val="000000"/>
                <w:sz w:val="24"/>
                <w:szCs w:val="24"/>
                <w:lang w:eastAsia="it-IT"/>
              </w:rPr>
            </w:pPr>
            <w:r w:rsidRPr="00C123AB">
              <w:rPr>
                <w:rFonts w:ascii="Book Antiqua" w:hAnsi="Book Antiqua"/>
                <w:color w:val="000000"/>
                <w:sz w:val="24"/>
                <w:szCs w:val="24"/>
                <w:lang w:eastAsia="it-IT"/>
              </w:rPr>
              <w:t>il trasferimento di dati personali verso paesi terzi o organizzazioni internazionali; o</w:t>
            </w:r>
          </w:p>
        </w:tc>
      </w:tr>
    </w:tbl>
    <w:p w14:paraId="5989BF8C" w14:textId="77777777" w:rsidR="004D05B0" w:rsidRPr="00C123AB" w:rsidRDefault="004D05B0" w:rsidP="00B36C3F">
      <w:pPr>
        <w:spacing w:after="0" w:line="240" w:lineRule="auto"/>
        <w:jc w:val="both"/>
        <w:rPr>
          <w:rFonts w:ascii="Book Antiqua" w:eastAsia="Times New Roman" w:hAnsi="Book Antiqua"/>
          <w:vanish/>
          <w:sz w:val="24"/>
          <w:szCs w:val="24"/>
          <w:lang w:eastAsia="it-IT"/>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14"/>
        <w:gridCol w:w="14356"/>
      </w:tblGrid>
      <w:tr w:rsidR="004D05B0" w:rsidRPr="00C123AB" w14:paraId="25AF204B" w14:textId="77777777" w:rsidTr="008E6628">
        <w:trPr>
          <w:tblCellSpacing w:w="0" w:type="dxa"/>
        </w:trPr>
        <w:tc>
          <w:tcPr>
            <w:tcW w:w="0" w:type="auto"/>
            <w:shd w:val="clear" w:color="auto" w:fill="FFFFFF"/>
            <w:hideMark/>
          </w:tcPr>
          <w:p w14:paraId="1486371A" w14:textId="77777777" w:rsidR="004D05B0" w:rsidRPr="00C123AB" w:rsidRDefault="004D05B0" w:rsidP="00B36C3F">
            <w:pPr>
              <w:spacing w:after="0" w:line="240" w:lineRule="auto"/>
              <w:jc w:val="both"/>
              <w:rPr>
                <w:rFonts w:ascii="Book Antiqua" w:hAnsi="Book Antiqua"/>
                <w:color w:val="000000"/>
                <w:sz w:val="24"/>
                <w:szCs w:val="24"/>
                <w:lang w:eastAsia="it-IT"/>
              </w:rPr>
            </w:pPr>
            <w:r w:rsidRPr="00C123AB">
              <w:rPr>
                <w:rFonts w:ascii="Book Antiqua" w:hAnsi="Book Antiqua"/>
                <w:color w:val="000000"/>
                <w:sz w:val="24"/>
                <w:szCs w:val="24"/>
                <w:lang w:eastAsia="it-IT"/>
              </w:rPr>
              <w:t>k)</w:t>
            </w:r>
          </w:p>
        </w:tc>
        <w:tc>
          <w:tcPr>
            <w:tcW w:w="0" w:type="auto"/>
            <w:shd w:val="clear" w:color="auto" w:fill="FFFFFF"/>
            <w:hideMark/>
          </w:tcPr>
          <w:p w14:paraId="7BFCA0BB" w14:textId="4770C1F0" w:rsidR="004D05B0" w:rsidRPr="00C123AB" w:rsidRDefault="00B36C3F" w:rsidP="00B36C3F">
            <w:pPr>
              <w:spacing w:after="0" w:line="240" w:lineRule="auto"/>
              <w:jc w:val="both"/>
              <w:rPr>
                <w:rFonts w:ascii="Book Antiqua" w:hAnsi="Book Antiqua"/>
                <w:color w:val="000000"/>
                <w:sz w:val="24"/>
                <w:szCs w:val="24"/>
                <w:lang w:eastAsia="it-IT"/>
              </w:rPr>
            </w:pPr>
            <w:r>
              <w:rPr>
                <w:rFonts w:ascii="Book Antiqua" w:hAnsi="Book Antiqua"/>
                <w:color w:val="000000"/>
                <w:sz w:val="24"/>
                <w:szCs w:val="24"/>
                <w:lang w:eastAsia="it-IT"/>
              </w:rPr>
              <w:t xml:space="preserve"> </w:t>
            </w:r>
            <w:r w:rsidR="004D05B0" w:rsidRPr="00C123AB">
              <w:rPr>
                <w:rFonts w:ascii="Book Antiqua" w:hAnsi="Book Antiqua"/>
                <w:color w:val="000000"/>
                <w:sz w:val="24"/>
                <w:szCs w:val="24"/>
                <w:lang w:eastAsia="it-IT"/>
              </w:rPr>
              <w:t>le procedure stragiudiziali e di altro tipo per comporre le controversie tra titolari del trattamento e interessati in materia di trattamento, fatti salvi i diritti degli interessati ai sensi degli articoli 77 e 79</w:t>
            </w:r>
            <w:r>
              <w:rPr>
                <w:rFonts w:ascii="Book Antiqua" w:eastAsia="Times New Roman" w:hAnsi="Book Antiqua"/>
                <w:color w:val="000000"/>
                <w:sz w:val="24"/>
                <w:szCs w:val="24"/>
                <w:shd w:val="clear" w:color="auto" w:fill="FFFFFF"/>
                <w:lang w:eastAsia="it-IT"/>
              </w:rPr>
              <w:t xml:space="preserve"> GDPR</w:t>
            </w:r>
            <w:r w:rsidR="004D05B0" w:rsidRPr="00C123AB">
              <w:rPr>
                <w:rFonts w:ascii="Book Antiqua" w:hAnsi="Book Antiqua"/>
                <w:color w:val="000000"/>
                <w:sz w:val="24"/>
                <w:szCs w:val="24"/>
                <w:lang w:eastAsia="it-IT"/>
              </w:rPr>
              <w:t>.</w:t>
            </w:r>
          </w:p>
        </w:tc>
      </w:tr>
    </w:tbl>
    <w:p w14:paraId="78D537B1" w14:textId="77777777" w:rsidR="004D05B0" w:rsidRPr="00C123AB" w:rsidRDefault="004D05B0" w:rsidP="00C456B4">
      <w:pPr>
        <w:spacing w:after="0" w:line="240" w:lineRule="auto"/>
        <w:jc w:val="both"/>
        <w:rPr>
          <w:rFonts w:ascii="Book Antiqua" w:hAnsi="Book Antiqua"/>
          <w:sz w:val="24"/>
          <w:szCs w:val="24"/>
        </w:rPr>
      </w:pPr>
    </w:p>
    <w:p w14:paraId="26C66C13" w14:textId="77777777" w:rsidR="004D05B0" w:rsidRPr="00C123AB" w:rsidRDefault="004D05B0" w:rsidP="00C456B4">
      <w:pPr>
        <w:pStyle w:val="Titolo3"/>
        <w:spacing w:line="240" w:lineRule="auto"/>
      </w:pPr>
      <w:bookmarkStart w:id="53" w:name="_Toc510179166"/>
      <w:r>
        <w:t>C</w:t>
      </w:r>
      <w:r w:rsidRPr="00C123AB">
        <w:t>ertificazione</w:t>
      </w:r>
      <w:bookmarkEnd w:id="53"/>
    </w:p>
    <w:p w14:paraId="31534522" w14:textId="77777777" w:rsidR="00BF3A9F" w:rsidRDefault="004D05B0" w:rsidP="00C456B4">
      <w:pPr>
        <w:shd w:val="clear" w:color="auto" w:fill="FFFFFF"/>
        <w:spacing w:after="0" w:line="240" w:lineRule="auto"/>
        <w:jc w:val="both"/>
        <w:rPr>
          <w:rFonts w:ascii="Book Antiqua" w:hAnsi="Book Antiqua"/>
          <w:color w:val="000000"/>
          <w:sz w:val="24"/>
          <w:szCs w:val="24"/>
          <w:lang w:eastAsia="it-IT"/>
        </w:rPr>
      </w:pPr>
      <w:r w:rsidRPr="00C123AB">
        <w:rPr>
          <w:rFonts w:ascii="Book Antiqua" w:hAnsi="Book Antiqua"/>
          <w:color w:val="000000"/>
          <w:sz w:val="24"/>
          <w:szCs w:val="24"/>
          <w:lang w:eastAsia="it-IT"/>
        </w:rPr>
        <w:t xml:space="preserve">Gli Stati membri, le autorità di controllo, il comitato e la Commissione incoraggiano, in </w:t>
      </w:r>
      <w:r w:rsidR="00BF3A9F">
        <w:rPr>
          <w:rFonts w:ascii="Book Antiqua" w:hAnsi="Book Antiqua"/>
          <w:color w:val="000000"/>
          <w:sz w:val="24"/>
          <w:szCs w:val="24"/>
          <w:lang w:eastAsia="it-IT"/>
        </w:rPr>
        <w:t>particolare a livello di Unione:</w:t>
      </w:r>
    </w:p>
    <w:p w14:paraId="252CE899" w14:textId="5B5FFCDA" w:rsidR="004D05B0" w:rsidRPr="00C123AB" w:rsidRDefault="00BF3A9F" w:rsidP="00C456B4">
      <w:pPr>
        <w:shd w:val="clear" w:color="auto" w:fill="FFFFFF"/>
        <w:spacing w:after="0" w:line="240" w:lineRule="auto"/>
        <w:jc w:val="both"/>
        <w:rPr>
          <w:rFonts w:ascii="Book Antiqua" w:hAnsi="Book Antiqua"/>
          <w:color w:val="000000"/>
          <w:sz w:val="24"/>
          <w:szCs w:val="24"/>
          <w:lang w:eastAsia="it-IT"/>
        </w:rPr>
      </w:pPr>
      <w:r>
        <w:rPr>
          <w:rFonts w:ascii="Book Antiqua" w:hAnsi="Book Antiqua"/>
          <w:color w:val="000000"/>
          <w:sz w:val="24"/>
          <w:szCs w:val="24"/>
          <w:lang w:eastAsia="it-IT"/>
        </w:rPr>
        <w:t>-</w:t>
      </w:r>
      <w:r w:rsidR="004D05B0" w:rsidRPr="00C123AB">
        <w:rPr>
          <w:rFonts w:ascii="Book Antiqua" w:hAnsi="Book Antiqua"/>
          <w:color w:val="000000"/>
          <w:sz w:val="24"/>
          <w:szCs w:val="24"/>
          <w:lang w:eastAsia="it-IT"/>
        </w:rPr>
        <w:t xml:space="preserve"> l'istituzione di meccanismi di certificazione della protezione dei dati nonché di sigilli e marchi di protezione dei dati allo scopo di dimostrare la conformità al presente </w:t>
      </w:r>
      <w:r w:rsidR="00035C38">
        <w:rPr>
          <w:rFonts w:ascii="Book Antiqua" w:hAnsi="Book Antiqua"/>
          <w:color w:val="000000"/>
          <w:sz w:val="24"/>
          <w:szCs w:val="24"/>
          <w:lang w:eastAsia="it-IT"/>
        </w:rPr>
        <w:t>GDPR</w:t>
      </w:r>
      <w:r>
        <w:rPr>
          <w:rFonts w:ascii="Book Antiqua" w:hAnsi="Book Antiqua"/>
          <w:color w:val="000000"/>
          <w:sz w:val="24"/>
          <w:szCs w:val="24"/>
          <w:lang w:eastAsia="it-IT"/>
        </w:rPr>
        <w:t xml:space="preserve"> dei trattamenti effettuati da</w:t>
      </w:r>
      <w:r w:rsidR="004D05B0" w:rsidRPr="00C123AB">
        <w:rPr>
          <w:rFonts w:ascii="Book Antiqua" w:hAnsi="Book Antiqua"/>
          <w:color w:val="000000"/>
          <w:sz w:val="24"/>
          <w:szCs w:val="24"/>
          <w:lang w:eastAsia="it-IT"/>
        </w:rPr>
        <w:t>l titolare del trattamento e dai responsabili del trattamento. Sono tenute in considerazione le esigenze specifiche delle micro, piccole e medie imprese.</w:t>
      </w:r>
    </w:p>
    <w:p w14:paraId="35925B05" w14:textId="77777777" w:rsidR="004D05B0" w:rsidRPr="00C123AB" w:rsidRDefault="004D05B0" w:rsidP="00C456B4">
      <w:pPr>
        <w:shd w:val="clear" w:color="auto" w:fill="FFFFFF"/>
        <w:spacing w:after="0" w:line="240" w:lineRule="auto"/>
        <w:jc w:val="both"/>
        <w:rPr>
          <w:rFonts w:ascii="Book Antiqua" w:hAnsi="Book Antiqua"/>
          <w:color w:val="000000"/>
          <w:sz w:val="24"/>
          <w:szCs w:val="24"/>
          <w:lang w:eastAsia="it-IT"/>
        </w:rPr>
      </w:pPr>
      <w:r w:rsidRPr="00C123AB">
        <w:rPr>
          <w:rFonts w:ascii="Book Antiqua" w:hAnsi="Book Antiqua"/>
          <w:color w:val="000000"/>
          <w:sz w:val="24"/>
          <w:szCs w:val="24"/>
          <w:lang w:eastAsia="it-IT"/>
        </w:rPr>
        <w:t>La certificazione è volontaria e accessibile tramite una procedura trasparente.</w:t>
      </w:r>
    </w:p>
    <w:p w14:paraId="4ABAA4AF" w14:textId="640FA996" w:rsidR="004D05B0" w:rsidRPr="00C123AB" w:rsidRDefault="004D05B0" w:rsidP="00C456B4">
      <w:pPr>
        <w:shd w:val="clear" w:color="auto" w:fill="FFFFFF"/>
        <w:spacing w:after="0" w:line="240" w:lineRule="auto"/>
        <w:jc w:val="both"/>
        <w:rPr>
          <w:rFonts w:ascii="Book Antiqua" w:hAnsi="Book Antiqua"/>
          <w:color w:val="000000"/>
          <w:sz w:val="24"/>
          <w:szCs w:val="24"/>
          <w:lang w:eastAsia="it-IT"/>
        </w:rPr>
      </w:pPr>
      <w:r w:rsidRPr="00C123AB">
        <w:rPr>
          <w:rFonts w:ascii="Book Antiqua" w:hAnsi="Book Antiqua"/>
          <w:color w:val="000000"/>
          <w:sz w:val="24"/>
          <w:szCs w:val="24"/>
          <w:lang w:eastAsia="it-IT"/>
        </w:rPr>
        <w:t>La certificazione ai sensi del</w:t>
      </w:r>
      <w:r w:rsidR="00BF3A9F">
        <w:rPr>
          <w:rFonts w:ascii="Book Antiqua" w:hAnsi="Book Antiqua"/>
          <w:color w:val="000000"/>
          <w:sz w:val="24"/>
          <w:szCs w:val="24"/>
          <w:lang w:eastAsia="it-IT"/>
        </w:rPr>
        <w:t>l’art. 42 GDPR</w:t>
      </w:r>
      <w:r w:rsidRPr="00C123AB">
        <w:rPr>
          <w:rFonts w:ascii="Book Antiqua" w:hAnsi="Book Antiqua"/>
          <w:color w:val="000000"/>
          <w:sz w:val="24"/>
          <w:szCs w:val="24"/>
          <w:lang w:eastAsia="it-IT"/>
        </w:rPr>
        <w:t xml:space="preserve"> non riduce la responsabilità del titolare del trattamento o del responsabile del trattamento riguardo alla conformità al </w:t>
      </w:r>
      <w:r w:rsidR="00035C38">
        <w:rPr>
          <w:rFonts w:ascii="Book Antiqua" w:hAnsi="Book Antiqua"/>
          <w:color w:val="000000"/>
          <w:sz w:val="24"/>
          <w:szCs w:val="24"/>
          <w:lang w:eastAsia="it-IT"/>
        </w:rPr>
        <w:t>GDPR</w:t>
      </w:r>
      <w:r w:rsidRPr="00C123AB">
        <w:rPr>
          <w:rFonts w:ascii="Book Antiqua" w:hAnsi="Book Antiqua"/>
          <w:color w:val="000000"/>
          <w:sz w:val="24"/>
          <w:szCs w:val="24"/>
          <w:lang w:eastAsia="it-IT"/>
        </w:rPr>
        <w:t xml:space="preserve"> e lascia impregiudicati i compiti e i poteri delle autorità di controllo competenti.</w:t>
      </w:r>
    </w:p>
    <w:p w14:paraId="754CAD8E" w14:textId="6AF41CC5" w:rsidR="004D05B0" w:rsidRPr="00C123AB" w:rsidRDefault="004D05B0" w:rsidP="00C456B4">
      <w:pPr>
        <w:shd w:val="clear" w:color="auto" w:fill="FFFFFF"/>
        <w:spacing w:after="0" w:line="240" w:lineRule="auto"/>
        <w:jc w:val="both"/>
        <w:rPr>
          <w:rFonts w:ascii="Book Antiqua" w:hAnsi="Book Antiqua"/>
          <w:color w:val="000000"/>
          <w:sz w:val="24"/>
          <w:szCs w:val="24"/>
          <w:lang w:eastAsia="it-IT"/>
        </w:rPr>
      </w:pPr>
      <w:r w:rsidRPr="00C123AB">
        <w:rPr>
          <w:rFonts w:ascii="Book Antiqua" w:hAnsi="Book Antiqua"/>
          <w:color w:val="000000"/>
          <w:sz w:val="24"/>
          <w:szCs w:val="24"/>
          <w:lang w:eastAsia="it-IT"/>
        </w:rPr>
        <w:t xml:space="preserve">La certificazione ai sensi </w:t>
      </w:r>
      <w:r w:rsidR="00BF3A9F" w:rsidRPr="00C123AB">
        <w:rPr>
          <w:rFonts w:ascii="Book Antiqua" w:hAnsi="Book Antiqua"/>
          <w:color w:val="000000"/>
          <w:sz w:val="24"/>
          <w:szCs w:val="24"/>
          <w:lang w:eastAsia="it-IT"/>
        </w:rPr>
        <w:t>del</w:t>
      </w:r>
      <w:r w:rsidR="00BF3A9F">
        <w:rPr>
          <w:rFonts w:ascii="Book Antiqua" w:hAnsi="Book Antiqua"/>
          <w:color w:val="000000"/>
          <w:sz w:val="24"/>
          <w:szCs w:val="24"/>
          <w:lang w:eastAsia="it-IT"/>
        </w:rPr>
        <w:t>l’art. 42 GDPR</w:t>
      </w:r>
      <w:r w:rsidR="00BF3A9F" w:rsidRPr="00C123AB">
        <w:rPr>
          <w:rFonts w:ascii="Book Antiqua" w:hAnsi="Book Antiqua"/>
          <w:color w:val="000000"/>
          <w:sz w:val="24"/>
          <w:szCs w:val="24"/>
          <w:lang w:eastAsia="it-IT"/>
        </w:rPr>
        <w:t xml:space="preserve"> </w:t>
      </w:r>
      <w:r w:rsidRPr="00C123AB">
        <w:rPr>
          <w:rFonts w:ascii="Book Antiqua" w:hAnsi="Book Antiqua"/>
          <w:color w:val="000000"/>
          <w:sz w:val="24"/>
          <w:szCs w:val="24"/>
          <w:lang w:eastAsia="it-IT"/>
        </w:rPr>
        <w:t xml:space="preserve">è rilasciata dagli organismi di certificazione di cui all'articolo 43 o dall'autorità di controllo competente. </w:t>
      </w:r>
    </w:p>
    <w:p w14:paraId="19AB1494" w14:textId="44D0CF74" w:rsidR="004D05B0" w:rsidRPr="00C123AB" w:rsidRDefault="004D05B0" w:rsidP="00C456B4">
      <w:pPr>
        <w:shd w:val="clear" w:color="auto" w:fill="FFFFFF"/>
        <w:spacing w:after="0" w:line="240" w:lineRule="auto"/>
        <w:jc w:val="both"/>
        <w:rPr>
          <w:rFonts w:ascii="Book Antiqua" w:hAnsi="Book Antiqua"/>
          <w:color w:val="000000"/>
          <w:sz w:val="24"/>
          <w:szCs w:val="24"/>
          <w:lang w:eastAsia="it-IT"/>
        </w:rPr>
      </w:pPr>
      <w:r w:rsidRPr="00C123AB">
        <w:rPr>
          <w:rFonts w:ascii="Book Antiqua" w:hAnsi="Book Antiqua"/>
          <w:color w:val="000000"/>
          <w:sz w:val="24"/>
          <w:szCs w:val="24"/>
          <w:lang w:eastAsia="it-IT"/>
        </w:rPr>
        <w:t>Il titolare del trattamento o il responsabile del trattamento che sottopone il trattamento effettuato al meccanismo di certificazione fornisce all'organismo di certificazione di cui all'articolo 43</w:t>
      </w:r>
      <w:r w:rsidR="00AF2099" w:rsidRPr="00AF2099">
        <w:rPr>
          <w:rFonts w:ascii="Book Antiqua" w:hAnsi="Book Antiqua"/>
          <w:color w:val="000000"/>
          <w:sz w:val="24"/>
          <w:szCs w:val="24"/>
          <w:lang w:eastAsia="it-IT"/>
        </w:rPr>
        <w:t xml:space="preserve"> </w:t>
      </w:r>
      <w:r w:rsidR="00AF2099">
        <w:rPr>
          <w:rFonts w:ascii="Book Antiqua" w:hAnsi="Book Antiqua"/>
          <w:color w:val="000000"/>
          <w:sz w:val="24"/>
          <w:szCs w:val="24"/>
          <w:lang w:eastAsia="it-IT"/>
        </w:rPr>
        <w:t>GDPR</w:t>
      </w:r>
      <w:r w:rsidRPr="00C123AB">
        <w:rPr>
          <w:rFonts w:ascii="Book Antiqua" w:hAnsi="Book Antiqua"/>
          <w:color w:val="000000"/>
          <w:sz w:val="24"/>
          <w:szCs w:val="24"/>
          <w:lang w:eastAsia="it-IT"/>
        </w:rPr>
        <w:t xml:space="preserve"> o, ove applicabile, all'autorità di controllo competente tutte le informazioni e l'accesso alle attività di trattamento necessarie a espletare la procedura di certificazione.</w:t>
      </w:r>
    </w:p>
    <w:p w14:paraId="53412C22" w14:textId="77777777" w:rsidR="004D05B0" w:rsidRPr="00C123AB" w:rsidRDefault="004D05B0" w:rsidP="00C456B4">
      <w:pPr>
        <w:shd w:val="clear" w:color="auto" w:fill="FFFFFF"/>
        <w:spacing w:after="0" w:line="240" w:lineRule="auto"/>
        <w:jc w:val="both"/>
        <w:rPr>
          <w:rFonts w:ascii="Book Antiqua" w:hAnsi="Book Antiqua"/>
          <w:color w:val="000000"/>
          <w:sz w:val="24"/>
          <w:szCs w:val="24"/>
          <w:lang w:eastAsia="it-IT"/>
        </w:rPr>
      </w:pPr>
      <w:r w:rsidRPr="00C123AB">
        <w:rPr>
          <w:rFonts w:ascii="Book Antiqua" w:hAnsi="Book Antiqua"/>
          <w:color w:val="000000"/>
          <w:sz w:val="24"/>
          <w:szCs w:val="24"/>
          <w:lang w:eastAsia="it-IT"/>
        </w:rPr>
        <w:t>La certificazione è rilasciata al titolare del trattamento o responsabile del trattamento per un periodo massimo di tre anni e può essere rinnovata alle stesse condizioni purché continuino a essere soddisfatti i requisiti pertinenti. La certificazione è revocata, se del caso, dagli organismi di certificazione di cui all'articolo 43 o dall'autorità di controllo competente, a seconda dei casi, qualora non siano o non siano più soddisfatti i requisiti per la certificazione.</w:t>
      </w:r>
    </w:p>
    <w:p w14:paraId="25123878" w14:textId="77777777" w:rsidR="004D05B0" w:rsidRPr="00C123AB" w:rsidRDefault="004D05B0" w:rsidP="00C456B4">
      <w:pPr>
        <w:spacing w:after="0" w:line="240" w:lineRule="auto"/>
        <w:jc w:val="both"/>
        <w:rPr>
          <w:rFonts w:ascii="Book Antiqua" w:hAnsi="Book Antiqua"/>
          <w:sz w:val="24"/>
          <w:szCs w:val="24"/>
        </w:rPr>
      </w:pPr>
    </w:p>
    <w:p w14:paraId="470D0E43" w14:textId="77777777" w:rsidR="004D05B0" w:rsidRPr="00C123AB" w:rsidRDefault="004D05B0" w:rsidP="00C456B4">
      <w:pPr>
        <w:pStyle w:val="Titolo3"/>
        <w:spacing w:line="240" w:lineRule="auto"/>
      </w:pPr>
      <w:bookmarkStart w:id="54" w:name="_Toc510179167"/>
      <w:r>
        <w:t>N</w:t>
      </w:r>
      <w:r w:rsidRPr="00C123AB">
        <w:t>otifica di una vio</w:t>
      </w:r>
      <w:r>
        <w:t>lazione dei dati personali all'A</w:t>
      </w:r>
      <w:r w:rsidRPr="00C123AB">
        <w:t>utorità di controllo</w:t>
      </w:r>
      <w:bookmarkEnd w:id="54"/>
    </w:p>
    <w:p w14:paraId="39B079D2" w14:textId="77777777" w:rsidR="00AF2099" w:rsidRDefault="004D05B0" w:rsidP="00C456B4">
      <w:pPr>
        <w:shd w:val="clear" w:color="auto" w:fill="FFFFFF"/>
        <w:spacing w:after="0" w:line="240" w:lineRule="auto"/>
        <w:jc w:val="both"/>
        <w:rPr>
          <w:rFonts w:ascii="Book Antiqua" w:hAnsi="Book Antiqua"/>
          <w:color w:val="000000"/>
          <w:sz w:val="24"/>
          <w:szCs w:val="24"/>
          <w:lang w:eastAsia="it-IT"/>
        </w:rPr>
      </w:pPr>
      <w:r w:rsidRPr="00C123AB">
        <w:rPr>
          <w:rFonts w:ascii="Book Antiqua" w:hAnsi="Book Antiqua"/>
          <w:color w:val="000000"/>
          <w:sz w:val="24"/>
          <w:szCs w:val="24"/>
          <w:lang w:eastAsia="it-IT"/>
        </w:rPr>
        <w:t xml:space="preserve">In caso di violazione dei dati personali, il titolare del trattamento notifica la violazione all'autorità di controllo competente a norma dell'articolo 55 </w:t>
      </w:r>
      <w:r w:rsidR="00AF2099">
        <w:rPr>
          <w:rFonts w:ascii="Book Antiqua" w:hAnsi="Book Antiqua"/>
          <w:color w:val="000000"/>
          <w:sz w:val="24"/>
          <w:szCs w:val="24"/>
          <w:lang w:eastAsia="it-IT"/>
        </w:rPr>
        <w:t>GDPR:</w:t>
      </w:r>
    </w:p>
    <w:p w14:paraId="74D1D8F9" w14:textId="3E743094" w:rsidR="00AF2099" w:rsidRPr="00AF2099" w:rsidRDefault="004D05B0" w:rsidP="001A5EBD">
      <w:pPr>
        <w:pStyle w:val="Paragrafoelenco"/>
        <w:numPr>
          <w:ilvl w:val="0"/>
          <w:numId w:val="7"/>
        </w:numPr>
        <w:shd w:val="clear" w:color="auto" w:fill="FFFFFF"/>
        <w:spacing w:after="0" w:line="240" w:lineRule="auto"/>
        <w:jc w:val="both"/>
        <w:rPr>
          <w:rFonts w:ascii="Book Antiqua" w:hAnsi="Book Antiqua"/>
          <w:color w:val="000000"/>
          <w:sz w:val="24"/>
          <w:szCs w:val="24"/>
          <w:lang w:eastAsia="it-IT"/>
        </w:rPr>
      </w:pPr>
      <w:r w:rsidRPr="00AF2099">
        <w:rPr>
          <w:rFonts w:ascii="Book Antiqua" w:hAnsi="Book Antiqua"/>
          <w:color w:val="000000"/>
          <w:sz w:val="24"/>
          <w:szCs w:val="24"/>
          <w:lang w:eastAsia="it-IT"/>
        </w:rPr>
        <w:t xml:space="preserve">senza ingiustificato ritardo e, ove possibile, entro 72 ore dal momento in cui ne è venuto a conoscenza, </w:t>
      </w:r>
    </w:p>
    <w:p w14:paraId="010B2B6C" w14:textId="77777777" w:rsidR="00AF2099" w:rsidRDefault="004D05B0" w:rsidP="00AF2099">
      <w:pPr>
        <w:shd w:val="clear" w:color="auto" w:fill="FFFFFF"/>
        <w:spacing w:after="0" w:line="240" w:lineRule="auto"/>
        <w:jc w:val="both"/>
        <w:rPr>
          <w:rFonts w:ascii="Book Antiqua" w:hAnsi="Book Antiqua"/>
          <w:color w:val="000000"/>
          <w:sz w:val="24"/>
          <w:szCs w:val="24"/>
          <w:lang w:eastAsia="it-IT"/>
        </w:rPr>
      </w:pPr>
      <w:r w:rsidRPr="00AF2099">
        <w:rPr>
          <w:rFonts w:ascii="Book Antiqua" w:hAnsi="Book Antiqua"/>
          <w:color w:val="000000"/>
          <w:sz w:val="24"/>
          <w:szCs w:val="24"/>
          <w:lang w:eastAsia="it-IT"/>
        </w:rPr>
        <w:t xml:space="preserve">a meno che sia improbabile che la violazione dei dati personali presenti un rischio per i diritti e le libertà delle persone fisiche. </w:t>
      </w:r>
    </w:p>
    <w:p w14:paraId="5AE902CB" w14:textId="248D8217" w:rsidR="004D05B0" w:rsidRPr="00AF2099" w:rsidRDefault="004D05B0" w:rsidP="00AF2099">
      <w:pPr>
        <w:shd w:val="clear" w:color="auto" w:fill="FFFFFF"/>
        <w:spacing w:after="0" w:line="240" w:lineRule="auto"/>
        <w:jc w:val="both"/>
        <w:rPr>
          <w:rFonts w:ascii="Book Antiqua" w:hAnsi="Book Antiqua"/>
          <w:color w:val="000000"/>
          <w:sz w:val="24"/>
          <w:szCs w:val="24"/>
          <w:lang w:eastAsia="it-IT"/>
        </w:rPr>
      </w:pPr>
      <w:r w:rsidRPr="00AF2099">
        <w:rPr>
          <w:rFonts w:ascii="Book Antiqua" w:hAnsi="Book Antiqua"/>
          <w:color w:val="000000"/>
          <w:sz w:val="24"/>
          <w:szCs w:val="24"/>
          <w:lang w:eastAsia="it-IT"/>
        </w:rPr>
        <w:t>Qualora la notifica all'autorità di controllo non sia effettuata entro 72 ore, è corredata dei motivi del ritardo.</w:t>
      </w:r>
    </w:p>
    <w:p w14:paraId="381D1983" w14:textId="63C45FA4" w:rsidR="004D05B0" w:rsidRPr="00C123AB" w:rsidRDefault="004D05B0" w:rsidP="00C456B4">
      <w:pPr>
        <w:shd w:val="clear" w:color="auto" w:fill="FFFFFF"/>
        <w:spacing w:after="0" w:line="240" w:lineRule="auto"/>
        <w:jc w:val="both"/>
        <w:rPr>
          <w:rFonts w:ascii="Book Antiqua" w:hAnsi="Book Antiqua"/>
          <w:color w:val="000000"/>
          <w:sz w:val="24"/>
          <w:szCs w:val="24"/>
          <w:lang w:eastAsia="it-IT"/>
        </w:rPr>
      </w:pPr>
      <w:r w:rsidRPr="00C123AB">
        <w:rPr>
          <w:rFonts w:ascii="Book Antiqua" w:hAnsi="Book Antiqua"/>
          <w:color w:val="000000"/>
          <w:sz w:val="24"/>
          <w:szCs w:val="24"/>
          <w:lang w:eastAsia="it-IT"/>
        </w:rPr>
        <w:t>Il responsabile del trattamento informa il titolare del trattamento senza ingiustificato ritardo dopo essere venuto a conoscenza della violazione.</w:t>
      </w:r>
    </w:p>
    <w:p w14:paraId="4F68826B" w14:textId="421353C0" w:rsidR="004D05B0" w:rsidRPr="00C123AB" w:rsidRDefault="004D05B0" w:rsidP="00C456B4">
      <w:pPr>
        <w:shd w:val="clear" w:color="auto" w:fill="FFFFFF"/>
        <w:spacing w:after="0" w:line="240" w:lineRule="auto"/>
        <w:jc w:val="both"/>
        <w:rPr>
          <w:rFonts w:ascii="Book Antiqua" w:hAnsi="Book Antiqua"/>
          <w:color w:val="000000"/>
          <w:sz w:val="24"/>
          <w:szCs w:val="24"/>
          <w:lang w:eastAsia="it-IT"/>
        </w:rPr>
      </w:pPr>
      <w:r w:rsidRPr="00C123AB">
        <w:rPr>
          <w:rFonts w:ascii="Book Antiqua" w:hAnsi="Book Antiqua"/>
          <w:color w:val="000000"/>
          <w:sz w:val="24"/>
          <w:szCs w:val="24"/>
          <w:lang w:eastAsia="it-IT"/>
        </w:rPr>
        <w:t>La notifica deve almeno: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0"/>
        <w:gridCol w:w="14370"/>
      </w:tblGrid>
      <w:tr w:rsidR="004D05B0" w:rsidRPr="00C123AB" w14:paraId="5DF967FB" w14:textId="77777777" w:rsidTr="008E6628">
        <w:trPr>
          <w:tblCellSpacing w:w="0" w:type="dxa"/>
        </w:trPr>
        <w:tc>
          <w:tcPr>
            <w:tcW w:w="0" w:type="auto"/>
            <w:shd w:val="clear" w:color="auto" w:fill="FFFFFF"/>
            <w:hideMark/>
          </w:tcPr>
          <w:p w14:paraId="776015D0" w14:textId="77777777" w:rsidR="004D05B0" w:rsidRPr="00C123AB" w:rsidRDefault="004D05B0" w:rsidP="00C456B4">
            <w:pPr>
              <w:spacing w:after="0" w:line="240" w:lineRule="auto"/>
              <w:jc w:val="both"/>
              <w:rPr>
                <w:rFonts w:ascii="Book Antiqua" w:hAnsi="Book Antiqua"/>
                <w:color w:val="000000"/>
                <w:sz w:val="24"/>
                <w:szCs w:val="24"/>
                <w:lang w:eastAsia="it-IT"/>
              </w:rPr>
            </w:pPr>
            <w:r w:rsidRPr="00C123AB">
              <w:rPr>
                <w:rFonts w:ascii="Book Antiqua" w:hAnsi="Book Antiqua"/>
                <w:color w:val="000000"/>
                <w:sz w:val="24"/>
                <w:szCs w:val="24"/>
                <w:lang w:eastAsia="it-IT"/>
              </w:rPr>
              <w:t>a)</w:t>
            </w:r>
          </w:p>
        </w:tc>
        <w:tc>
          <w:tcPr>
            <w:tcW w:w="0" w:type="auto"/>
            <w:shd w:val="clear" w:color="auto" w:fill="FFFFFF"/>
            <w:hideMark/>
          </w:tcPr>
          <w:p w14:paraId="3C31CFB0" w14:textId="7A80C310" w:rsidR="004D05B0" w:rsidRPr="00C123AB" w:rsidRDefault="00C12561" w:rsidP="00C456B4">
            <w:pPr>
              <w:spacing w:after="0" w:line="240" w:lineRule="auto"/>
              <w:jc w:val="both"/>
              <w:rPr>
                <w:rFonts w:ascii="Book Antiqua" w:hAnsi="Book Antiqua"/>
                <w:color w:val="000000"/>
                <w:sz w:val="24"/>
                <w:szCs w:val="24"/>
                <w:lang w:eastAsia="it-IT"/>
              </w:rPr>
            </w:pPr>
            <w:r>
              <w:rPr>
                <w:rFonts w:ascii="Book Antiqua" w:hAnsi="Book Antiqua"/>
                <w:color w:val="000000"/>
                <w:sz w:val="24"/>
                <w:szCs w:val="24"/>
                <w:lang w:eastAsia="it-IT"/>
              </w:rPr>
              <w:t xml:space="preserve"> </w:t>
            </w:r>
            <w:r w:rsidR="004D05B0" w:rsidRPr="00C123AB">
              <w:rPr>
                <w:rFonts w:ascii="Book Antiqua" w:hAnsi="Book Antiqua"/>
                <w:color w:val="000000"/>
                <w:sz w:val="24"/>
                <w:szCs w:val="24"/>
                <w:lang w:eastAsia="it-IT"/>
              </w:rPr>
              <w:t xml:space="preserve">descrivere la natura della violazione dei dati personali compresi, ove possibile, le categorie e il numero approssimativo di interessati in </w:t>
            </w:r>
            <w:r w:rsidR="004D05B0" w:rsidRPr="00C123AB">
              <w:rPr>
                <w:rFonts w:ascii="Book Antiqua" w:hAnsi="Book Antiqua"/>
                <w:color w:val="000000"/>
                <w:sz w:val="24"/>
                <w:szCs w:val="24"/>
                <w:lang w:eastAsia="it-IT"/>
              </w:rPr>
              <w:lastRenderedPageBreak/>
              <w:t>questione nonché le categorie e il numero approssimativo di registrazioni dei dati personali in questione;</w:t>
            </w:r>
          </w:p>
        </w:tc>
      </w:tr>
    </w:tbl>
    <w:p w14:paraId="4416E83E" w14:textId="77777777" w:rsidR="004D05B0" w:rsidRPr="00C123AB" w:rsidRDefault="004D05B0" w:rsidP="00C456B4">
      <w:pPr>
        <w:spacing w:after="0" w:line="240" w:lineRule="auto"/>
        <w:jc w:val="both"/>
        <w:rPr>
          <w:rFonts w:ascii="Book Antiqua" w:eastAsia="Times New Roman" w:hAnsi="Book Antiqua"/>
          <w:vanish/>
          <w:sz w:val="24"/>
          <w:szCs w:val="24"/>
          <w:lang w:eastAsia="it-IT"/>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13"/>
        <w:gridCol w:w="14357"/>
      </w:tblGrid>
      <w:tr w:rsidR="004D05B0" w:rsidRPr="00C123AB" w14:paraId="2FE4568C" w14:textId="77777777" w:rsidTr="008E6628">
        <w:trPr>
          <w:tblCellSpacing w:w="0" w:type="dxa"/>
        </w:trPr>
        <w:tc>
          <w:tcPr>
            <w:tcW w:w="0" w:type="auto"/>
            <w:shd w:val="clear" w:color="auto" w:fill="FFFFFF"/>
            <w:hideMark/>
          </w:tcPr>
          <w:p w14:paraId="3DD8671E" w14:textId="77777777" w:rsidR="004D05B0" w:rsidRPr="00C123AB" w:rsidRDefault="004D05B0" w:rsidP="00C456B4">
            <w:pPr>
              <w:spacing w:after="0" w:line="240" w:lineRule="auto"/>
              <w:jc w:val="both"/>
              <w:rPr>
                <w:rFonts w:ascii="Book Antiqua" w:hAnsi="Book Antiqua"/>
                <w:color w:val="000000"/>
                <w:sz w:val="24"/>
                <w:szCs w:val="24"/>
                <w:lang w:eastAsia="it-IT"/>
              </w:rPr>
            </w:pPr>
            <w:r w:rsidRPr="00C123AB">
              <w:rPr>
                <w:rFonts w:ascii="Book Antiqua" w:hAnsi="Book Antiqua"/>
                <w:color w:val="000000"/>
                <w:sz w:val="24"/>
                <w:szCs w:val="24"/>
                <w:lang w:eastAsia="it-IT"/>
              </w:rPr>
              <w:t>b)</w:t>
            </w:r>
          </w:p>
        </w:tc>
        <w:tc>
          <w:tcPr>
            <w:tcW w:w="0" w:type="auto"/>
            <w:shd w:val="clear" w:color="auto" w:fill="FFFFFF"/>
            <w:hideMark/>
          </w:tcPr>
          <w:p w14:paraId="31F8C683" w14:textId="38C8469B" w:rsidR="004D05B0" w:rsidRPr="00C123AB" w:rsidRDefault="00C12561" w:rsidP="00C456B4">
            <w:pPr>
              <w:spacing w:after="0" w:line="240" w:lineRule="auto"/>
              <w:jc w:val="both"/>
              <w:rPr>
                <w:rFonts w:ascii="Book Antiqua" w:hAnsi="Book Antiqua"/>
                <w:color w:val="000000"/>
                <w:sz w:val="24"/>
                <w:szCs w:val="24"/>
                <w:lang w:eastAsia="it-IT"/>
              </w:rPr>
            </w:pPr>
            <w:r>
              <w:rPr>
                <w:rFonts w:ascii="Book Antiqua" w:hAnsi="Book Antiqua"/>
                <w:color w:val="000000"/>
                <w:sz w:val="24"/>
                <w:szCs w:val="24"/>
                <w:lang w:eastAsia="it-IT"/>
              </w:rPr>
              <w:t xml:space="preserve"> </w:t>
            </w:r>
            <w:r w:rsidR="004D05B0" w:rsidRPr="00C123AB">
              <w:rPr>
                <w:rFonts w:ascii="Book Antiqua" w:hAnsi="Book Antiqua"/>
                <w:color w:val="000000"/>
                <w:sz w:val="24"/>
                <w:szCs w:val="24"/>
                <w:lang w:eastAsia="it-IT"/>
              </w:rPr>
              <w:t>comunicare il nome e i dati di contatto del responsabile della protezione dei dati o di altro punto di contatto presso cui ottenere più informazioni;</w:t>
            </w:r>
          </w:p>
        </w:tc>
      </w:tr>
    </w:tbl>
    <w:p w14:paraId="65D91339" w14:textId="77777777" w:rsidR="004D05B0" w:rsidRPr="00C123AB" w:rsidRDefault="004D05B0" w:rsidP="00C456B4">
      <w:pPr>
        <w:spacing w:after="0" w:line="240" w:lineRule="auto"/>
        <w:jc w:val="both"/>
        <w:rPr>
          <w:rFonts w:ascii="Book Antiqua" w:eastAsia="Times New Roman" w:hAnsi="Book Antiqua"/>
          <w:vanish/>
          <w:sz w:val="24"/>
          <w:szCs w:val="24"/>
          <w:lang w:eastAsia="it-IT"/>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4"/>
        <w:gridCol w:w="14216"/>
      </w:tblGrid>
      <w:tr w:rsidR="004D05B0" w:rsidRPr="00C123AB" w14:paraId="4EA5A284" w14:textId="77777777" w:rsidTr="008E6628">
        <w:trPr>
          <w:tblCellSpacing w:w="0" w:type="dxa"/>
        </w:trPr>
        <w:tc>
          <w:tcPr>
            <w:tcW w:w="0" w:type="auto"/>
            <w:shd w:val="clear" w:color="auto" w:fill="FFFFFF"/>
            <w:hideMark/>
          </w:tcPr>
          <w:p w14:paraId="53C34DCB" w14:textId="77777777" w:rsidR="004D05B0" w:rsidRPr="00C123AB" w:rsidRDefault="004D05B0" w:rsidP="00C456B4">
            <w:pPr>
              <w:spacing w:after="0" w:line="240" w:lineRule="auto"/>
              <w:jc w:val="both"/>
              <w:rPr>
                <w:rFonts w:ascii="Book Antiqua" w:hAnsi="Book Antiqua"/>
                <w:color w:val="000000"/>
                <w:sz w:val="24"/>
                <w:szCs w:val="24"/>
                <w:lang w:eastAsia="it-IT"/>
              </w:rPr>
            </w:pPr>
            <w:r w:rsidRPr="00C123AB">
              <w:rPr>
                <w:rFonts w:ascii="Book Antiqua" w:hAnsi="Book Antiqua"/>
                <w:color w:val="000000"/>
                <w:sz w:val="24"/>
                <w:szCs w:val="24"/>
                <w:lang w:eastAsia="it-IT"/>
              </w:rPr>
              <w:t>c)</w:t>
            </w:r>
          </w:p>
        </w:tc>
        <w:tc>
          <w:tcPr>
            <w:tcW w:w="0" w:type="auto"/>
            <w:shd w:val="clear" w:color="auto" w:fill="FFFFFF"/>
            <w:hideMark/>
          </w:tcPr>
          <w:p w14:paraId="068C47A8" w14:textId="77777777" w:rsidR="004D05B0" w:rsidRPr="00C123AB" w:rsidRDefault="004D05B0" w:rsidP="00C456B4">
            <w:pPr>
              <w:spacing w:after="0" w:line="240" w:lineRule="auto"/>
              <w:jc w:val="both"/>
              <w:rPr>
                <w:rFonts w:ascii="Book Antiqua" w:hAnsi="Book Antiqua"/>
                <w:color w:val="000000"/>
                <w:sz w:val="24"/>
                <w:szCs w:val="24"/>
                <w:lang w:eastAsia="it-IT"/>
              </w:rPr>
            </w:pPr>
            <w:r w:rsidRPr="00C123AB">
              <w:rPr>
                <w:rFonts w:ascii="Book Antiqua" w:hAnsi="Book Antiqua"/>
                <w:color w:val="000000"/>
                <w:sz w:val="24"/>
                <w:szCs w:val="24"/>
                <w:lang w:eastAsia="it-IT"/>
              </w:rPr>
              <w:t>descrivere le probabili conseguenze della violazione dei dati personali;</w:t>
            </w:r>
          </w:p>
        </w:tc>
      </w:tr>
    </w:tbl>
    <w:p w14:paraId="43587B6B" w14:textId="77777777" w:rsidR="004D05B0" w:rsidRPr="00C123AB" w:rsidRDefault="004D05B0" w:rsidP="00C456B4">
      <w:pPr>
        <w:spacing w:after="0" w:line="240" w:lineRule="auto"/>
        <w:jc w:val="both"/>
        <w:rPr>
          <w:rFonts w:ascii="Book Antiqua" w:eastAsia="Times New Roman" w:hAnsi="Book Antiqua"/>
          <w:vanish/>
          <w:sz w:val="24"/>
          <w:szCs w:val="24"/>
          <w:lang w:eastAsia="it-IT"/>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27"/>
        <w:gridCol w:w="14343"/>
      </w:tblGrid>
      <w:tr w:rsidR="004D05B0" w:rsidRPr="00C123AB" w14:paraId="4371AD8D" w14:textId="77777777" w:rsidTr="008E6628">
        <w:trPr>
          <w:tblCellSpacing w:w="0" w:type="dxa"/>
        </w:trPr>
        <w:tc>
          <w:tcPr>
            <w:tcW w:w="0" w:type="auto"/>
            <w:shd w:val="clear" w:color="auto" w:fill="FFFFFF"/>
            <w:hideMark/>
          </w:tcPr>
          <w:p w14:paraId="34838D11" w14:textId="77777777" w:rsidR="004D05B0" w:rsidRPr="00C123AB" w:rsidRDefault="004D05B0" w:rsidP="00C456B4">
            <w:pPr>
              <w:spacing w:after="0" w:line="240" w:lineRule="auto"/>
              <w:jc w:val="both"/>
              <w:rPr>
                <w:rFonts w:ascii="Book Antiqua" w:hAnsi="Book Antiqua"/>
                <w:color w:val="000000"/>
                <w:sz w:val="24"/>
                <w:szCs w:val="24"/>
                <w:lang w:eastAsia="it-IT"/>
              </w:rPr>
            </w:pPr>
            <w:r w:rsidRPr="00C123AB">
              <w:rPr>
                <w:rFonts w:ascii="Book Antiqua" w:hAnsi="Book Antiqua"/>
                <w:color w:val="000000"/>
                <w:sz w:val="24"/>
                <w:szCs w:val="24"/>
                <w:lang w:eastAsia="it-IT"/>
              </w:rPr>
              <w:t>d)</w:t>
            </w:r>
          </w:p>
        </w:tc>
        <w:tc>
          <w:tcPr>
            <w:tcW w:w="0" w:type="auto"/>
            <w:shd w:val="clear" w:color="auto" w:fill="FFFFFF"/>
            <w:hideMark/>
          </w:tcPr>
          <w:p w14:paraId="35C78CCF" w14:textId="764983A5" w:rsidR="004D05B0" w:rsidRPr="00C123AB" w:rsidRDefault="00C12561" w:rsidP="00C456B4">
            <w:pPr>
              <w:spacing w:after="0" w:line="240" w:lineRule="auto"/>
              <w:jc w:val="both"/>
              <w:rPr>
                <w:rFonts w:ascii="Book Antiqua" w:hAnsi="Book Antiqua"/>
                <w:color w:val="000000"/>
                <w:sz w:val="24"/>
                <w:szCs w:val="24"/>
                <w:lang w:eastAsia="it-IT"/>
              </w:rPr>
            </w:pPr>
            <w:r>
              <w:rPr>
                <w:rFonts w:ascii="Book Antiqua" w:hAnsi="Book Antiqua"/>
                <w:color w:val="000000"/>
                <w:sz w:val="24"/>
                <w:szCs w:val="24"/>
                <w:lang w:eastAsia="it-IT"/>
              </w:rPr>
              <w:t xml:space="preserve"> </w:t>
            </w:r>
            <w:r w:rsidR="004D05B0" w:rsidRPr="00C123AB">
              <w:rPr>
                <w:rFonts w:ascii="Book Antiqua" w:hAnsi="Book Antiqua"/>
                <w:color w:val="000000"/>
                <w:sz w:val="24"/>
                <w:szCs w:val="24"/>
                <w:lang w:eastAsia="it-IT"/>
              </w:rPr>
              <w:t>descrivere le misure adottate o di cui si propone l'adozione da parte del titolare del trattamento per porre rimedio alla violazione dei dati personali e anche, se del caso, per attenuarne i possibili effetti negativi.</w:t>
            </w:r>
          </w:p>
        </w:tc>
      </w:tr>
    </w:tbl>
    <w:p w14:paraId="7B1BD794" w14:textId="7D4C3AE3" w:rsidR="004D05B0" w:rsidRPr="00C123AB" w:rsidRDefault="004D05B0" w:rsidP="00C456B4">
      <w:pPr>
        <w:shd w:val="clear" w:color="auto" w:fill="FFFFFF"/>
        <w:spacing w:after="0" w:line="240" w:lineRule="auto"/>
        <w:jc w:val="both"/>
        <w:rPr>
          <w:rFonts w:ascii="Book Antiqua" w:hAnsi="Book Antiqua"/>
          <w:color w:val="000000"/>
          <w:sz w:val="24"/>
          <w:szCs w:val="24"/>
          <w:lang w:eastAsia="it-IT"/>
        </w:rPr>
      </w:pPr>
      <w:r w:rsidRPr="00C123AB">
        <w:rPr>
          <w:rFonts w:ascii="Book Antiqua" w:hAnsi="Book Antiqua"/>
          <w:color w:val="000000"/>
          <w:sz w:val="24"/>
          <w:szCs w:val="24"/>
          <w:lang w:eastAsia="it-IT"/>
        </w:rPr>
        <w:t>Qualora e nella misura in cui non sia possibile fornire le informazioni contestualmente, le informazioni possono essere fornite in fasi successive senza ulteriore ingiustificato ritardo.</w:t>
      </w:r>
    </w:p>
    <w:p w14:paraId="762A5567" w14:textId="62987A36" w:rsidR="004D05B0" w:rsidRPr="00C123AB" w:rsidRDefault="004D05B0" w:rsidP="00C456B4">
      <w:pPr>
        <w:shd w:val="clear" w:color="auto" w:fill="FFFFFF"/>
        <w:spacing w:after="0" w:line="240" w:lineRule="auto"/>
        <w:jc w:val="both"/>
        <w:rPr>
          <w:rFonts w:ascii="Book Antiqua" w:hAnsi="Book Antiqua"/>
          <w:color w:val="000000"/>
          <w:sz w:val="24"/>
          <w:szCs w:val="24"/>
          <w:lang w:eastAsia="it-IT"/>
        </w:rPr>
      </w:pPr>
      <w:r w:rsidRPr="00C123AB">
        <w:rPr>
          <w:rFonts w:ascii="Book Antiqua" w:hAnsi="Book Antiqua"/>
          <w:color w:val="000000"/>
          <w:sz w:val="24"/>
          <w:szCs w:val="24"/>
          <w:lang w:eastAsia="it-IT"/>
        </w:rPr>
        <w:t xml:space="preserve">Il titolare del trattamento documenta qualsiasi violazione dei dati personali, comprese le circostanze a essa relative, le sue conseguenze e i provvedimenti adottati per porvi rimedio. </w:t>
      </w:r>
    </w:p>
    <w:p w14:paraId="511B4E5F" w14:textId="77777777" w:rsidR="004D05B0" w:rsidRPr="00C123AB" w:rsidRDefault="004D05B0" w:rsidP="00C456B4">
      <w:pPr>
        <w:spacing w:after="0" w:line="240" w:lineRule="auto"/>
        <w:jc w:val="both"/>
        <w:rPr>
          <w:rFonts w:ascii="Book Antiqua" w:eastAsia="Times New Roman" w:hAnsi="Book Antiqua"/>
          <w:sz w:val="24"/>
          <w:szCs w:val="24"/>
          <w:lang w:eastAsia="it-IT"/>
        </w:rPr>
      </w:pPr>
    </w:p>
    <w:p w14:paraId="1F9A7964" w14:textId="77777777" w:rsidR="004D05B0" w:rsidRPr="00C123AB" w:rsidRDefault="004D05B0" w:rsidP="00C456B4">
      <w:pPr>
        <w:pStyle w:val="Titolo3"/>
        <w:spacing w:line="240" w:lineRule="auto"/>
      </w:pPr>
      <w:bookmarkStart w:id="55" w:name="_Toc510179168"/>
      <w:r>
        <w:t>C</w:t>
      </w:r>
      <w:r w:rsidRPr="00C123AB">
        <w:t>omunicazione di una violazione dei dati personali all'interessato</w:t>
      </w:r>
      <w:bookmarkEnd w:id="55"/>
    </w:p>
    <w:p w14:paraId="212E211F" w14:textId="77777777" w:rsidR="000412C7" w:rsidRDefault="004D05B0" w:rsidP="00C456B4">
      <w:pPr>
        <w:shd w:val="clear" w:color="auto" w:fill="FFFFFF"/>
        <w:spacing w:after="0" w:line="240" w:lineRule="auto"/>
        <w:jc w:val="both"/>
        <w:rPr>
          <w:rFonts w:ascii="Book Antiqua" w:hAnsi="Book Antiqua"/>
          <w:color w:val="000000"/>
          <w:sz w:val="24"/>
          <w:szCs w:val="24"/>
          <w:lang w:eastAsia="it-IT"/>
        </w:rPr>
      </w:pPr>
      <w:r w:rsidRPr="00C123AB">
        <w:rPr>
          <w:rFonts w:ascii="Book Antiqua" w:hAnsi="Book Antiqua"/>
          <w:color w:val="000000"/>
          <w:sz w:val="24"/>
          <w:szCs w:val="24"/>
          <w:lang w:eastAsia="it-IT"/>
        </w:rPr>
        <w:t>Quando la violazione dei dati personali è suscettibile di presentare un rischio elevato per i diritti e le libertà delle persone fisiche, il titolare del trattamento</w:t>
      </w:r>
      <w:r w:rsidR="000412C7">
        <w:rPr>
          <w:rFonts w:ascii="Book Antiqua" w:hAnsi="Book Antiqua"/>
          <w:color w:val="000000"/>
          <w:sz w:val="24"/>
          <w:szCs w:val="24"/>
          <w:lang w:eastAsia="it-IT"/>
        </w:rPr>
        <w:t>:</w:t>
      </w:r>
    </w:p>
    <w:p w14:paraId="042FB3DE" w14:textId="3EDE7C8A" w:rsidR="004D05B0" w:rsidRPr="00C123AB" w:rsidRDefault="000412C7" w:rsidP="00C456B4">
      <w:pPr>
        <w:shd w:val="clear" w:color="auto" w:fill="FFFFFF"/>
        <w:spacing w:after="0" w:line="240" w:lineRule="auto"/>
        <w:jc w:val="both"/>
        <w:rPr>
          <w:rFonts w:ascii="Book Antiqua" w:hAnsi="Book Antiqua"/>
          <w:color w:val="000000"/>
          <w:sz w:val="24"/>
          <w:szCs w:val="24"/>
          <w:lang w:eastAsia="it-IT"/>
        </w:rPr>
      </w:pPr>
      <w:r>
        <w:rPr>
          <w:rFonts w:ascii="Book Antiqua" w:hAnsi="Book Antiqua"/>
          <w:color w:val="000000"/>
          <w:sz w:val="24"/>
          <w:szCs w:val="24"/>
          <w:lang w:eastAsia="it-IT"/>
        </w:rPr>
        <w:t xml:space="preserve">- </w:t>
      </w:r>
      <w:r w:rsidR="004D05B0" w:rsidRPr="00C123AB">
        <w:rPr>
          <w:rFonts w:ascii="Book Antiqua" w:hAnsi="Book Antiqua"/>
          <w:color w:val="000000"/>
          <w:sz w:val="24"/>
          <w:szCs w:val="24"/>
          <w:lang w:eastAsia="it-IT"/>
        </w:rPr>
        <w:t xml:space="preserve"> comunica la violazione all'interessato senza ingiustificato ritardo.</w:t>
      </w:r>
    </w:p>
    <w:p w14:paraId="35140A84" w14:textId="7A37ECC7" w:rsidR="004D05B0" w:rsidRDefault="004D05B0" w:rsidP="00C456B4">
      <w:pPr>
        <w:shd w:val="clear" w:color="auto" w:fill="FFFFFF"/>
        <w:spacing w:after="0" w:line="240" w:lineRule="auto"/>
        <w:jc w:val="both"/>
        <w:rPr>
          <w:rFonts w:ascii="Book Antiqua" w:hAnsi="Book Antiqua"/>
          <w:color w:val="000000"/>
          <w:sz w:val="24"/>
          <w:szCs w:val="24"/>
          <w:lang w:eastAsia="it-IT"/>
        </w:rPr>
      </w:pPr>
      <w:r w:rsidRPr="00C123AB">
        <w:rPr>
          <w:rFonts w:ascii="Book Antiqua" w:hAnsi="Book Antiqua"/>
          <w:color w:val="000000"/>
          <w:sz w:val="24"/>
          <w:szCs w:val="24"/>
          <w:lang w:eastAsia="it-IT"/>
        </w:rPr>
        <w:t>La comunicazione all'interessato descrive</w:t>
      </w:r>
      <w:r w:rsidR="000412C7">
        <w:rPr>
          <w:rFonts w:ascii="Book Antiqua" w:hAnsi="Book Antiqua"/>
          <w:color w:val="000000"/>
          <w:sz w:val="24"/>
          <w:szCs w:val="24"/>
          <w:lang w:eastAsia="it-IT"/>
        </w:rPr>
        <w:t>,</w:t>
      </w:r>
      <w:r w:rsidRPr="00C123AB">
        <w:rPr>
          <w:rFonts w:ascii="Book Antiqua" w:hAnsi="Book Antiqua"/>
          <w:color w:val="000000"/>
          <w:sz w:val="24"/>
          <w:szCs w:val="24"/>
          <w:lang w:eastAsia="it-IT"/>
        </w:rPr>
        <w:t xml:space="preserve"> con un linguaggio semplice e chiaro</w:t>
      </w:r>
      <w:r w:rsidR="000412C7">
        <w:rPr>
          <w:rFonts w:ascii="Book Antiqua" w:hAnsi="Book Antiqua"/>
          <w:color w:val="000000"/>
          <w:sz w:val="24"/>
          <w:szCs w:val="24"/>
          <w:lang w:eastAsia="it-IT"/>
        </w:rPr>
        <w:t>,</w:t>
      </w:r>
      <w:r w:rsidRPr="00C123AB">
        <w:rPr>
          <w:rFonts w:ascii="Book Antiqua" w:hAnsi="Book Antiqua"/>
          <w:color w:val="000000"/>
          <w:sz w:val="24"/>
          <w:szCs w:val="24"/>
          <w:lang w:eastAsia="it-IT"/>
        </w:rPr>
        <w:t xml:space="preserve"> la natura della violazione dei dati personali e contiene almeno le informazioni e le misure di cui all'articolo 33, paragrafo 3, lettere b), c) e d)</w:t>
      </w:r>
      <w:r w:rsidR="000412C7">
        <w:rPr>
          <w:rFonts w:ascii="Book Antiqua" w:hAnsi="Book Antiqua"/>
          <w:color w:val="000000"/>
          <w:sz w:val="24"/>
          <w:szCs w:val="24"/>
          <w:lang w:eastAsia="it-IT"/>
        </w:rPr>
        <w:t>:</w:t>
      </w:r>
    </w:p>
    <w:p w14:paraId="7DCBC118" w14:textId="55FEFE97" w:rsidR="000412C7" w:rsidRPr="000412C7" w:rsidRDefault="000412C7" w:rsidP="001A5EBD">
      <w:pPr>
        <w:pStyle w:val="Paragrafoelenco"/>
        <w:numPr>
          <w:ilvl w:val="0"/>
          <w:numId w:val="26"/>
        </w:numPr>
        <w:spacing w:before="100" w:beforeAutospacing="1" w:after="100" w:afterAutospacing="1" w:line="240" w:lineRule="auto"/>
        <w:rPr>
          <w:rFonts w:ascii="Book Antiqua" w:hAnsi="Book Antiqua"/>
          <w:color w:val="000000"/>
          <w:sz w:val="24"/>
          <w:szCs w:val="24"/>
          <w:lang w:eastAsia="it-IT"/>
        </w:rPr>
      </w:pPr>
      <w:r w:rsidRPr="000412C7">
        <w:rPr>
          <w:rFonts w:ascii="Book Antiqua" w:hAnsi="Book Antiqua"/>
          <w:color w:val="000000"/>
          <w:sz w:val="24"/>
          <w:szCs w:val="24"/>
          <w:lang w:eastAsia="it-IT"/>
        </w:rPr>
        <w:t xml:space="preserve">comunicazione del nome e dei dati di contatto del responsabile della protezione dei dati o di altro punto di contatto presso cui ottenere più informazioni; </w:t>
      </w:r>
    </w:p>
    <w:p w14:paraId="05342D08" w14:textId="4DF05651" w:rsidR="000412C7" w:rsidRPr="000412C7" w:rsidRDefault="000412C7" w:rsidP="001A5EBD">
      <w:pPr>
        <w:pStyle w:val="Paragrafoelenco"/>
        <w:numPr>
          <w:ilvl w:val="0"/>
          <w:numId w:val="26"/>
        </w:numPr>
        <w:spacing w:before="100" w:beforeAutospacing="1" w:after="100" w:afterAutospacing="1" w:line="240" w:lineRule="auto"/>
        <w:rPr>
          <w:rFonts w:ascii="Book Antiqua" w:hAnsi="Book Antiqua"/>
          <w:color w:val="000000"/>
          <w:sz w:val="24"/>
          <w:szCs w:val="24"/>
          <w:lang w:eastAsia="it-IT"/>
        </w:rPr>
      </w:pPr>
      <w:r w:rsidRPr="000412C7">
        <w:rPr>
          <w:rFonts w:ascii="Book Antiqua" w:hAnsi="Book Antiqua"/>
          <w:color w:val="000000"/>
          <w:sz w:val="24"/>
          <w:szCs w:val="24"/>
          <w:lang w:eastAsia="it-IT"/>
        </w:rPr>
        <w:t xml:space="preserve">descrizione delle probabili conseguenze della violazione dei dati personali; </w:t>
      </w:r>
    </w:p>
    <w:p w14:paraId="04943CE5" w14:textId="1F293697" w:rsidR="000412C7" w:rsidRPr="000412C7" w:rsidRDefault="000412C7" w:rsidP="001A5EBD">
      <w:pPr>
        <w:pStyle w:val="Paragrafoelenco"/>
        <w:numPr>
          <w:ilvl w:val="0"/>
          <w:numId w:val="26"/>
        </w:numPr>
        <w:spacing w:before="100" w:beforeAutospacing="1" w:after="100" w:afterAutospacing="1" w:line="240" w:lineRule="auto"/>
        <w:rPr>
          <w:rFonts w:ascii="Book Antiqua" w:hAnsi="Book Antiqua"/>
          <w:color w:val="000000"/>
          <w:sz w:val="24"/>
          <w:szCs w:val="24"/>
          <w:lang w:eastAsia="it-IT"/>
        </w:rPr>
      </w:pPr>
      <w:r w:rsidRPr="000412C7">
        <w:rPr>
          <w:rFonts w:ascii="Book Antiqua" w:hAnsi="Book Antiqua"/>
          <w:color w:val="000000"/>
          <w:sz w:val="24"/>
          <w:szCs w:val="24"/>
          <w:lang w:eastAsia="it-IT"/>
        </w:rPr>
        <w:t xml:space="preserve">descrizione delle misure adottate o di cui si propone l'adozione da parte del titolare del trattamento per porre rimedio alla violazione dei dati personali e anche, se del caso, per attenuarne i possibili effetti negativi. </w:t>
      </w:r>
    </w:p>
    <w:p w14:paraId="5CE42CA3" w14:textId="4E83776B" w:rsidR="004D05B0" w:rsidRPr="00C123AB" w:rsidRDefault="004D05B0" w:rsidP="00C456B4">
      <w:pPr>
        <w:shd w:val="clear" w:color="auto" w:fill="FFFFFF"/>
        <w:spacing w:after="0" w:line="240" w:lineRule="auto"/>
        <w:jc w:val="both"/>
        <w:rPr>
          <w:rFonts w:ascii="Book Antiqua" w:hAnsi="Book Antiqua"/>
          <w:color w:val="000000"/>
          <w:sz w:val="24"/>
          <w:szCs w:val="24"/>
          <w:lang w:eastAsia="it-IT"/>
        </w:rPr>
      </w:pPr>
      <w:r w:rsidRPr="00C123AB">
        <w:rPr>
          <w:rFonts w:ascii="Book Antiqua" w:hAnsi="Book Antiqua"/>
          <w:color w:val="000000"/>
          <w:sz w:val="24"/>
          <w:szCs w:val="24"/>
          <w:lang w:eastAsia="it-IT"/>
        </w:rPr>
        <w:t>Non è richiesta la comunicazione all'interessato se è soddisfatta una delle seguenti condizioni:</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0"/>
        <w:gridCol w:w="14370"/>
      </w:tblGrid>
      <w:tr w:rsidR="004D05B0" w:rsidRPr="00C123AB" w14:paraId="64CD57E9" w14:textId="77777777" w:rsidTr="008E6628">
        <w:trPr>
          <w:tblCellSpacing w:w="0" w:type="dxa"/>
        </w:trPr>
        <w:tc>
          <w:tcPr>
            <w:tcW w:w="0" w:type="auto"/>
            <w:shd w:val="clear" w:color="auto" w:fill="FFFFFF"/>
            <w:hideMark/>
          </w:tcPr>
          <w:p w14:paraId="38915C61" w14:textId="77777777" w:rsidR="004D05B0" w:rsidRPr="00C123AB" w:rsidRDefault="004D05B0" w:rsidP="00C456B4">
            <w:pPr>
              <w:spacing w:after="0" w:line="240" w:lineRule="auto"/>
              <w:jc w:val="both"/>
              <w:rPr>
                <w:rFonts w:ascii="Book Antiqua" w:hAnsi="Book Antiqua"/>
                <w:color w:val="000000"/>
                <w:sz w:val="24"/>
                <w:szCs w:val="24"/>
                <w:lang w:eastAsia="it-IT"/>
              </w:rPr>
            </w:pPr>
            <w:r w:rsidRPr="00C123AB">
              <w:rPr>
                <w:rFonts w:ascii="Book Antiqua" w:hAnsi="Book Antiqua"/>
                <w:color w:val="000000"/>
                <w:sz w:val="24"/>
                <w:szCs w:val="24"/>
                <w:lang w:eastAsia="it-IT"/>
              </w:rPr>
              <w:t>a)</w:t>
            </w:r>
          </w:p>
        </w:tc>
        <w:tc>
          <w:tcPr>
            <w:tcW w:w="0" w:type="auto"/>
            <w:shd w:val="clear" w:color="auto" w:fill="FFFFFF"/>
            <w:hideMark/>
          </w:tcPr>
          <w:p w14:paraId="3B91D60C" w14:textId="2939EFEF" w:rsidR="004D05B0" w:rsidRPr="00C123AB" w:rsidRDefault="000412C7" w:rsidP="000412C7">
            <w:pPr>
              <w:spacing w:after="0" w:line="240" w:lineRule="auto"/>
              <w:jc w:val="both"/>
              <w:rPr>
                <w:rFonts w:ascii="Book Antiqua" w:hAnsi="Book Antiqua"/>
                <w:color w:val="000000"/>
                <w:sz w:val="24"/>
                <w:szCs w:val="24"/>
                <w:lang w:eastAsia="it-IT"/>
              </w:rPr>
            </w:pPr>
            <w:r>
              <w:rPr>
                <w:rFonts w:ascii="Book Antiqua" w:hAnsi="Book Antiqua"/>
                <w:color w:val="000000"/>
                <w:sz w:val="24"/>
                <w:szCs w:val="24"/>
                <w:lang w:eastAsia="it-IT"/>
              </w:rPr>
              <w:t xml:space="preserve"> </w:t>
            </w:r>
            <w:r w:rsidR="004D05B0" w:rsidRPr="00C123AB">
              <w:rPr>
                <w:rFonts w:ascii="Book Antiqua" w:hAnsi="Book Antiqua"/>
                <w:color w:val="000000"/>
                <w:sz w:val="24"/>
                <w:szCs w:val="24"/>
                <w:lang w:eastAsia="it-IT"/>
              </w:rPr>
              <w:t>il titolare del trattamento ha messo in atto le misure tecniche e organizzative adeguate di protezione e tali misure erano state applicate ai dati personali oggetto della violazione, in particolare quelle destinate a rendere i dati personali incomprensibili a chiunque non sia autorizzato ad accedervi, quali la cifratura;</w:t>
            </w:r>
          </w:p>
        </w:tc>
      </w:tr>
    </w:tbl>
    <w:p w14:paraId="34B25F69" w14:textId="77777777" w:rsidR="004D05B0" w:rsidRPr="00C123AB" w:rsidRDefault="004D05B0" w:rsidP="00C456B4">
      <w:pPr>
        <w:spacing w:after="0" w:line="240" w:lineRule="auto"/>
        <w:jc w:val="both"/>
        <w:rPr>
          <w:rFonts w:ascii="Book Antiqua" w:eastAsia="Times New Roman" w:hAnsi="Book Antiqua"/>
          <w:vanish/>
          <w:sz w:val="24"/>
          <w:szCs w:val="24"/>
          <w:lang w:eastAsia="it-IT"/>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13"/>
        <w:gridCol w:w="14357"/>
      </w:tblGrid>
      <w:tr w:rsidR="004D05B0" w:rsidRPr="00C123AB" w14:paraId="3829A8D2" w14:textId="77777777" w:rsidTr="008E6628">
        <w:trPr>
          <w:tblCellSpacing w:w="0" w:type="dxa"/>
        </w:trPr>
        <w:tc>
          <w:tcPr>
            <w:tcW w:w="0" w:type="auto"/>
            <w:shd w:val="clear" w:color="auto" w:fill="FFFFFF"/>
            <w:hideMark/>
          </w:tcPr>
          <w:p w14:paraId="3A0309D9" w14:textId="77777777" w:rsidR="004D05B0" w:rsidRPr="00C123AB" w:rsidRDefault="004D05B0" w:rsidP="00C456B4">
            <w:pPr>
              <w:spacing w:after="0" w:line="240" w:lineRule="auto"/>
              <w:jc w:val="both"/>
              <w:rPr>
                <w:rFonts w:ascii="Book Antiqua" w:hAnsi="Book Antiqua"/>
                <w:color w:val="000000"/>
                <w:sz w:val="24"/>
                <w:szCs w:val="24"/>
                <w:lang w:eastAsia="it-IT"/>
              </w:rPr>
            </w:pPr>
            <w:r w:rsidRPr="00C123AB">
              <w:rPr>
                <w:rFonts w:ascii="Book Antiqua" w:hAnsi="Book Antiqua"/>
                <w:color w:val="000000"/>
                <w:sz w:val="24"/>
                <w:szCs w:val="24"/>
                <w:lang w:eastAsia="it-IT"/>
              </w:rPr>
              <w:t>b)</w:t>
            </w:r>
          </w:p>
        </w:tc>
        <w:tc>
          <w:tcPr>
            <w:tcW w:w="0" w:type="auto"/>
            <w:shd w:val="clear" w:color="auto" w:fill="FFFFFF"/>
            <w:hideMark/>
          </w:tcPr>
          <w:p w14:paraId="219DA758" w14:textId="03352786" w:rsidR="004D05B0" w:rsidRPr="00C123AB" w:rsidRDefault="000412C7" w:rsidP="000412C7">
            <w:pPr>
              <w:spacing w:after="0" w:line="240" w:lineRule="auto"/>
              <w:jc w:val="both"/>
              <w:rPr>
                <w:rFonts w:ascii="Book Antiqua" w:hAnsi="Book Antiqua"/>
                <w:color w:val="000000"/>
                <w:sz w:val="24"/>
                <w:szCs w:val="24"/>
                <w:lang w:eastAsia="it-IT"/>
              </w:rPr>
            </w:pPr>
            <w:r>
              <w:rPr>
                <w:rFonts w:ascii="Book Antiqua" w:hAnsi="Book Antiqua"/>
                <w:color w:val="000000"/>
                <w:sz w:val="24"/>
                <w:szCs w:val="24"/>
                <w:lang w:eastAsia="it-IT"/>
              </w:rPr>
              <w:t xml:space="preserve"> </w:t>
            </w:r>
            <w:r w:rsidR="004D05B0" w:rsidRPr="00C123AB">
              <w:rPr>
                <w:rFonts w:ascii="Book Antiqua" w:hAnsi="Book Antiqua"/>
                <w:color w:val="000000"/>
                <w:sz w:val="24"/>
                <w:szCs w:val="24"/>
                <w:lang w:eastAsia="it-IT"/>
              </w:rPr>
              <w:t>il titolare del trattamento ha successivamente adottato misure atte a scongiurare il sopraggiungere di un rischio elevato per i diritti e le libertà degli interessati di cui al paragrafo 1;</w:t>
            </w:r>
          </w:p>
        </w:tc>
      </w:tr>
    </w:tbl>
    <w:p w14:paraId="313E4F90" w14:textId="77777777" w:rsidR="004D05B0" w:rsidRPr="00C123AB" w:rsidRDefault="004D05B0" w:rsidP="00C456B4">
      <w:pPr>
        <w:spacing w:after="0" w:line="240" w:lineRule="auto"/>
        <w:jc w:val="both"/>
        <w:rPr>
          <w:rFonts w:ascii="Book Antiqua" w:eastAsia="Times New Roman" w:hAnsi="Book Antiqua"/>
          <w:vanish/>
          <w:sz w:val="24"/>
          <w:szCs w:val="24"/>
          <w:lang w:eastAsia="it-IT"/>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87"/>
        <w:gridCol w:w="14383"/>
      </w:tblGrid>
      <w:tr w:rsidR="004D05B0" w:rsidRPr="00C123AB" w14:paraId="06F999A9" w14:textId="77777777" w:rsidTr="008E6628">
        <w:trPr>
          <w:tblCellSpacing w:w="0" w:type="dxa"/>
        </w:trPr>
        <w:tc>
          <w:tcPr>
            <w:tcW w:w="0" w:type="auto"/>
            <w:shd w:val="clear" w:color="auto" w:fill="FFFFFF"/>
            <w:hideMark/>
          </w:tcPr>
          <w:p w14:paraId="3E7F27E5" w14:textId="77777777" w:rsidR="004D05B0" w:rsidRPr="00C123AB" w:rsidRDefault="004D05B0" w:rsidP="00C456B4">
            <w:pPr>
              <w:spacing w:after="0" w:line="240" w:lineRule="auto"/>
              <w:jc w:val="both"/>
              <w:rPr>
                <w:rFonts w:ascii="Book Antiqua" w:hAnsi="Book Antiqua"/>
                <w:color w:val="000000"/>
                <w:sz w:val="24"/>
                <w:szCs w:val="24"/>
                <w:lang w:eastAsia="it-IT"/>
              </w:rPr>
            </w:pPr>
            <w:r w:rsidRPr="00C123AB">
              <w:rPr>
                <w:rFonts w:ascii="Book Antiqua" w:hAnsi="Book Antiqua"/>
                <w:color w:val="000000"/>
                <w:sz w:val="24"/>
                <w:szCs w:val="24"/>
                <w:lang w:eastAsia="it-IT"/>
              </w:rPr>
              <w:t>c)</w:t>
            </w:r>
          </w:p>
        </w:tc>
        <w:tc>
          <w:tcPr>
            <w:tcW w:w="0" w:type="auto"/>
            <w:shd w:val="clear" w:color="auto" w:fill="FFFFFF"/>
            <w:hideMark/>
          </w:tcPr>
          <w:p w14:paraId="2F2A5B34" w14:textId="2EB67CC5" w:rsidR="004D05B0" w:rsidRPr="00C123AB" w:rsidRDefault="000412C7" w:rsidP="00C456B4">
            <w:pPr>
              <w:spacing w:after="0" w:line="240" w:lineRule="auto"/>
              <w:jc w:val="both"/>
              <w:rPr>
                <w:rFonts w:ascii="Book Antiqua" w:hAnsi="Book Antiqua"/>
                <w:color w:val="000000"/>
                <w:sz w:val="24"/>
                <w:szCs w:val="24"/>
                <w:lang w:eastAsia="it-IT"/>
              </w:rPr>
            </w:pPr>
            <w:r>
              <w:rPr>
                <w:rFonts w:ascii="Book Antiqua" w:hAnsi="Book Antiqua"/>
                <w:color w:val="000000"/>
                <w:sz w:val="24"/>
                <w:szCs w:val="24"/>
                <w:lang w:eastAsia="it-IT"/>
              </w:rPr>
              <w:t xml:space="preserve"> </w:t>
            </w:r>
            <w:r w:rsidR="004D05B0" w:rsidRPr="00C123AB">
              <w:rPr>
                <w:rFonts w:ascii="Book Antiqua" w:hAnsi="Book Antiqua"/>
                <w:color w:val="000000"/>
                <w:sz w:val="24"/>
                <w:szCs w:val="24"/>
                <w:lang w:eastAsia="it-IT"/>
              </w:rPr>
              <w:t>detta comunicazione richiederebbe sforzi sproporzionati. In tal caso, si procede invece a una comunicazione pubblica o a una misura simile, tramite la quale gli interessati sono informati con analoga efficacia.</w:t>
            </w:r>
          </w:p>
        </w:tc>
      </w:tr>
    </w:tbl>
    <w:p w14:paraId="0160C7C0" w14:textId="50C06803" w:rsidR="004D05B0" w:rsidRPr="00C123AB" w:rsidRDefault="004D05B0" w:rsidP="00C456B4">
      <w:pPr>
        <w:shd w:val="clear" w:color="auto" w:fill="FFFFFF"/>
        <w:spacing w:after="0" w:line="240" w:lineRule="auto"/>
        <w:jc w:val="both"/>
        <w:rPr>
          <w:rFonts w:ascii="Book Antiqua" w:hAnsi="Book Antiqua"/>
          <w:sz w:val="24"/>
          <w:szCs w:val="24"/>
        </w:rPr>
      </w:pPr>
      <w:r w:rsidRPr="00C123AB">
        <w:rPr>
          <w:rFonts w:ascii="Book Antiqua" w:hAnsi="Book Antiqua"/>
          <w:color w:val="000000"/>
          <w:sz w:val="24"/>
          <w:szCs w:val="24"/>
          <w:lang w:eastAsia="it-IT"/>
        </w:rPr>
        <w:lastRenderedPageBreak/>
        <w:t xml:space="preserve">Nel caso in cui il titolare del trattamento non abbia ancora comunicato all'interessato la violazione dei dati personali, l'autorità di controllo può richiedere, dopo aver valutato la probabilità che la violazione dei dati personali presenti un rischio elevato, che vi provveda o può decidere che una delle condizioni </w:t>
      </w:r>
      <w:r w:rsidR="000412C7">
        <w:rPr>
          <w:rFonts w:ascii="Book Antiqua" w:hAnsi="Book Antiqua"/>
          <w:color w:val="000000"/>
          <w:sz w:val="24"/>
          <w:szCs w:val="24"/>
          <w:lang w:eastAsia="it-IT"/>
        </w:rPr>
        <w:t xml:space="preserve">sopra citate </w:t>
      </w:r>
      <w:r w:rsidRPr="00C123AB">
        <w:rPr>
          <w:rFonts w:ascii="Book Antiqua" w:hAnsi="Book Antiqua"/>
          <w:color w:val="000000"/>
          <w:sz w:val="24"/>
          <w:szCs w:val="24"/>
          <w:lang w:eastAsia="it-IT"/>
        </w:rPr>
        <w:t>è soddisfatta.</w:t>
      </w:r>
    </w:p>
    <w:p w14:paraId="094CEA60" w14:textId="77777777" w:rsidR="00F307D6" w:rsidRPr="00C123AB" w:rsidRDefault="00F307D6" w:rsidP="00C456B4">
      <w:pPr>
        <w:spacing w:after="0" w:line="240" w:lineRule="auto"/>
        <w:jc w:val="both"/>
        <w:rPr>
          <w:rFonts w:ascii="Book Antiqua" w:hAnsi="Book Antiqua"/>
          <w:sz w:val="24"/>
          <w:szCs w:val="24"/>
          <w:lang w:eastAsia="it-IT"/>
        </w:rPr>
      </w:pPr>
    </w:p>
    <w:p w14:paraId="3F6D93DA" w14:textId="451F528B" w:rsidR="00F307D6" w:rsidRPr="00DB684B" w:rsidRDefault="004D05B0" w:rsidP="00C456B4">
      <w:pPr>
        <w:pStyle w:val="Titolo2"/>
        <w:rPr>
          <w:b w:val="0"/>
        </w:rPr>
      </w:pPr>
      <w:bookmarkStart w:id="56" w:name="_Toc510179169"/>
      <w:r w:rsidRPr="00DB684B">
        <w:t>LA DOCUMENTAZIONE</w:t>
      </w:r>
      <w:r w:rsidR="003F313C" w:rsidRPr="00DB684B">
        <w:t xml:space="preserve"> </w:t>
      </w:r>
      <w:r w:rsidR="00B71DF9" w:rsidRPr="00DB684B">
        <w:t>DEL SISTEMA DI PROTEZIONE</w:t>
      </w:r>
      <w:bookmarkEnd w:id="56"/>
    </w:p>
    <w:p w14:paraId="16725C58" w14:textId="404848ED" w:rsidR="00753017" w:rsidRDefault="004C7B12" w:rsidP="00C456B4">
      <w:pPr>
        <w:pStyle w:val="Titolo1"/>
        <w:spacing w:line="240" w:lineRule="auto"/>
        <w:jc w:val="both"/>
        <w:rPr>
          <w:rFonts w:eastAsia="Calibri" w:cs="Times New Roman"/>
          <w:b w:val="0"/>
          <w:bCs w:val="0"/>
          <w:color w:val="000000"/>
        </w:rPr>
      </w:pPr>
      <w:r>
        <w:rPr>
          <w:rFonts w:eastAsia="Calibri" w:cs="Times New Roman"/>
          <w:b w:val="0"/>
          <w:bCs w:val="0"/>
          <w:color w:val="000000"/>
        </w:rPr>
        <w:t xml:space="preserve">Le diverse componenti del sistema di protezione sono documentati </w:t>
      </w:r>
      <w:r w:rsidR="00994195">
        <w:rPr>
          <w:rFonts w:eastAsia="Calibri" w:cs="Times New Roman"/>
          <w:b w:val="0"/>
          <w:bCs w:val="0"/>
          <w:color w:val="000000"/>
        </w:rPr>
        <w:t xml:space="preserve"> almeno </w:t>
      </w:r>
      <w:r>
        <w:rPr>
          <w:rFonts w:eastAsia="Calibri" w:cs="Times New Roman"/>
          <w:b w:val="0"/>
          <w:bCs w:val="0"/>
          <w:color w:val="000000"/>
        </w:rPr>
        <w:t>da:</w:t>
      </w:r>
    </w:p>
    <w:p w14:paraId="0359B9CD" w14:textId="77777777" w:rsidR="004C7B12" w:rsidRPr="00C123AB" w:rsidRDefault="004C7B12" w:rsidP="00C456B4">
      <w:pPr>
        <w:spacing w:after="0" w:line="240" w:lineRule="auto"/>
        <w:jc w:val="both"/>
        <w:rPr>
          <w:rFonts w:ascii="Book Antiqua" w:hAnsi="Book Antiqua"/>
          <w:sz w:val="24"/>
          <w:szCs w:val="24"/>
          <w:lang w:eastAsia="it-IT"/>
        </w:rPr>
      </w:pPr>
    </w:p>
    <w:p w14:paraId="2439A4FF" w14:textId="2BBD2B62" w:rsidR="004C7B12" w:rsidRDefault="004C7B12" w:rsidP="001A5EBD">
      <w:pPr>
        <w:pStyle w:val="Paragrafoelenco"/>
        <w:numPr>
          <w:ilvl w:val="0"/>
          <w:numId w:val="10"/>
        </w:numPr>
        <w:spacing w:after="0" w:line="240" w:lineRule="auto"/>
        <w:jc w:val="both"/>
        <w:rPr>
          <w:rFonts w:ascii="Book Antiqua" w:eastAsiaTheme="majorEastAsia" w:hAnsi="Book Antiqua" w:cstheme="majorBidi"/>
          <w:bCs/>
          <w:sz w:val="24"/>
          <w:szCs w:val="24"/>
          <w:shd w:val="clear" w:color="auto" w:fill="FFFFFF"/>
          <w:lang w:eastAsia="it-IT"/>
        </w:rPr>
      </w:pPr>
      <w:r>
        <w:rPr>
          <w:rFonts w:ascii="Book Antiqua" w:eastAsiaTheme="majorEastAsia" w:hAnsi="Book Antiqua" w:cstheme="majorBidi"/>
          <w:bCs/>
          <w:sz w:val="24"/>
          <w:szCs w:val="24"/>
          <w:shd w:val="clear" w:color="auto" w:fill="FFFFFF"/>
          <w:lang w:eastAsia="it-IT"/>
        </w:rPr>
        <w:t>Piano protezione dati –PPD</w:t>
      </w:r>
    </w:p>
    <w:p w14:paraId="0200383C" w14:textId="13362585" w:rsidR="004C7B12" w:rsidRPr="00C123AB" w:rsidRDefault="004C7B12" w:rsidP="001A5EBD">
      <w:pPr>
        <w:pStyle w:val="Paragrafoelenco"/>
        <w:numPr>
          <w:ilvl w:val="0"/>
          <w:numId w:val="10"/>
        </w:numPr>
        <w:spacing w:after="0" w:line="240" w:lineRule="auto"/>
        <w:jc w:val="both"/>
        <w:rPr>
          <w:rFonts w:ascii="Book Antiqua" w:eastAsiaTheme="majorEastAsia" w:hAnsi="Book Antiqua" w:cstheme="majorBidi"/>
          <w:bCs/>
          <w:sz w:val="24"/>
          <w:szCs w:val="24"/>
          <w:shd w:val="clear" w:color="auto" w:fill="FFFFFF"/>
          <w:lang w:eastAsia="it-IT"/>
        </w:rPr>
      </w:pPr>
      <w:r>
        <w:rPr>
          <w:rFonts w:ascii="Book Antiqua" w:eastAsiaTheme="majorEastAsia" w:hAnsi="Book Antiqua" w:cstheme="majorBidi"/>
          <w:bCs/>
          <w:sz w:val="24"/>
          <w:szCs w:val="24"/>
          <w:shd w:val="clear" w:color="auto" w:fill="FFFFFF"/>
          <w:lang w:eastAsia="it-IT"/>
        </w:rPr>
        <w:t>Registri delle attività e delle categorie dei trattamenti</w:t>
      </w:r>
    </w:p>
    <w:p w14:paraId="527B94F7" w14:textId="77777777" w:rsidR="004C7B12" w:rsidRDefault="004C7B12" w:rsidP="001A5EBD">
      <w:pPr>
        <w:pStyle w:val="Paragrafoelenco"/>
        <w:numPr>
          <w:ilvl w:val="0"/>
          <w:numId w:val="10"/>
        </w:numPr>
        <w:spacing w:after="0" w:line="240" w:lineRule="auto"/>
        <w:jc w:val="both"/>
        <w:rPr>
          <w:rFonts w:ascii="Book Antiqua" w:eastAsiaTheme="majorEastAsia" w:hAnsi="Book Antiqua" w:cstheme="majorBidi"/>
          <w:bCs/>
          <w:sz w:val="24"/>
          <w:szCs w:val="24"/>
          <w:shd w:val="clear" w:color="auto" w:fill="FFFFFF"/>
          <w:lang w:eastAsia="it-IT"/>
        </w:rPr>
      </w:pPr>
      <w:r w:rsidRPr="00C123AB">
        <w:rPr>
          <w:rFonts w:ascii="Book Antiqua" w:eastAsiaTheme="majorEastAsia" w:hAnsi="Book Antiqua" w:cstheme="majorBidi"/>
          <w:bCs/>
          <w:sz w:val="24"/>
          <w:szCs w:val="24"/>
          <w:shd w:val="clear" w:color="auto" w:fill="FFFFFF"/>
          <w:lang w:eastAsia="it-IT"/>
        </w:rPr>
        <w:t>Mappa struttura organizzativa</w:t>
      </w:r>
    </w:p>
    <w:p w14:paraId="6A0EA8C3" w14:textId="77777777" w:rsidR="004C7B12" w:rsidRPr="00C123AB" w:rsidRDefault="004C7B12" w:rsidP="001A5EBD">
      <w:pPr>
        <w:pStyle w:val="Paragrafoelenco"/>
        <w:numPr>
          <w:ilvl w:val="0"/>
          <w:numId w:val="10"/>
        </w:numPr>
        <w:spacing w:after="0" w:line="240" w:lineRule="auto"/>
        <w:jc w:val="both"/>
        <w:rPr>
          <w:rFonts w:ascii="Book Antiqua" w:eastAsiaTheme="majorEastAsia" w:hAnsi="Book Antiqua" w:cstheme="majorBidi"/>
          <w:bCs/>
          <w:sz w:val="24"/>
          <w:szCs w:val="24"/>
          <w:shd w:val="clear" w:color="auto" w:fill="FFFFFF"/>
          <w:lang w:eastAsia="it-IT"/>
        </w:rPr>
      </w:pPr>
      <w:r>
        <w:rPr>
          <w:rFonts w:ascii="Book Antiqua" w:eastAsiaTheme="majorEastAsia" w:hAnsi="Book Antiqua" w:cstheme="majorBidi"/>
          <w:bCs/>
          <w:sz w:val="24"/>
          <w:szCs w:val="24"/>
          <w:shd w:val="clear" w:color="auto" w:fill="FFFFFF"/>
          <w:lang w:eastAsia="it-IT"/>
        </w:rPr>
        <w:t xml:space="preserve">Mappa dei soggetti </w:t>
      </w:r>
    </w:p>
    <w:p w14:paraId="4F6D234C" w14:textId="77777777" w:rsidR="004C7B12" w:rsidRPr="00C123AB" w:rsidRDefault="004C7B12" w:rsidP="001A5EBD">
      <w:pPr>
        <w:pStyle w:val="Paragrafoelenco"/>
        <w:numPr>
          <w:ilvl w:val="0"/>
          <w:numId w:val="10"/>
        </w:numPr>
        <w:spacing w:after="0" w:line="240" w:lineRule="auto"/>
        <w:jc w:val="both"/>
        <w:rPr>
          <w:rFonts w:ascii="Book Antiqua" w:eastAsiaTheme="majorEastAsia" w:hAnsi="Book Antiqua" w:cstheme="majorBidi"/>
          <w:bCs/>
          <w:sz w:val="24"/>
          <w:szCs w:val="24"/>
          <w:shd w:val="clear" w:color="auto" w:fill="FFFFFF"/>
          <w:lang w:eastAsia="it-IT"/>
        </w:rPr>
      </w:pPr>
      <w:r w:rsidRPr="00C123AB">
        <w:rPr>
          <w:rFonts w:ascii="Book Antiqua" w:eastAsiaTheme="majorEastAsia" w:hAnsi="Book Antiqua" w:cstheme="majorBidi"/>
          <w:bCs/>
          <w:sz w:val="24"/>
          <w:szCs w:val="24"/>
          <w:shd w:val="clear" w:color="auto" w:fill="FFFFFF"/>
          <w:lang w:eastAsia="it-IT"/>
        </w:rPr>
        <w:t>Mappa dei luoghi</w:t>
      </w:r>
    </w:p>
    <w:p w14:paraId="28EFE803" w14:textId="77777777" w:rsidR="004C7B12" w:rsidRPr="004C7B12" w:rsidRDefault="004C7B12" w:rsidP="001A5EBD">
      <w:pPr>
        <w:pStyle w:val="Paragrafoelenco"/>
        <w:numPr>
          <w:ilvl w:val="0"/>
          <w:numId w:val="10"/>
        </w:numPr>
        <w:spacing w:after="0" w:line="240" w:lineRule="auto"/>
        <w:jc w:val="both"/>
        <w:rPr>
          <w:rFonts w:ascii="Book Antiqua" w:eastAsiaTheme="majorEastAsia" w:hAnsi="Book Antiqua" w:cstheme="majorBidi"/>
          <w:bCs/>
          <w:sz w:val="24"/>
          <w:szCs w:val="24"/>
          <w:shd w:val="clear" w:color="auto" w:fill="FFFFFF"/>
          <w:lang w:eastAsia="it-IT"/>
        </w:rPr>
      </w:pPr>
      <w:r w:rsidRPr="004C7B12">
        <w:rPr>
          <w:rFonts w:ascii="Book Antiqua" w:eastAsiaTheme="majorEastAsia" w:hAnsi="Book Antiqua" w:cstheme="majorBidi"/>
          <w:bCs/>
          <w:sz w:val="24"/>
          <w:szCs w:val="24"/>
          <w:shd w:val="clear" w:color="auto" w:fill="FFFFFF"/>
          <w:lang w:eastAsia="it-IT"/>
        </w:rPr>
        <w:t xml:space="preserve">Schede di ricognizione dei trattamenti/Indice-Mappa dei trattamenti </w:t>
      </w:r>
    </w:p>
    <w:p w14:paraId="16A486EC" w14:textId="77777777" w:rsidR="004C7B12" w:rsidRPr="00C123AB" w:rsidRDefault="004C7B12" w:rsidP="001A5EBD">
      <w:pPr>
        <w:pStyle w:val="Paragrafoelenco"/>
        <w:numPr>
          <w:ilvl w:val="0"/>
          <w:numId w:val="10"/>
        </w:numPr>
        <w:spacing w:after="0" w:line="240" w:lineRule="auto"/>
        <w:jc w:val="both"/>
        <w:rPr>
          <w:rFonts w:ascii="Book Antiqua" w:eastAsiaTheme="majorEastAsia" w:hAnsi="Book Antiqua" w:cstheme="majorBidi"/>
          <w:bCs/>
          <w:sz w:val="24"/>
          <w:szCs w:val="24"/>
          <w:shd w:val="clear" w:color="auto" w:fill="FFFFFF"/>
          <w:lang w:eastAsia="it-IT"/>
        </w:rPr>
      </w:pPr>
      <w:r w:rsidRPr="00C123AB">
        <w:rPr>
          <w:rFonts w:ascii="Book Antiqua" w:eastAsiaTheme="majorEastAsia" w:hAnsi="Book Antiqua" w:cstheme="majorBidi"/>
          <w:bCs/>
          <w:sz w:val="24"/>
          <w:szCs w:val="24"/>
          <w:shd w:val="clear" w:color="auto" w:fill="FFFFFF"/>
          <w:lang w:eastAsia="it-IT"/>
        </w:rPr>
        <w:t xml:space="preserve">Mappa hardware </w:t>
      </w:r>
    </w:p>
    <w:p w14:paraId="40D8B851" w14:textId="77777777" w:rsidR="004C7B12" w:rsidRPr="00C123AB" w:rsidRDefault="004C7B12" w:rsidP="001A5EBD">
      <w:pPr>
        <w:pStyle w:val="Paragrafoelenco"/>
        <w:numPr>
          <w:ilvl w:val="0"/>
          <w:numId w:val="10"/>
        </w:numPr>
        <w:spacing w:after="0" w:line="240" w:lineRule="auto"/>
        <w:jc w:val="both"/>
        <w:rPr>
          <w:rFonts w:ascii="Book Antiqua" w:eastAsiaTheme="majorEastAsia" w:hAnsi="Book Antiqua" w:cstheme="majorBidi"/>
          <w:bCs/>
          <w:sz w:val="24"/>
          <w:szCs w:val="24"/>
          <w:shd w:val="clear" w:color="auto" w:fill="FFFFFF"/>
          <w:lang w:eastAsia="it-IT"/>
        </w:rPr>
      </w:pPr>
      <w:r w:rsidRPr="00C123AB">
        <w:rPr>
          <w:rFonts w:ascii="Book Antiqua" w:eastAsiaTheme="majorEastAsia" w:hAnsi="Book Antiqua" w:cstheme="majorBidi"/>
          <w:bCs/>
          <w:sz w:val="24"/>
          <w:szCs w:val="24"/>
          <w:shd w:val="clear" w:color="auto" w:fill="FFFFFF"/>
          <w:lang w:eastAsia="it-IT"/>
        </w:rPr>
        <w:t>Mappa software</w:t>
      </w:r>
    </w:p>
    <w:p w14:paraId="5523D830" w14:textId="77777777" w:rsidR="004C7B12" w:rsidRPr="00C123AB" w:rsidRDefault="004C7B12" w:rsidP="001A5EBD">
      <w:pPr>
        <w:pStyle w:val="Paragrafoelenco"/>
        <w:numPr>
          <w:ilvl w:val="0"/>
          <w:numId w:val="10"/>
        </w:numPr>
        <w:spacing w:after="0" w:line="240" w:lineRule="auto"/>
        <w:jc w:val="both"/>
        <w:rPr>
          <w:rFonts w:ascii="Book Antiqua" w:eastAsiaTheme="majorEastAsia" w:hAnsi="Book Antiqua" w:cstheme="majorBidi"/>
          <w:bCs/>
          <w:sz w:val="24"/>
          <w:szCs w:val="24"/>
          <w:shd w:val="clear" w:color="auto" w:fill="FFFFFF"/>
          <w:lang w:eastAsia="it-IT"/>
        </w:rPr>
      </w:pPr>
      <w:r w:rsidRPr="00C123AB">
        <w:rPr>
          <w:rFonts w:ascii="Book Antiqua" w:eastAsiaTheme="majorEastAsia" w:hAnsi="Book Antiqua" w:cstheme="majorBidi"/>
          <w:bCs/>
          <w:sz w:val="24"/>
          <w:szCs w:val="24"/>
          <w:shd w:val="clear" w:color="auto" w:fill="FFFFFF"/>
          <w:lang w:eastAsia="it-IT"/>
        </w:rPr>
        <w:t>Mappa rischi  e motivazioni stima</w:t>
      </w:r>
    </w:p>
    <w:p w14:paraId="5B297E54" w14:textId="77777777" w:rsidR="004C7B12" w:rsidRPr="004C7B12" w:rsidRDefault="004C7B12" w:rsidP="001A5EBD">
      <w:pPr>
        <w:pStyle w:val="Paragrafoelenco"/>
        <w:numPr>
          <w:ilvl w:val="0"/>
          <w:numId w:val="10"/>
        </w:numPr>
        <w:spacing w:after="0" w:line="240" w:lineRule="auto"/>
        <w:jc w:val="both"/>
        <w:rPr>
          <w:rFonts w:ascii="Book Antiqua" w:eastAsiaTheme="majorEastAsia" w:hAnsi="Book Antiqua" w:cstheme="majorBidi"/>
          <w:bCs/>
          <w:sz w:val="24"/>
          <w:szCs w:val="24"/>
          <w:shd w:val="clear" w:color="auto" w:fill="FFFFFF"/>
          <w:lang w:eastAsia="it-IT"/>
        </w:rPr>
      </w:pPr>
      <w:r w:rsidRPr="004C7B12">
        <w:rPr>
          <w:rFonts w:ascii="Book Antiqua" w:eastAsiaTheme="majorEastAsia" w:hAnsi="Book Antiqua" w:cstheme="majorBidi"/>
          <w:bCs/>
          <w:sz w:val="24"/>
          <w:szCs w:val="24"/>
          <w:shd w:val="clear" w:color="auto" w:fill="FFFFFF"/>
          <w:lang w:eastAsia="it-IT"/>
        </w:rPr>
        <w:t xml:space="preserve">Schede di determinazione preliminare della possibilità che il trattamento "possa presentare un rischio elevato" ai fini del GDPR (UE) 2016/679/ Schede di assoggettabilità a DPIA </w:t>
      </w:r>
    </w:p>
    <w:p w14:paraId="61E05500" w14:textId="77777777" w:rsidR="004C7B12" w:rsidRPr="004C7B12" w:rsidRDefault="004C7B12" w:rsidP="001A5EBD">
      <w:pPr>
        <w:pStyle w:val="Paragrafoelenco"/>
        <w:numPr>
          <w:ilvl w:val="0"/>
          <w:numId w:val="10"/>
        </w:numPr>
        <w:spacing w:after="0" w:line="240" w:lineRule="auto"/>
        <w:jc w:val="both"/>
        <w:rPr>
          <w:rFonts w:ascii="Book Antiqua" w:eastAsiaTheme="majorEastAsia" w:hAnsi="Book Antiqua" w:cstheme="majorBidi"/>
          <w:bCs/>
          <w:sz w:val="24"/>
          <w:szCs w:val="24"/>
          <w:shd w:val="clear" w:color="auto" w:fill="FFFFFF"/>
          <w:lang w:eastAsia="it-IT"/>
        </w:rPr>
      </w:pPr>
      <w:r w:rsidRPr="004C7B12">
        <w:rPr>
          <w:rFonts w:ascii="Book Antiqua" w:eastAsiaTheme="majorEastAsia" w:hAnsi="Book Antiqua" w:cstheme="majorBidi"/>
          <w:bCs/>
          <w:sz w:val="24"/>
          <w:szCs w:val="24"/>
          <w:shd w:val="clear" w:color="auto" w:fill="FFFFFF"/>
          <w:lang w:eastAsia="it-IT"/>
        </w:rPr>
        <w:t>Schede di  valutazione di impatto (DPIA) per i  trattamenti a rischio elevato</w:t>
      </w:r>
    </w:p>
    <w:p w14:paraId="7629BDD5" w14:textId="77777777" w:rsidR="004C7B12" w:rsidRPr="004C7B12" w:rsidRDefault="004C7B12" w:rsidP="001A5EBD">
      <w:pPr>
        <w:pStyle w:val="Paragrafoelenco"/>
        <w:numPr>
          <w:ilvl w:val="0"/>
          <w:numId w:val="10"/>
        </w:numPr>
        <w:spacing w:after="0" w:line="240" w:lineRule="auto"/>
        <w:jc w:val="both"/>
        <w:rPr>
          <w:rFonts w:ascii="Book Antiqua" w:eastAsiaTheme="majorEastAsia" w:hAnsi="Book Antiqua" w:cstheme="majorBidi"/>
          <w:bCs/>
          <w:sz w:val="24"/>
          <w:szCs w:val="24"/>
          <w:shd w:val="clear" w:color="auto" w:fill="FFFFFF"/>
          <w:lang w:eastAsia="it-IT"/>
        </w:rPr>
      </w:pPr>
      <w:r w:rsidRPr="004C7B12">
        <w:rPr>
          <w:rFonts w:ascii="Book Antiqua" w:eastAsiaTheme="majorEastAsia" w:hAnsi="Book Antiqua" w:cstheme="majorBidi"/>
          <w:bCs/>
          <w:sz w:val="24"/>
          <w:szCs w:val="24"/>
          <w:shd w:val="clear" w:color="auto" w:fill="FFFFFF"/>
          <w:lang w:eastAsia="it-IT"/>
        </w:rPr>
        <w:t>Schede di sintesi della valutazione di impatto sulla protezione dei dati (DPIA) da pubblicare  sul sito web dell’Ente</w:t>
      </w:r>
    </w:p>
    <w:p w14:paraId="3A64969B" w14:textId="77777777" w:rsidR="004C7B12" w:rsidRPr="00C123AB" w:rsidRDefault="004C7B12" w:rsidP="001A5EBD">
      <w:pPr>
        <w:pStyle w:val="Paragrafoelenco"/>
        <w:numPr>
          <w:ilvl w:val="0"/>
          <w:numId w:val="10"/>
        </w:numPr>
        <w:spacing w:after="0" w:line="240" w:lineRule="auto"/>
        <w:jc w:val="both"/>
        <w:rPr>
          <w:rFonts w:ascii="Book Antiqua" w:eastAsiaTheme="majorEastAsia" w:hAnsi="Book Antiqua" w:cstheme="majorBidi"/>
          <w:bCs/>
          <w:sz w:val="24"/>
          <w:szCs w:val="24"/>
          <w:shd w:val="clear" w:color="auto" w:fill="FFFFFF"/>
          <w:lang w:eastAsia="it-IT"/>
        </w:rPr>
      </w:pPr>
      <w:r w:rsidRPr="00C123AB">
        <w:rPr>
          <w:rFonts w:ascii="Book Antiqua" w:eastAsiaTheme="majorEastAsia" w:hAnsi="Book Antiqua" w:cstheme="majorBidi"/>
          <w:bCs/>
          <w:sz w:val="24"/>
          <w:szCs w:val="24"/>
          <w:shd w:val="clear" w:color="auto" w:fill="FFFFFF"/>
          <w:lang w:eastAsia="it-IT"/>
        </w:rPr>
        <w:t>Mappa delle misure di sicurezza logistiche/fisiche</w:t>
      </w:r>
    </w:p>
    <w:p w14:paraId="3FF28676" w14:textId="77777777" w:rsidR="004C7B12" w:rsidRPr="00C123AB" w:rsidRDefault="004C7B12" w:rsidP="001A5EBD">
      <w:pPr>
        <w:pStyle w:val="Paragrafoelenco"/>
        <w:numPr>
          <w:ilvl w:val="0"/>
          <w:numId w:val="10"/>
        </w:numPr>
        <w:spacing w:after="0" w:line="240" w:lineRule="auto"/>
        <w:jc w:val="both"/>
        <w:rPr>
          <w:rFonts w:ascii="Book Antiqua" w:eastAsiaTheme="majorEastAsia" w:hAnsi="Book Antiqua" w:cstheme="majorBidi"/>
          <w:bCs/>
          <w:sz w:val="24"/>
          <w:szCs w:val="24"/>
          <w:shd w:val="clear" w:color="auto" w:fill="FFFFFF"/>
          <w:lang w:eastAsia="it-IT"/>
        </w:rPr>
      </w:pPr>
      <w:r w:rsidRPr="00C123AB">
        <w:rPr>
          <w:rFonts w:ascii="Book Antiqua" w:eastAsiaTheme="majorEastAsia" w:hAnsi="Book Antiqua" w:cstheme="majorBidi"/>
          <w:bCs/>
          <w:sz w:val="24"/>
          <w:szCs w:val="24"/>
          <w:shd w:val="clear" w:color="auto" w:fill="FFFFFF"/>
          <w:lang w:eastAsia="it-IT"/>
        </w:rPr>
        <w:t>Mappa delle misure di sicurezza  informatiche/ logiche</w:t>
      </w:r>
    </w:p>
    <w:p w14:paraId="561D21A6" w14:textId="77777777" w:rsidR="004C7B12" w:rsidRPr="00C123AB" w:rsidRDefault="004C7B12" w:rsidP="001A5EBD">
      <w:pPr>
        <w:pStyle w:val="Paragrafoelenco"/>
        <w:numPr>
          <w:ilvl w:val="0"/>
          <w:numId w:val="10"/>
        </w:numPr>
        <w:spacing w:after="0" w:line="240" w:lineRule="auto"/>
        <w:jc w:val="both"/>
        <w:rPr>
          <w:rFonts w:ascii="Book Antiqua" w:eastAsiaTheme="majorEastAsia" w:hAnsi="Book Antiqua" w:cstheme="majorBidi"/>
          <w:bCs/>
          <w:sz w:val="24"/>
          <w:szCs w:val="24"/>
          <w:shd w:val="clear" w:color="auto" w:fill="FFFFFF"/>
          <w:lang w:eastAsia="it-IT"/>
        </w:rPr>
      </w:pPr>
      <w:r w:rsidRPr="00C123AB">
        <w:rPr>
          <w:rFonts w:ascii="Book Antiqua" w:eastAsiaTheme="majorEastAsia" w:hAnsi="Book Antiqua" w:cstheme="majorBidi"/>
          <w:bCs/>
          <w:sz w:val="24"/>
          <w:szCs w:val="24"/>
          <w:shd w:val="clear" w:color="auto" w:fill="FFFFFF"/>
          <w:lang w:eastAsia="it-IT"/>
        </w:rPr>
        <w:t>Mappa delle misure di sicurezza  organizzative</w:t>
      </w:r>
    </w:p>
    <w:p w14:paraId="36A0D3C4" w14:textId="77777777" w:rsidR="004C7B12" w:rsidRPr="00C123AB" w:rsidRDefault="004C7B12" w:rsidP="001A5EBD">
      <w:pPr>
        <w:pStyle w:val="Paragrafoelenco"/>
        <w:numPr>
          <w:ilvl w:val="0"/>
          <w:numId w:val="10"/>
        </w:numPr>
        <w:spacing w:after="0" w:line="240" w:lineRule="auto"/>
        <w:jc w:val="both"/>
        <w:rPr>
          <w:rFonts w:ascii="Book Antiqua" w:eastAsiaTheme="majorEastAsia" w:hAnsi="Book Antiqua" w:cstheme="majorBidi"/>
          <w:bCs/>
          <w:sz w:val="24"/>
          <w:szCs w:val="24"/>
          <w:shd w:val="clear" w:color="auto" w:fill="FFFFFF"/>
          <w:lang w:eastAsia="it-IT"/>
        </w:rPr>
      </w:pPr>
      <w:r w:rsidRPr="00C123AB">
        <w:rPr>
          <w:rFonts w:ascii="Book Antiqua" w:eastAsiaTheme="majorEastAsia" w:hAnsi="Book Antiqua" w:cstheme="majorBidi"/>
          <w:bCs/>
          <w:sz w:val="24"/>
          <w:szCs w:val="24"/>
          <w:shd w:val="clear" w:color="auto" w:fill="FFFFFF"/>
          <w:lang w:eastAsia="it-IT"/>
        </w:rPr>
        <w:t>Mappa delle misure di sicurezza   e procedurali</w:t>
      </w:r>
    </w:p>
    <w:p w14:paraId="52E8E6B6" w14:textId="77777777" w:rsidR="004C7B12" w:rsidRPr="00C123AB" w:rsidRDefault="004C7B12" w:rsidP="001A5EBD">
      <w:pPr>
        <w:pStyle w:val="Paragrafoelenco"/>
        <w:numPr>
          <w:ilvl w:val="0"/>
          <w:numId w:val="10"/>
        </w:numPr>
        <w:spacing w:after="0" w:line="240" w:lineRule="auto"/>
        <w:jc w:val="both"/>
        <w:rPr>
          <w:rFonts w:ascii="Book Antiqua" w:eastAsiaTheme="majorEastAsia" w:hAnsi="Book Antiqua" w:cstheme="majorBidi"/>
          <w:bCs/>
          <w:sz w:val="24"/>
          <w:szCs w:val="24"/>
          <w:shd w:val="clear" w:color="auto" w:fill="FFFFFF"/>
          <w:lang w:eastAsia="it-IT"/>
        </w:rPr>
      </w:pPr>
      <w:r w:rsidRPr="00C123AB">
        <w:rPr>
          <w:rFonts w:ascii="Book Antiqua" w:eastAsiaTheme="majorEastAsia" w:hAnsi="Book Antiqua" w:cstheme="majorBidi"/>
          <w:bCs/>
          <w:sz w:val="24"/>
          <w:szCs w:val="24"/>
          <w:shd w:val="clear" w:color="auto" w:fill="FFFFFF"/>
          <w:lang w:eastAsia="it-IT"/>
        </w:rPr>
        <w:t>Elenco delle misure di sicurezza  correlate all’indice dei trattamenti e suddivise per uffici</w:t>
      </w:r>
    </w:p>
    <w:p w14:paraId="4BE7AC28" w14:textId="77777777" w:rsidR="004C7B12" w:rsidRPr="00C123AB" w:rsidRDefault="004C7B12" w:rsidP="001A5EBD">
      <w:pPr>
        <w:pStyle w:val="Paragrafoelenco"/>
        <w:numPr>
          <w:ilvl w:val="0"/>
          <w:numId w:val="10"/>
        </w:numPr>
        <w:spacing w:after="0" w:line="240" w:lineRule="auto"/>
        <w:jc w:val="both"/>
        <w:rPr>
          <w:rFonts w:ascii="Book Antiqua" w:eastAsiaTheme="majorEastAsia" w:hAnsi="Book Antiqua" w:cstheme="majorBidi"/>
          <w:bCs/>
          <w:sz w:val="24"/>
          <w:szCs w:val="24"/>
          <w:shd w:val="clear" w:color="auto" w:fill="FFFFFF"/>
          <w:lang w:eastAsia="it-IT"/>
        </w:rPr>
      </w:pPr>
      <w:r w:rsidRPr="00C123AB">
        <w:rPr>
          <w:rFonts w:ascii="Book Antiqua" w:eastAsiaTheme="majorEastAsia" w:hAnsi="Book Antiqua" w:cstheme="majorBidi"/>
          <w:bCs/>
          <w:sz w:val="24"/>
          <w:szCs w:val="24"/>
          <w:shd w:val="clear" w:color="auto" w:fill="FFFFFF"/>
          <w:lang w:eastAsia="it-IT"/>
        </w:rPr>
        <w:t>Atti di delega al trattamento dei dati</w:t>
      </w:r>
    </w:p>
    <w:p w14:paraId="11C464C8" w14:textId="77777777" w:rsidR="004C7B12" w:rsidRPr="00C123AB" w:rsidRDefault="004C7B12" w:rsidP="001A5EBD">
      <w:pPr>
        <w:pStyle w:val="Paragrafoelenco"/>
        <w:numPr>
          <w:ilvl w:val="0"/>
          <w:numId w:val="10"/>
        </w:numPr>
        <w:spacing w:after="0" w:line="240" w:lineRule="auto"/>
        <w:jc w:val="both"/>
        <w:rPr>
          <w:rFonts w:ascii="Book Antiqua" w:eastAsiaTheme="majorEastAsia" w:hAnsi="Book Antiqua" w:cstheme="majorBidi"/>
          <w:bCs/>
          <w:sz w:val="24"/>
          <w:szCs w:val="24"/>
          <w:shd w:val="clear" w:color="auto" w:fill="FFFFFF"/>
          <w:lang w:eastAsia="it-IT"/>
        </w:rPr>
      </w:pPr>
      <w:r w:rsidRPr="00C123AB">
        <w:rPr>
          <w:rFonts w:ascii="Book Antiqua" w:eastAsiaTheme="majorEastAsia" w:hAnsi="Book Antiqua" w:cstheme="majorBidi"/>
          <w:bCs/>
          <w:sz w:val="24"/>
          <w:szCs w:val="24"/>
          <w:shd w:val="clear" w:color="auto" w:fill="FFFFFF"/>
          <w:lang w:eastAsia="it-IT"/>
        </w:rPr>
        <w:t>Atti di  nomina degli  incaricati</w:t>
      </w:r>
    </w:p>
    <w:p w14:paraId="365B15DD" w14:textId="77777777" w:rsidR="004C7B12" w:rsidRPr="00C123AB" w:rsidRDefault="004C7B12" w:rsidP="001A5EBD">
      <w:pPr>
        <w:pStyle w:val="Paragrafoelenco"/>
        <w:numPr>
          <w:ilvl w:val="0"/>
          <w:numId w:val="10"/>
        </w:numPr>
        <w:spacing w:after="0" w:line="240" w:lineRule="auto"/>
        <w:jc w:val="both"/>
        <w:rPr>
          <w:rFonts w:ascii="Book Antiqua" w:eastAsiaTheme="majorEastAsia" w:hAnsi="Book Antiqua" w:cstheme="majorBidi"/>
          <w:bCs/>
          <w:sz w:val="24"/>
          <w:szCs w:val="24"/>
          <w:shd w:val="clear" w:color="auto" w:fill="FFFFFF"/>
          <w:lang w:eastAsia="it-IT"/>
        </w:rPr>
      </w:pPr>
      <w:r w:rsidRPr="00C123AB">
        <w:rPr>
          <w:rFonts w:ascii="Book Antiqua" w:eastAsiaTheme="majorEastAsia" w:hAnsi="Book Antiqua" w:cstheme="majorBidi"/>
          <w:bCs/>
          <w:sz w:val="24"/>
          <w:szCs w:val="24"/>
          <w:shd w:val="clear" w:color="auto" w:fill="FFFFFF"/>
          <w:lang w:eastAsia="it-IT"/>
        </w:rPr>
        <w:t>Piano di formazione</w:t>
      </w:r>
    </w:p>
    <w:p w14:paraId="5F628484" w14:textId="77777777" w:rsidR="004C7B12" w:rsidRPr="004C7B12" w:rsidRDefault="004C7B12" w:rsidP="001A5EBD">
      <w:pPr>
        <w:pStyle w:val="Paragrafoelenco"/>
        <w:numPr>
          <w:ilvl w:val="0"/>
          <w:numId w:val="10"/>
        </w:numPr>
        <w:spacing w:after="0" w:line="240" w:lineRule="auto"/>
        <w:jc w:val="both"/>
        <w:rPr>
          <w:rFonts w:ascii="Book Antiqua" w:eastAsiaTheme="majorEastAsia" w:hAnsi="Book Antiqua" w:cstheme="majorBidi"/>
          <w:bCs/>
          <w:sz w:val="24"/>
          <w:szCs w:val="24"/>
          <w:shd w:val="clear" w:color="auto" w:fill="FFFFFF"/>
          <w:lang w:eastAsia="it-IT"/>
        </w:rPr>
      </w:pPr>
      <w:r w:rsidRPr="004C7B12">
        <w:rPr>
          <w:rFonts w:ascii="Book Antiqua" w:eastAsiaTheme="majorEastAsia" w:hAnsi="Book Antiqua" w:cstheme="majorBidi"/>
          <w:bCs/>
          <w:sz w:val="24"/>
          <w:szCs w:val="24"/>
          <w:shd w:val="clear" w:color="auto" w:fill="FFFFFF"/>
          <w:lang w:eastAsia="it-IT"/>
        </w:rPr>
        <w:t>Misure minime ITC e relativa implementazione adottate entro il 31 dicembre 2017</w:t>
      </w:r>
    </w:p>
    <w:p w14:paraId="57F23EA2" w14:textId="77777777" w:rsidR="004C7B12" w:rsidRPr="004C7B12" w:rsidRDefault="004C7B12" w:rsidP="00994195">
      <w:pPr>
        <w:pStyle w:val="Paragrafoelenco"/>
        <w:spacing w:after="0" w:line="240" w:lineRule="auto"/>
        <w:jc w:val="both"/>
        <w:rPr>
          <w:rFonts w:ascii="Book Antiqua" w:eastAsiaTheme="majorEastAsia" w:hAnsi="Book Antiqua" w:cstheme="majorBidi"/>
          <w:bCs/>
          <w:sz w:val="24"/>
          <w:szCs w:val="24"/>
          <w:shd w:val="clear" w:color="auto" w:fill="FFFFFF"/>
          <w:lang w:eastAsia="it-IT"/>
        </w:rPr>
      </w:pPr>
    </w:p>
    <w:p w14:paraId="282B6433" w14:textId="50F6DF27" w:rsidR="008E6628" w:rsidRDefault="008E6628" w:rsidP="00C456B4">
      <w:pPr>
        <w:spacing w:after="0" w:line="240" w:lineRule="auto"/>
        <w:jc w:val="both"/>
      </w:pPr>
      <w:r>
        <w:br w:type="page"/>
      </w:r>
    </w:p>
    <w:p w14:paraId="29DBC3D8" w14:textId="77777777" w:rsidR="009F661F" w:rsidRPr="009F661F" w:rsidRDefault="009F661F" w:rsidP="00C456B4">
      <w:pPr>
        <w:spacing w:after="0" w:line="240" w:lineRule="auto"/>
        <w:jc w:val="both"/>
      </w:pPr>
    </w:p>
    <w:p w14:paraId="10526D4D" w14:textId="7BD49D12" w:rsidR="004E4D4C" w:rsidRPr="00C123AB" w:rsidRDefault="004E4D4C" w:rsidP="00C456B4">
      <w:pPr>
        <w:pStyle w:val="Titolo1"/>
        <w:spacing w:line="240" w:lineRule="auto"/>
        <w:jc w:val="both"/>
      </w:pPr>
      <w:bookmarkStart w:id="57" w:name="_Toc510179170"/>
      <w:r w:rsidRPr="00C123AB">
        <w:t xml:space="preserve">PARTE </w:t>
      </w:r>
      <w:r w:rsidR="00247E45" w:rsidRPr="00C123AB">
        <w:t>I</w:t>
      </w:r>
      <w:r w:rsidRPr="00C123AB">
        <w:t>V</w:t>
      </w:r>
      <w:bookmarkEnd w:id="57"/>
    </w:p>
    <w:p w14:paraId="584EE65C" w14:textId="4F833E90" w:rsidR="008C30ED" w:rsidRPr="00C123AB" w:rsidRDefault="00FB1682" w:rsidP="00C456B4">
      <w:pPr>
        <w:pStyle w:val="Titolo1"/>
        <w:spacing w:line="240" w:lineRule="auto"/>
        <w:jc w:val="both"/>
      </w:pPr>
      <w:bookmarkStart w:id="58" w:name="_Toc510179171"/>
      <w:r w:rsidRPr="00C123AB">
        <w:t xml:space="preserve">GESTIONE DEL </w:t>
      </w:r>
      <w:r w:rsidR="008C30ED" w:rsidRPr="00C123AB">
        <w:t>RISCHIO</w:t>
      </w:r>
      <w:r w:rsidR="000A5C9C" w:rsidRPr="00C123AB">
        <w:t xml:space="preserve"> SECONDO LA NORMA UNI ISO 31.000</w:t>
      </w:r>
      <w:bookmarkEnd w:id="58"/>
      <w:r w:rsidR="000A5C9C" w:rsidRPr="00C123AB">
        <w:t xml:space="preserve"> </w:t>
      </w:r>
    </w:p>
    <w:p w14:paraId="12F80A10" w14:textId="50A6B585" w:rsidR="009E0D96" w:rsidRPr="009E0D96" w:rsidRDefault="009E0D96" w:rsidP="00C456B4">
      <w:pPr>
        <w:pStyle w:val="Titolo2"/>
      </w:pPr>
      <w:bookmarkStart w:id="59" w:name="_Toc510179172"/>
      <w:r w:rsidRPr="009E0D96">
        <w:t>Principi applicabili alla gestione del rischio</w:t>
      </w:r>
      <w:bookmarkEnd w:id="59"/>
    </w:p>
    <w:p w14:paraId="65A1F384" w14:textId="3B2B9B77" w:rsidR="00CC608A" w:rsidRPr="00C123AB" w:rsidRDefault="009E0D96" w:rsidP="00C456B4">
      <w:pPr>
        <w:spacing w:after="0" w:line="240" w:lineRule="auto"/>
        <w:jc w:val="both"/>
        <w:rPr>
          <w:rFonts w:ascii="Book Antiqua" w:hAnsi="Book Antiqua"/>
          <w:sz w:val="24"/>
          <w:szCs w:val="24"/>
          <w:lang w:eastAsia="it-IT"/>
        </w:rPr>
      </w:pPr>
      <w:r>
        <w:rPr>
          <w:rFonts w:ascii="Book Antiqua" w:hAnsi="Book Antiqua"/>
          <w:sz w:val="24"/>
          <w:szCs w:val="24"/>
          <w:lang w:eastAsia="it-IT"/>
        </w:rPr>
        <w:t xml:space="preserve">Sulla base della Norma UNI ISO </w:t>
      </w:r>
      <w:r w:rsidR="00CC608A" w:rsidRPr="00C123AB">
        <w:rPr>
          <w:rFonts w:ascii="Book Antiqua" w:hAnsi="Book Antiqua"/>
          <w:sz w:val="24"/>
          <w:szCs w:val="24"/>
          <w:lang w:eastAsia="it-IT"/>
        </w:rPr>
        <w:t>31.000, e ai fini della strategia di protezione dei dati personali, viene  definita:</w:t>
      </w:r>
    </w:p>
    <w:p w14:paraId="1107F190" w14:textId="77777777" w:rsidR="00CC608A" w:rsidRPr="00C123AB" w:rsidRDefault="00CC608A" w:rsidP="00C456B4">
      <w:pPr>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 xml:space="preserve">- la nozione di "rischio" come uno scenario che descrive un evento e le sue conseguenze, stimato in termini di gravità e probabilità. </w:t>
      </w:r>
    </w:p>
    <w:p w14:paraId="7FF4089B" w14:textId="77777777" w:rsidR="00CC608A" w:rsidRPr="00C123AB" w:rsidRDefault="00CC608A" w:rsidP="00C456B4">
      <w:pPr>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 xml:space="preserve">- la nozione di "gestione dei rischi" come l’insieme delle attività coordinate volte a indirizzare e controllare un'organizzazione in relazione ai rischi. </w:t>
      </w:r>
    </w:p>
    <w:p w14:paraId="7219D9E1" w14:textId="2B61829B" w:rsidR="00CC608A" w:rsidRPr="00C123AB" w:rsidRDefault="00CC608A" w:rsidP="00C456B4">
      <w:pPr>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La gestione di rischi derivanti dal trattamento sulla protezione dei dati personali viene condotta  tenendo presente i principi contenuti nella della Norma UNI ISO 31.000 e di seguito riportati.</w:t>
      </w:r>
    </w:p>
    <w:p w14:paraId="51859D94" w14:textId="77777777" w:rsidR="007F6AA3" w:rsidRPr="00C123AB" w:rsidRDefault="007F6AA3" w:rsidP="00C456B4">
      <w:pPr>
        <w:widowControl w:val="0"/>
        <w:tabs>
          <w:tab w:val="left" w:pos="220"/>
          <w:tab w:val="left" w:pos="720"/>
        </w:tabs>
        <w:autoSpaceDE w:val="0"/>
        <w:autoSpaceDN w:val="0"/>
        <w:adjustRightInd w:val="0"/>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a)  </w:t>
      </w:r>
      <w:r w:rsidRPr="00C123AB">
        <w:rPr>
          <w:rFonts w:ascii="Book Antiqua" w:hAnsi="Book Antiqua"/>
          <w:sz w:val="24"/>
          <w:szCs w:val="24"/>
          <w:u w:val="single"/>
          <w:lang w:eastAsia="it-IT"/>
        </w:rPr>
        <w:t>La gestione del rischio crea e protegge il valore</w:t>
      </w:r>
      <w:r w:rsidRPr="00C123AB">
        <w:rPr>
          <w:rFonts w:ascii="Book Antiqua" w:hAnsi="Book Antiqua"/>
          <w:sz w:val="24"/>
          <w:szCs w:val="24"/>
          <w:lang w:eastAsia="it-IT"/>
        </w:rPr>
        <w:t>.  La gestione del rischio contribuisce in maniera dimostrabile al raggiungimento degli obiettivi ed al miglioramento della prestazione, per esempio in termini di salute e sicurezza delle persone, security*, rispetto dei requisiti cogenti, consenso presso l’opinione pubblica, protezione dell’ambiente, qualità del prodotto gestione dei progetti, efficienza nelle operazioni, governance e reputazione.  </w:t>
      </w:r>
    </w:p>
    <w:p w14:paraId="0DFB0BBD" w14:textId="77777777" w:rsidR="007F6AA3" w:rsidRPr="00C123AB" w:rsidRDefault="007F6AA3" w:rsidP="00C456B4">
      <w:pPr>
        <w:widowControl w:val="0"/>
        <w:tabs>
          <w:tab w:val="left" w:pos="220"/>
          <w:tab w:val="left" w:pos="720"/>
        </w:tabs>
        <w:autoSpaceDE w:val="0"/>
        <w:autoSpaceDN w:val="0"/>
        <w:adjustRightInd w:val="0"/>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b)  </w:t>
      </w:r>
      <w:r w:rsidRPr="00C123AB">
        <w:rPr>
          <w:rFonts w:ascii="Book Antiqua" w:hAnsi="Book Antiqua"/>
          <w:sz w:val="24"/>
          <w:szCs w:val="24"/>
          <w:u w:val="single"/>
          <w:lang w:eastAsia="it-IT"/>
        </w:rPr>
        <w:t>La gestione del rischio è parte integrante di tutti i processi dell’organizzazione</w:t>
      </w:r>
      <w:r w:rsidRPr="00C123AB">
        <w:rPr>
          <w:rFonts w:ascii="Book Antiqua" w:hAnsi="Book Antiqua"/>
          <w:sz w:val="24"/>
          <w:szCs w:val="24"/>
          <w:lang w:eastAsia="it-IT"/>
        </w:rPr>
        <w:t>. La gestione del rischio non è un’attività indipendente, separata dalle attività e dai processi principali dell’organizzazione. La gestione del rischio fa parte delle responsabilità della direzione ed è parte integrante di tutti i processi dell’organizzazione, inclusi la pianificazione strategica e tutti i processi di gestione dei progetti e del cambiamento.  </w:t>
      </w:r>
    </w:p>
    <w:p w14:paraId="72FE0462" w14:textId="77777777" w:rsidR="007F6AA3" w:rsidRPr="00C123AB" w:rsidRDefault="007F6AA3" w:rsidP="00C456B4">
      <w:pPr>
        <w:widowControl w:val="0"/>
        <w:tabs>
          <w:tab w:val="left" w:pos="220"/>
          <w:tab w:val="left" w:pos="720"/>
        </w:tabs>
        <w:autoSpaceDE w:val="0"/>
        <w:autoSpaceDN w:val="0"/>
        <w:adjustRightInd w:val="0"/>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c)  </w:t>
      </w:r>
      <w:r w:rsidRPr="00C123AB">
        <w:rPr>
          <w:rFonts w:ascii="Book Antiqua" w:hAnsi="Book Antiqua"/>
          <w:sz w:val="24"/>
          <w:szCs w:val="24"/>
          <w:u w:val="single"/>
          <w:lang w:eastAsia="it-IT"/>
        </w:rPr>
        <w:t>La gestione del rischio è parte del processo decisionale</w:t>
      </w:r>
      <w:r w:rsidRPr="00C123AB">
        <w:rPr>
          <w:rFonts w:ascii="Book Antiqua" w:hAnsi="Book Antiqua"/>
          <w:sz w:val="24"/>
          <w:szCs w:val="24"/>
          <w:lang w:eastAsia="it-IT"/>
        </w:rPr>
        <w:t>.  La gestione del rischio aiuta i responsabili delle decisioni ad effettuare scelte consapevoli, determinare la scala di priorità delle azioni e distinguere tra linee di azione alternative.  </w:t>
      </w:r>
    </w:p>
    <w:p w14:paraId="15FB22AF" w14:textId="77777777" w:rsidR="007F6AA3" w:rsidRPr="00C123AB" w:rsidRDefault="007F6AA3" w:rsidP="00C456B4">
      <w:pPr>
        <w:widowControl w:val="0"/>
        <w:tabs>
          <w:tab w:val="left" w:pos="220"/>
          <w:tab w:val="left" w:pos="720"/>
        </w:tabs>
        <w:autoSpaceDE w:val="0"/>
        <w:autoSpaceDN w:val="0"/>
        <w:adjustRightInd w:val="0"/>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d)  </w:t>
      </w:r>
      <w:r w:rsidRPr="00C123AB">
        <w:rPr>
          <w:rFonts w:ascii="Book Antiqua" w:hAnsi="Book Antiqua"/>
          <w:sz w:val="24"/>
          <w:szCs w:val="24"/>
          <w:u w:val="single"/>
          <w:lang w:eastAsia="it-IT"/>
        </w:rPr>
        <w:t>La gestione del rischio tratta esplicitamente l’incertezza</w:t>
      </w:r>
      <w:r w:rsidRPr="00C123AB">
        <w:rPr>
          <w:rFonts w:ascii="Book Antiqua" w:hAnsi="Book Antiqua"/>
          <w:sz w:val="24"/>
          <w:szCs w:val="24"/>
          <w:lang w:eastAsia="it-IT"/>
        </w:rPr>
        <w:t>.  La gestione del rischio tiene conto esplicitamente dell’incertezza, della natura di tale incertezza e di come può essere affrontata.  </w:t>
      </w:r>
    </w:p>
    <w:p w14:paraId="5E6E4972" w14:textId="77777777" w:rsidR="007F6AA3" w:rsidRPr="00C123AB" w:rsidRDefault="007F6AA3" w:rsidP="00C456B4">
      <w:pPr>
        <w:widowControl w:val="0"/>
        <w:tabs>
          <w:tab w:val="left" w:pos="220"/>
          <w:tab w:val="left" w:pos="720"/>
        </w:tabs>
        <w:autoSpaceDE w:val="0"/>
        <w:autoSpaceDN w:val="0"/>
        <w:adjustRightInd w:val="0"/>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e)  </w:t>
      </w:r>
      <w:r w:rsidRPr="00C123AB">
        <w:rPr>
          <w:rFonts w:ascii="Book Antiqua" w:hAnsi="Book Antiqua"/>
          <w:sz w:val="24"/>
          <w:szCs w:val="24"/>
          <w:u w:val="single"/>
          <w:lang w:eastAsia="it-IT"/>
        </w:rPr>
        <w:t>La gestione del rischio è sistematica, strutturata e tempestiva</w:t>
      </w:r>
      <w:r w:rsidRPr="00C123AB">
        <w:rPr>
          <w:rFonts w:ascii="Book Antiqua" w:hAnsi="Book Antiqua"/>
          <w:sz w:val="24"/>
          <w:szCs w:val="24"/>
          <w:lang w:eastAsia="it-IT"/>
        </w:rPr>
        <w:t>.  Un approccio sistematico, tempestivo e strutturato alla gestione del rischio contribuisce all’efficienza ed a risultati coerenti, confrontabili ed affidabili.  </w:t>
      </w:r>
    </w:p>
    <w:p w14:paraId="715F2B94" w14:textId="2470381A" w:rsidR="007F6AA3" w:rsidRPr="00C123AB" w:rsidRDefault="007F6AA3" w:rsidP="00C456B4">
      <w:pPr>
        <w:widowControl w:val="0"/>
        <w:tabs>
          <w:tab w:val="left" w:pos="220"/>
          <w:tab w:val="left" w:pos="720"/>
        </w:tabs>
        <w:autoSpaceDE w:val="0"/>
        <w:autoSpaceDN w:val="0"/>
        <w:adjustRightInd w:val="0"/>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f)  </w:t>
      </w:r>
      <w:r w:rsidRPr="00C123AB">
        <w:rPr>
          <w:rFonts w:ascii="Book Antiqua" w:hAnsi="Book Antiqua"/>
          <w:sz w:val="24"/>
          <w:szCs w:val="24"/>
          <w:u w:val="single"/>
          <w:lang w:eastAsia="it-IT"/>
        </w:rPr>
        <w:t>La gestione del rischio si basa sulle migliori informazioni disponibili</w:t>
      </w:r>
      <w:r w:rsidRPr="00C123AB">
        <w:rPr>
          <w:rFonts w:ascii="Book Antiqua" w:hAnsi="Book Antiqua"/>
          <w:sz w:val="24"/>
          <w:szCs w:val="24"/>
          <w:lang w:eastAsia="it-IT"/>
        </w:rPr>
        <w:t xml:space="preserve">.  Gli elementi in ingresso al processo per gestire il rischio si basano su fonti di informazione quali dati storici, esperienza, informazioni di ritorno dai portatori d’interesse, osservazioni, previsioni e parere di specialisti. Tuttavia, i responsabili delle decisioni dovrebbero informarsi, e tenerne conto, di qualsiasi limitazione dei dati o del modello utilizzati o delle possibilità di divergenza di opinione tra gli specialisti. </w:t>
      </w:r>
    </w:p>
    <w:p w14:paraId="0B2D771F" w14:textId="7450F08A" w:rsidR="007F6AA3" w:rsidRPr="00C123AB" w:rsidRDefault="007F6AA3" w:rsidP="00C456B4">
      <w:pPr>
        <w:widowControl w:val="0"/>
        <w:autoSpaceDE w:val="0"/>
        <w:autoSpaceDN w:val="0"/>
        <w:adjustRightInd w:val="0"/>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 xml:space="preserve">g) </w:t>
      </w:r>
      <w:r w:rsidRPr="00C123AB">
        <w:rPr>
          <w:rFonts w:ascii="Book Antiqua" w:hAnsi="Book Antiqua"/>
          <w:sz w:val="24"/>
          <w:szCs w:val="24"/>
          <w:u w:val="single"/>
          <w:lang w:eastAsia="it-IT"/>
        </w:rPr>
        <w:t>La gestione del rischio è “su misura</w:t>
      </w:r>
      <w:r w:rsidRPr="00C123AB">
        <w:rPr>
          <w:rFonts w:ascii="Book Antiqua" w:hAnsi="Book Antiqua"/>
          <w:sz w:val="24"/>
          <w:szCs w:val="24"/>
          <w:lang w:eastAsia="it-IT"/>
        </w:rPr>
        <w:t xml:space="preserve">”.  La gestione del rischio è in linea con il contesto esterno ed interno e con il profilo di rischio dell’organizzazione. </w:t>
      </w:r>
    </w:p>
    <w:p w14:paraId="6A3FA51E" w14:textId="77777777" w:rsidR="007F6AA3" w:rsidRPr="00C123AB" w:rsidRDefault="007F6AA3" w:rsidP="00C456B4">
      <w:pPr>
        <w:widowControl w:val="0"/>
        <w:autoSpaceDE w:val="0"/>
        <w:autoSpaceDN w:val="0"/>
        <w:adjustRightInd w:val="0"/>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 xml:space="preserve">h) </w:t>
      </w:r>
      <w:r w:rsidRPr="00C123AB">
        <w:rPr>
          <w:rFonts w:ascii="Book Antiqua" w:hAnsi="Book Antiqua"/>
          <w:sz w:val="24"/>
          <w:szCs w:val="24"/>
          <w:u w:val="single"/>
          <w:lang w:eastAsia="it-IT"/>
        </w:rPr>
        <w:t>La gestione del rischio tiene conto dei fattori umani e culturali.</w:t>
      </w:r>
      <w:r w:rsidRPr="00C123AB">
        <w:rPr>
          <w:rFonts w:ascii="Book Antiqua" w:hAnsi="Book Antiqua"/>
          <w:sz w:val="24"/>
          <w:szCs w:val="24"/>
          <w:lang w:eastAsia="it-IT"/>
        </w:rPr>
        <w:t xml:space="preserve"> Nell’ambito della gestione del rischio individua capacità, percezioni e aspettative delle persone esterne ed interne che possono facilitare o impedire il raggiungimento degli obiettivi dell’organizzazione. </w:t>
      </w:r>
    </w:p>
    <w:p w14:paraId="0CA50BE8" w14:textId="087724D3" w:rsidR="007F6AA3" w:rsidRPr="00C123AB" w:rsidRDefault="007F6AA3" w:rsidP="00C456B4">
      <w:pPr>
        <w:widowControl w:val="0"/>
        <w:autoSpaceDE w:val="0"/>
        <w:autoSpaceDN w:val="0"/>
        <w:adjustRightInd w:val="0"/>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lastRenderedPageBreak/>
        <w:t xml:space="preserve">i) </w:t>
      </w:r>
      <w:r w:rsidRPr="00C123AB">
        <w:rPr>
          <w:rFonts w:ascii="Book Antiqua" w:hAnsi="Book Antiqua"/>
          <w:sz w:val="24"/>
          <w:szCs w:val="24"/>
          <w:u w:val="single"/>
          <w:lang w:eastAsia="it-IT"/>
        </w:rPr>
        <w:t>La gestione del rischio è trasparente e inclusiva</w:t>
      </w:r>
      <w:r w:rsidRPr="00C123AB">
        <w:rPr>
          <w:rFonts w:ascii="Book Antiqua" w:hAnsi="Book Antiqua"/>
          <w:sz w:val="24"/>
          <w:szCs w:val="24"/>
          <w:lang w:eastAsia="it-IT"/>
        </w:rPr>
        <w:t xml:space="preserve">. Il coinvolgimento appropriato e tempestivo dei portatori d’interesse e, in particolare, dei responsabili delle decisioni, a tutti i livelli dell’organizzazione, assicura che la gestione del rischio rimanga pertinente ed aggiornata. Il coinvolgimento, inoltre, permette che i portatori d’interesse siano opportunamente rappresentati e che i loro punti di vista siano presi in considerazione nel definire i criteri di rischio. </w:t>
      </w:r>
    </w:p>
    <w:p w14:paraId="0290249C" w14:textId="4C1A3910" w:rsidR="007F6AA3" w:rsidRPr="00C123AB" w:rsidRDefault="007F6AA3" w:rsidP="00C456B4">
      <w:pPr>
        <w:widowControl w:val="0"/>
        <w:autoSpaceDE w:val="0"/>
        <w:autoSpaceDN w:val="0"/>
        <w:adjustRightInd w:val="0"/>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 xml:space="preserve">j) </w:t>
      </w:r>
      <w:r w:rsidRPr="00C123AB">
        <w:rPr>
          <w:rFonts w:ascii="Book Antiqua" w:hAnsi="Book Antiqua"/>
          <w:sz w:val="24"/>
          <w:szCs w:val="24"/>
          <w:u w:val="single"/>
          <w:lang w:eastAsia="it-IT"/>
        </w:rPr>
        <w:t>La gestione del rischio è dinamica</w:t>
      </w:r>
      <w:r w:rsidRPr="00C123AB">
        <w:rPr>
          <w:rFonts w:ascii="Book Antiqua" w:hAnsi="Book Antiqua"/>
          <w:sz w:val="24"/>
          <w:szCs w:val="24"/>
          <w:lang w:eastAsia="it-IT"/>
        </w:rPr>
        <w:t xml:space="preserve">.  La gestione del rischio è sensibile e risponde al cambiamento continuamente. Ogni qual volta accadono eventi esterni ed interni, cambiano il contesto e la conoscenza , si attuano il monitoraggio ed il riesame, emergono nuovi rischi, alcuni rischi si modificano e d altri scompaiono. </w:t>
      </w:r>
    </w:p>
    <w:p w14:paraId="6ED92945" w14:textId="77777777" w:rsidR="007F6AA3" w:rsidRDefault="007F6AA3" w:rsidP="00C456B4">
      <w:pPr>
        <w:widowControl w:val="0"/>
        <w:autoSpaceDE w:val="0"/>
        <w:autoSpaceDN w:val="0"/>
        <w:adjustRightInd w:val="0"/>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 xml:space="preserve">k) </w:t>
      </w:r>
      <w:r w:rsidRPr="00C123AB">
        <w:rPr>
          <w:rFonts w:ascii="Book Antiqua" w:hAnsi="Book Antiqua"/>
          <w:sz w:val="24"/>
          <w:szCs w:val="24"/>
          <w:u w:val="single"/>
          <w:lang w:eastAsia="it-IT"/>
        </w:rPr>
        <w:t>La gestione del rischio favorisce il miglioramento continuo dell’organizzazione</w:t>
      </w:r>
      <w:r w:rsidRPr="00C123AB">
        <w:rPr>
          <w:rFonts w:ascii="Book Antiqua" w:hAnsi="Book Antiqua"/>
          <w:sz w:val="24"/>
          <w:szCs w:val="24"/>
          <w:lang w:eastAsia="it-IT"/>
        </w:rPr>
        <w:t xml:space="preserve">. Le organizzazioni dovrebbero sviluppare ed attuare strategie per migliorare la maturità della propria gestione del rischio insieme a tutti gli altri aspetti della propria organizzazione. </w:t>
      </w:r>
    </w:p>
    <w:p w14:paraId="44383943" w14:textId="5A410178" w:rsidR="008A6D9E" w:rsidRDefault="008A6D9E" w:rsidP="00C456B4">
      <w:pPr>
        <w:widowControl w:val="0"/>
        <w:autoSpaceDE w:val="0"/>
        <w:autoSpaceDN w:val="0"/>
        <w:adjustRightInd w:val="0"/>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La gestione di rischi derivanti dal trattamento sulla protezione dei dati personali</w:t>
      </w:r>
      <w:r>
        <w:rPr>
          <w:rFonts w:ascii="Book Antiqua" w:hAnsi="Book Antiqua"/>
          <w:sz w:val="24"/>
          <w:szCs w:val="24"/>
          <w:lang w:eastAsia="it-IT"/>
        </w:rPr>
        <w:t xml:space="preserve"> </w:t>
      </w:r>
      <w:r w:rsidRPr="00C123AB">
        <w:rPr>
          <w:rFonts w:ascii="Book Antiqua" w:hAnsi="Book Antiqua"/>
          <w:sz w:val="24"/>
          <w:szCs w:val="24"/>
          <w:lang w:eastAsia="it-IT"/>
        </w:rPr>
        <w:t xml:space="preserve">viene condotta  </w:t>
      </w:r>
      <w:r>
        <w:rPr>
          <w:rFonts w:ascii="Book Antiqua" w:hAnsi="Book Antiqua"/>
          <w:sz w:val="24"/>
          <w:szCs w:val="24"/>
          <w:lang w:eastAsia="it-IT"/>
        </w:rPr>
        <w:t xml:space="preserve"> attraverso le fasi di:</w:t>
      </w:r>
    </w:p>
    <w:p w14:paraId="246A8A57" w14:textId="3B25ED49" w:rsidR="008A6D9E" w:rsidRPr="00FB4B4C" w:rsidRDefault="008A6D9E" w:rsidP="001A5EBD">
      <w:pPr>
        <w:pStyle w:val="Paragrafoelenco"/>
        <w:widowControl w:val="0"/>
        <w:numPr>
          <w:ilvl w:val="0"/>
          <w:numId w:val="11"/>
        </w:numPr>
        <w:autoSpaceDE w:val="0"/>
        <w:autoSpaceDN w:val="0"/>
        <w:adjustRightInd w:val="0"/>
        <w:spacing w:after="0" w:line="240" w:lineRule="auto"/>
        <w:jc w:val="both"/>
        <w:rPr>
          <w:rFonts w:ascii="Book Antiqua" w:hAnsi="Book Antiqua"/>
          <w:sz w:val="24"/>
          <w:szCs w:val="24"/>
          <w:lang w:eastAsia="it-IT"/>
        </w:rPr>
      </w:pPr>
      <w:r w:rsidRPr="00FB4B4C">
        <w:rPr>
          <w:rFonts w:ascii="Book Antiqua" w:hAnsi="Book Antiqua"/>
          <w:sz w:val="24"/>
          <w:szCs w:val="24"/>
          <w:lang w:eastAsia="it-IT"/>
        </w:rPr>
        <w:t>analisi del rischio,  quale fase del processo di gestione nella quale viene definito il contesto esterno e interno, di natura organizzativa e gestionale</w:t>
      </w:r>
    </w:p>
    <w:p w14:paraId="0A23A7B8" w14:textId="390CED66" w:rsidR="008A6D9E" w:rsidRPr="00FB4B4C" w:rsidRDefault="008A6D9E" w:rsidP="001A5EBD">
      <w:pPr>
        <w:pStyle w:val="Paragrafoelenco"/>
        <w:widowControl w:val="0"/>
        <w:numPr>
          <w:ilvl w:val="0"/>
          <w:numId w:val="11"/>
        </w:numPr>
        <w:autoSpaceDE w:val="0"/>
        <w:autoSpaceDN w:val="0"/>
        <w:adjustRightInd w:val="0"/>
        <w:spacing w:after="0" w:line="240" w:lineRule="auto"/>
        <w:jc w:val="both"/>
        <w:rPr>
          <w:rFonts w:ascii="Book Antiqua" w:hAnsi="Book Antiqua"/>
          <w:sz w:val="24"/>
          <w:szCs w:val="24"/>
          <w:lang w:eastAsia="it-IT"/>
        </w:rPr>
      </w:pPr>
      <w:r w:rsidRPr="00FB4B4C">
        <w:rPr>
          <w:rFonts w:ascii="Book Antiqua" w:hAnsi="Book Antiqua"/>
          <w:sz w:val="24"/>
          <w:szCs w:val="24"/>
          <w:lang w:eastAsia="it-IT"/>
        </w:rPr>
        <w:t>valutazione del rischio, quale fase del processo di gestione del rischio che identifica, analizza e pondera il rischio medesimo</w:t>
      </w:r>
    </w:p>
    <w:p w14:paraId="00F7E3A0" w14:textId="6EB5750C" w:rsidR="008A6D9E" w:rsidRPr="00FB4B4C" w:rsidRDefault="008A6D9E" w:rsidP="001A5EBD">
      <w:pPr>
        <w:pStyle w:val="Paragrafoelenco"/>
        <w:widowControl w:val="0"/>
        <w:numPr>
          <w:ilvl w:val="0"/>
          <w:numId w:val="11"/>
        </w:numPr>
        <w:autoSpaceDE w:val="0"/>
        <w:autoSpaceDN w:val="0"/>
        <w:adjustRightInd w:val="0"/>
        <w:spacing w:after="0" w:line="240" w:lineRule="auto"/>
        <w:jc w:val="both"/>
        <w:rPr>
          <w:rFonts w:ascii="Book Antiqua" w:hAnsi="Book Antiqua"/>
          <w:sz w:val="24"/>
          <w:szCs w:val="24"/>
          <w:lang w:eastAsia="it-IT"/>
        </w:rPr>
      </w:pPr>
      <w:r w:rsidRPr="00FB4B4C">
        <w:rPr>
          <w:rFonts w:ascii="Book Antiqua" w:hAnsi="Book Antiqua"/>
          <w:sz w:val="24"/>
          <w:szCs w:val="24"/>
          <w:lang w:eastAsia="it-IT"/>
        </w:rPr>
        <w:t>trattamento del rischio</w:t>
      </w:r>
    </w:p>
    <w:p w14:paraId="257AF0FF" w14:textId="77777777" w:rsidR="00CC608A" w:rsidRPr="00C123AB" w:rsidRDefault="00CC608A" w:rsidP="00C456B4">
      <w:pPr>
        <w:spacing w:after="0" w:line="240" w:lineRule="auto"/>
        <w:jc w:val="both"/>
        <w:rPr>
          <w:rFonts w:ascii="Book Antiqua" w:hAnsi="Book Antiqua"/>
          <w:sz w:val="24"/>
          <w:szCs w:val="24"/>
          <w:lang w:eastAsia="it-IT"/>
        </w:rPr>
      </w:pPr>
    </w:p>
    <w:p w14:paraId="574D800D" w14:textId="0308CCF7" w:rsidR="00CC608A" w:rsidRPr="004C7B12" w:rsidRDefault="00CC608A" w:rsidP="00C456B4">
      <w:pPr>
        <w:pStyle w:val="Titolo2"/>
        <w:rPr>
          <w:b w:val="0"/>
        </w:rPr>
      </w:pPr>
      <w:bookmarkStart w:id="60" w:name="_Toc510179173"/>
      <w:r w:rsidRPr="004C7B12">
        <w:t xml:space="preserve">GESTIONE DEL RISCHIO SECONDO LA NORMA UNI ISO 31.000: </w:t>
      </w:r>
      <w:r w:rsidR="009E0D96" w:rsidRPr="004C7B12">
        <w:t xml:space="preserve">FASE DELLA </w:t>
      </w:r>
      <w:r w:rsidR="00A65F66" w:rsidRPr="004C7B12">
        <w:t>ANALISI</w:t>
      </w:r>
      <w:bookmarkEnd w:id="60"/>
      <w:r w:rsidR="00A65F66" w:rsidRPr="004C7B12">
        <w:t xml:space="preserve"> </w:t>
      </w:r>
      <w:r w:rsidR="00E753B2" w:rsidRPr="004C7B12">
        <w:t xml:space="preserve"> </w:t>
      </w:r>
    </w:p>
    <w:p w14:paraId="3BCAB1FA" w14:textId="77777777" w:rsidR="0036247F" w:rsidRPr="00C123AB" w:rsidRDefault="0036247F" w:rsidP="00C456B4">
      <w:pPr>
        <w:spacing w:after="0" w:line="240" w:lineRule="auto"/>
        <w:jc w:val="both"/>
        <w:rPr>
          <w:rFonts w:ascii="Book Antiqua" w:hAnsi="Book Antiqua"/>
          <w:sz w:val="24"/>
          <w:szCs w:val="24"/>
          <w:lang w:eastAsia="it-IT"/>
        </w:rPr>
      </w:pPr>
    </w:p>
    <w:p w14:paraId="3D1BC41B" w14:textId="77777777" w:rsidR="00CC608A" w:rsidRPr="00C123AB" w:rsidRDefault="00CC608A" w:rsidP="00C456B4">
      <w:pPr>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 xml:space="preserve">L'articolo 35 fa riferimento al possibile rischio elevato "per i diritti e le libertà delle persone fisiche". </w:t>
      </w:r>
    </w:p>
    <w:p w14:paraId="6D3F0E1B" w14:textId="28FBFBDD" w:rsidR="00CC608A" w:rsidRPr="00C123AB" w:rsidRDefault="00CC608A" w:rsidP="00C456B4">
      <w:pPr>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Come indicato nella dichiarazione del gruppo di lavoro articolo 29 sulla protezione dei dati sul ruolo di un approccio basato sul rischio nei quadri giuridici in materia di protezione dei dati, il riferimento a "diritti e libertà " degli interessati riguarda principalmente i diritti alla protezione dei dati e alla vita privata, ma include anche altri diritti fondamentali quali la libertà di parola, la libertà di pensiero, la libertà di circolazione, il divieto di discriminazione, il diritto alla libertà di coscienza e di religione.</w:t>
      </w:r>
    </w:p>
    <w:p w14:paraId="25757D27" w14:textId="433FE00F" w:rsidR="0035689E" w:rsidRDefault="00381B02" w:rsidP="00C456B4">
      <w:pPr>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 xml:space="preserve">I documenti allegati e, in particolare,  la ricognizione  </w:t>
      </w:r>
      <w:r w:rsidR="004543FB">
        <w:rPr>
          <w:rFonts w:ascii="Book Antiqua" w:hAnsi="Book Antiqua"/>
          <w:sz w:val="24"/>
          <w:szCs w:val="24"/>
          <w:lang w:eastAsia="it-IT"/>
        </w:rPr>
        <w:t xml:space="preserve">dei trattamenti in  rapporto a tutta l’attività </w:t>
      </w:r>
      <w:r w:rsidRPr="00C123AB">
        <w:rPr>
          <w:rFonts w:ascii="Book Antiqua" w:hAnsi="Book Antiqua"/>
          <w:sz w:val="24"/>
          <w:szCs w:val="24"/>
          <w:lang w:eastAsia="it-IT"/>
        </w:rPr>
        <w:t>dell’en</w:t>
      </w:r>
      <w:r w:rsidR="0017352B">
        <w:rPr>
          <w:rFonts w:ascii="Book Antiqua" w:hAnsi="Book Antiqua"/>
          <w:sz w:val="24"/>
          <w:szCs w:val="24"/>
          <w:lang w:eastAsia="it-IT"/>
        </w:rPr>
        <w:t>te,</w:t>
      </w:r>
      <w:r w:rsidR="004543FB">
        <w:rPr>
          <w:rFonts w:ascii="Book Antiqua" w:hAnsi="Book Antiqua"/>
          <w:sz w:val="24"/>
          <w:szCs w:val="24"/>
          <w:lang w:eastAsia="it-IT"/>
        </w:rPr>
        <w:t xml:space="preserve"> </w:t>
      </w:r>
      <w:r w:rsidR="0017352B">
        <w:rPr>
          <w:rFonts w:ascii="Book Antiqua" w:hAnsi="Book Antiqua"/>
          <w:sz w:val="24"/>
          <w:szCs w:val="24"/>
          <w:lang w:eastAsia="it-IT"/>
        </w:rPr>
        <w:t>le schede di DPIA  e l’elenc</w:t>
      </w:r>
      <w:r w:rsidRPr="00C123AB">
        <w:rPr>
          <w:rFonts w:ascii="Book Antiqua" w:hAnsi="Book Antiqua"/>
          <w:sz w:val="24"/>
          <w:szCs w:val="24"/>
          <w:lang w:eastAsia="it-IT"/>
        </w:rPr>
        <w:t xml:space="preserve">o dei  rischi,  della gravità rilevata </w:t>
      </w:r>
      <w:r w:rsidR="0017352B">
        <w:rPr>
          <w:rFonts w:ascii="Book Antiqua" w:hAnsi="Book Antiqua"/>
          <w:sz w:val="24"/>
          <w:szCs w:val="24"/>
          <w:lang w:eastAsia="it-IT"/>
        </w:rPr>
        <w:t>dall</w:t>
      </w:r>
      <w:r w:rsidRPr="00C123AB">
        <w:rPr>
          <w:rFonts w:ascii="Book Antiqua" w:hAnsi="Book Antiqua"/>
          <w:sz w:val="24"/>
          <w:szCs w:val="24"/>
          <w:lang w:eastAsia="it-IT"/>
        </w:rPr>
        <w:t>a prospettiva degli interessati e  del</w:t>
      </w:r>
      <w:r w:rsidR="004543FB">
        <w:rPr>
          <w:rFonts w:ascii="Book Antiqua" w:hAnsi="Book Antiqua"/>
          <w:sz w:val="24"/>
          <w:szCs w:val="24"/>
          <w:lang w:eastAsia="it-IT"/>
        </w:rPr>
        <w:t>la relativa motivazione  compro</w:t>
      </w:r>
      <w:r w:rsidRPr="00C123AB">
        <w:rPr>
          <w:rFonts w:ascii="Book Antiqua" w:hAnsi="Book Antiqua"/>
          <w:sz w:val="24"/>
          <w:szCs w:val="24"/>
          <w:lang w:eastAsia="it-IT"/>
        </w:rPr>
        <w:t>vano l’effettuazione del</w:t>
      </w:r>
      <w:r w:rsidR="0017352B">
        <w:rPr>
          <w:rFonts w:ascii="Book Antiqua" w:hAnsi="Book Antiqua"/>
          <w:sz w:val="24"/>
          <w:szCs w:val="24"/>
          <w:lang w:eastAsia="it-IT"/>
        </w:rPr>
        <w:t xml:space="preserve">la analisi </w:t>
      </w:r>
      <w:r w:rsidR="009E310F" w:rsidRPr="00C123AB">
        <w:rPr>
          <w:rFonts w:ascii="Book Antiqua" w:hAnsi="Book Antiqua"/>
          <w:sz w:val="24"/>
          <w:szCs w:val="24"/>
          <w:lang w:eastAsia="it-IT"/>
        </w:rPr>
        <w:t xml:space="preserve">dei </w:t>
      </w:r>
      <w:r w:rsidR="009E310F">
        <w:rPr>
          <w:rFonts w:ascii="Book Antiqua" w:hAnsi="Book Antiqua"/>
          <w:sz w:val="24"/>
          <w:szCs w:val="24"/>
          <w:lang w:eastAsia="it-IT"/>
        </w:rPr>
        <w:t xml:space="preserve"> rischi</w:t>
      </w:r>
      <w:r w:rsidR="0017352B">
        <w:rPr>
          <w:rFonts w:ascii="Book Antiqua" w:hAnsi="Book Antiqua"/>
          <w:sz w:val="24"/>
          <w:szCs w:val="24"/>
          <w:lang w:eastAsia="it-IT"/>
        </w:rPr>
        <w:t xml:space="preserve"> </w:t>
      </w:r>
      <w:r w:rsidR="009E310F">
        <w:rPr>
          <w:rFonts w:ascii="Book Antiqua" w:hAnsi="Book Antiqua"/>
          <w:sz w:val="24"/>
          <w:szCs w:val="24"/>
          <w:lang w:eastAsia="it-IT"/>
        </w:rPr>
        <w:t>derivanti dai trattame</w:t>
      </w:r>
      <w:r w:rsidR="009E310F" w:rsidRPr="00C123AB">
        <w:rPr>
          <w:rFonts w:ascii="Book Antiqua" w:hAnsi="Book Antiqua"/>
          <w:sz w:val="24"/>
          <w:szCs w:val="24"/>
          <w:lang w:eastAsia="it-IT"/>
        </w:rPr>
        <w:t>nti</w:t>
      </w:r>
      <w:r w:rsidR="009E310F">
        <w:rPr>
          <w:rFonts w:ascii="Book Antiqua" w:hAnsi="Book Antiqua"/>
          <w:sz w:val="24"/>
          <w:szCs w:val="24"/>
          <w:lang w:eastAsia="it-IT"/>
        </w:rPr>
        <w:t xml:space="preserve">, </w:t>
      </w:r>
      <w:r w:rsidR="0017352B">
        <w:rPr>
          <w:rFonts w:ascii="Book Antiqua" w:hAnsi="Book Antiqua"/>
          <w:sz w:val="24"/>
          <w:szCs w:val="24"/>
          <w:lang w:eastAsia="it-IT"/>
        </w:rPr>
        <w:t>e l’accuratezza del</w:t>
      </w:r>
      <w:r w:rsidRPr="00C123AB">
        <w:rPr>
          <w:rFonts w:ascii="Book Antiqua" w:hAnsi="Book Antiqua"/>
          <w:sz w:val="24"/>
          <w:szCs w:val="24"/>
          <w:lang w:eastAsia="it-IT"/>
        </w:rPr>
        <w:t xml:space="preserve">la analisi </w:t>
      </w:r>
      <w:r w:rsidR="009E310F">
        <w:rPr>
          <w:rFonts w:ascii="Book Antiqua" w:hAnsi="Book Antiqua"/>
          <w:sz w:val="24"/>
          <w:szCs w:val="24"/>
          <w:lang w:eastAsia="it-IT"/>
        </w:rPr>
        <w:t>medesima</w:t>
      </w:r>
      <w:r w:rsidRPr="00C123AB">
        <w:rPr>
          <w:rFonts w:ascii="Book Antiqua" w:hAnsi="Book Antiqua"/>
          <w:sz w:val="24"/>
          <w:szCs w:val="24"/>
          <w:lang w:eastAsia="it-IT"/>
        </w:rPr>
        <w:t>.</w:t>
      </w:r>
    </w:p>
    <w:p w14:paraId="3533774B" w14:textId="77777777" w:rsidR="000E00B0" w:rsidRDefault="000E00B0" w:rsidP="00C456B4">
      <w:pPr>
        <w:spacing w:after="0" w:line="240" w:lineRule="auto"/>
        <w:jc w:val="both"/>
        <w:rPr>
          <w:rFonts w:ascii="Book Antiqua" w:hAnsi="Book Antiqua"/>
          <w:sz w:val="24"/>
          <w:szCs w:val="24"/>
          <w:lang w:eastAsia="it-IT"/>
        </w:rPr>
      </w:pPr>
    </w:p>
    <w:p w14:paraId="26598545" w14:textId="527A56CB" w:rsidR="0017352B" w:rsidRDefault="0017352B" w:rsidP="00C456B4">
      <w:pPr>
        <w:pStyle w:val="Titolo3"/>
        <w:spacing w:line="240" w:lineRule="auto"/>
      </w:pPr>
      <w:bookmarkStart w:id="61" w:name="_Toc510179174"/>
      <w:r>
        <w:t>Contesto interno organizzativo</w:t>
      </w:r>
      <w:bookmarkEnd w:id="61"/>
    </w:p>
    <w:p w14:paraId="18D45877" w14:textId="77777777" w:rsidR="00DB3B3A" w:rsidRPr="00C123AB" w:rsidRDefault="00DB3B3A" w:rsidP="00C456B4">
      <w:pPr>
        <w:pStyle w:val="Titolo2"/>
      </w:pPr>
    </w:p>
    <w:p w14:paraId="42A8CC8B" w14:textId="0C1EB511" w:rsidR="00276A41" w:rsidRPr="00C123AB" w:rsidRDefault="00E753B2" w:rsidP="00C456B4">
      <w:pPr>
        <w:pStyle w:val="Titolo4"/>
        <w:spacing w:line="240" w:lineRule="auto"/>
        <w:jc w:val="both"/>
      </w:pPr>
      <w:r>
        <w:t>Struttura organizzativa</w:t>
      </w:r>
      <w:r w:rsidR="00D14013">
        <w:t xml:space="preserve"> </w:t>
      </w:r>
    </w:p>
    <w:p w14:paraId="2514BF19" w14:textId="77777777" w:rsidR="00D14013" w:rsidRPr="00C123AB" w:rsidRDefault="00D14013" w:rsidP="00C456B4">
      <w:pPr>
        <w:spacing w:after="0" w:line="240" w:lineRule="auto"/>
        <w:jc w:val="both"/>
        <w:rPr>
          <w:rFonts w:ascii="Book Antiqua" w:eastAsia="Times New Roman" w:hAnsi="Book Antiqua"/>
          <w:sz w:val="24"/>
          <w:szCs w:val="24"/>
          <w:lang w:eastAsia="it-IT"/>
        </w:rPr>
      </w:pPr>
      <w:r w:rsidRPr="00C123AB">
        <w:rPr>
          <w:rFonts w:ascii="Book Antiqua" w:eastAsia="Times New Roman" w:hAnsi="Book Antiqua"/>
          <w:sz w:val="24"/>
          <w:szCs w:val="24"/>
          <w:lang w:eastAsia="it-IT"/>
        </w:rPr>
        <w:t xml:space="preserve">La struttura organizzativa dell’Ente è indicata nella </w:t>
      </w:r>
      <w:r w:rsidRPr="00C123AB">
        <w:rPr>
          <w:rFonts w:ascii="Book Antiqua" w:eastAsia="Times New Roman" w:hAnsi="Book Antiqua"/>
          <w:sz w:val="24"/>
          <w:szCs w:val="24"/>
          <w:u w:val="single"/>
          <w:lang w:eastAsia="it-IT"/>
        </w:rPr>
        <w:t>MAPPA DELLA STRUTTURA ORGANIZZATIVA</w:t>
      </w:r>
      <w:r w:rsidRPr="00C123AB">
        <w:rPr>
          <w:rFonts w:ascii="Book Antiqua" w:eastAsia="Times New Roman" w:hAnsi="Book Antiqua"/>
          <w:sz w:val="24"/>
          <w:szCs w:val="24"/>
          <w:lang w:eastAsia="it-IT"/>
        </w:rPr>
        <w:t xml:space="preserve"> allegata, e corrisponde alle funzioni istituzionali e ai compiti assegnati a ciascuna struttura. </w:t>
      </w:r>
    </w:p>
    <w:p w14:paraId="27F3FB06" w14:textId="77777777" w:rsidR="00D14013" w:rsidRPr="00C123AB" w:rsidRDefault="00D14013" w:rsidP="00C456B4">
      <w:pPr>
        <w:spacing w:after="0" w:line="240" w:lineRule="auto"/>
        <w:jc w:val="both"/>
        <w:rPr>
          <w:rFonts w:ascii="Book Antiqua" w:eastAsia="Times New Roman" w:hAnsi="Book Antiqua"/>
          <w:sz w:val="24"/>
          <w:szCs w:val="24"/>
          <w:lang w:eastAsia="it-IT"/>
        </w:rPr>
      </w:pPr>
      <w:r w:rsidRPr="00C123AB">
        <w:rPr>
          <w:rFonts w:ascii="Book Antiqua" w:eastAsia="Times New Roman" w:hAnsi="Book Antiqua"/>
          <w:sz w:val="24"/>
          <w:szCs w:val="24"/>
          <w:lang w:eastAsia="it-IT"/>
        </w:rPr>
        <w:t xml:space="preserve">La </w:t>
      </w:r>
      <w:r w:rsidRPr="00C123AB">
        <w:rPr>
          <w:rFonts w:ascii="Book Antiqua" w:eastAsia="Times New Roman" w:hAnsi="Book Antiqua"/>
          <w:sz w:val="24"/>
          <w:szCs w:val="24"/>
          <w:u w:val="single"/>
          <w:lang w:eastAsia="it-IT"/>
        </w:rPr>
        <w:t>MAPPA DEI LUOHI</w:t>
      </w:r>
      <w:r w:rsidRPr="00C123AB">
        <w:rPr>
          <w:rFonts w:ascii="Book Antiqua" w:eastAsia="Times New Roman" w:hAnsi="Book Antiqua"/>
          <w:sz w:val="24"/>
          <w:szCs w:val="24"/>
          <w:lang w:eastAsia="it-IT"/>
        </w:rPr>
        <w:t xml:space="preserve"> indica:</w:t>
      </w:r>
    </w:p>
    <w:p w14:paraId="55F1DFF5" w14:textId="77777777" w:rsidR="00D14013" w:rsidRPr="00C123AB" w:rsidRDefault="00D14013" w:rsidP="00C456B4">
      <w:pPr>
        <w:spacing w:after="0" w:line="240" w:lineRule="auto"/>
        <w:jc w:val="both"/>
        <w:rPr>
          <w:rFonts w:ascii="Book Antiqua" w:eastAsia="Times New Roman" w:hAnsi="Book Antiqua"/>
          <w:sz w:val="24"/>
          <w:szCs w:val="24"/>
          <w:lang w:eastAsia="it-IT"/>
        </w:rPr>
      </w:pPr>
      <w:r w:rsidRPr="00C123AB">
        <w:rPr>
          <w:rFonts w:ascii="Book Antiqua" w:eastAsia="Times New Roman" w:hAnsi="Book Antiqua"/>
          <w:sz w:val="24"/>
          <w:szCs w:val="24"/>
          <w:lang w:eastAsia="it-IT"/>
        </w:rPr>
        <w:lastRenderedPageBreak/>
        <w:t>- la sede principale, con l’indicazione degli Uffici e la relativa descrizione;</w:t>
      </w:r>
    </w:p>
    <w:p w14:paraId="40540CAB" w14:textId="11151363" w:rsidR="002365C8" w:rsidRPr="00E753B2" w:rsidRDefault="00D14013" w:rsidP="00C456B4">
      <w:pPr>
        <w:spacing w:after="0" w:line="240" w:lineRule="auto"/>
        <w:jc w:val="both"/>
        <w:rPr>
          <w:rFonts w:ascii="Book Antiqua" w:eastAsia="Times New Roman" w:hAnsi="Book Antiqua"/>
          <w:sz w:val="24"/>
          <w:szCs w:val="24"/>
          <w:lang w:eastAsia="it-IT"/>
        </w:rPr>
      </w:pPr>
      <w:r w:rsidRPr="00C123AB">
        <w:rPr>
          <w:rFonts w:ascii="Book Antiqua" w:eastAsia="Times New Roman" w:hAnsi="Book Antiqua"/>
          <w:sz w:val="24"/>
          <w:szCs w:val="24"/>
          <w:lang w:eastAsia="it-IT"/>
        </w:rPr>
        <w:t>- le sedi secondarie, con l’indicazione degli Uffici e la relativa descrizione.</w:t>
      </w:r>
    </w:p>
    <w:p w14:paraId="764CE510" w14:textId="77777777" w:rsidR="00E753B2" w:rsidRPr="00C123AB" w:rsidRDefault="00E753B2" w:rsidP="00C456B4">
      <w:pPr>
        <w:spacing w:after="0" w:line="240" w:lineRule="auto"/>
        <w:jc w:val="both"/>
        <w:rPr>
          <w:rFonts w:ascii="Book Antiqua" w:hAnsi="Book Antiqua"/>
          <w:sz w:val="24"/>
          <w:szCs w:val="24"/>
          <w:lang w:eastAsia="it-IT"/>
        </w:rPr>
      </w:pPr>
    </w:p>
    <w:p w14:paraId="7EFC9EBB" w14:textId="54F68C2E" w:rsidR="00E753B2" w:rsidRPr="00C123AB" w:rsidRDefault="0017352B" w:rsidP="00C456B4">
      <w:pPr>
        <w:pStyle w:val="Titolo4"/>
        <w:spacing w:line="240" w:lineRule="auto"/>
        <w:jc w:val="both"/>
      </w:pPr>
      <w:r>
        <w:t xml:space="preserve">Soggetti: </w:t>
      </w:r>
      <w:r w:rsidR="00E753B2" w:rsidRPr="00C123AB">
        <w:t>Titolare del trattamento</w:t>
      </w:r>
    </w:p>
    <w:p w14:paraId="3C6258F4" w14:textId="77777777" w:rsidR="00E753B2" w:rsidRPr="00C123AB" w:rsidRDefault="00E753B2" w:rsidP="00C456B4">
      <w:pPr>
        <w:pStyle w:val="Titolo3"/>
        <w:spacing w:line="240" w:lineRule="auto"/>
      </w:pPr>
    </w:p>
    <w:tbl>
      <w:tblPr>
        <w:tblStyle w:val="Grigliatabella"/>
        <w:tblW w:w="0" w:type="auto"/>
        <w:tblLook w:val="04A0" w:firstRow="1" w:lastRow="0" w:firstColumn="1" w:lastColumn="0" w:noHBand="0" w:noVBand="1"/>
      </w:tblPr>
      <w:tblGrid>
        <w:gridCol w:w="5311"/>
        <w:gridCol w:w="4153"/>
        <w:gridCol w:w="5322"/>
      </w:tblGrid>
      <w:tr w:rsidR="00E753B2" w:rsidRPr="00C123AB" w14:paraId="46859E16" w14:textId="77777777" w:rsidTr="00A74C2C">
        <w:tc>
          <w:tcPr>
            <w:tcW w:w="5311" w:type="dxa"/>
            <w:shd w:val="clear" w:color="auto" w:fill="99CCFF"/>
          </w:tcPr>
          <w:p w14:paraId="23FB6D92" w14:textId="77777777" w:rsidR="00E753B2" w:rsidRPr="00C123AB" w:rsidRDefault="00E753B2" w:rsidP="00C456B4">
            <w:pPr>
              <w:spacing w:after="0" w:line="240" w:lineRule="auto"/>
              <w:jc w:val="both"/>
              <w:rPr>
                <w:rFonts w:ascii="Book Antiqua" w:hAnsi="Book Antiqua"/>
                <w:b/>
                <w:bCs/>
                <w:sz w:val="24"/>
                <w:szCs w:val="24"/>
                <w:lang w:eastAsia="it-IT"/>
              </w:rPr>
            </w:pPr>
            <w:r w:rsidRPr="00C123AB">
              <w:rPr>
                <w:rFonts w:ascii="Book Antiqua" w:hAnsi="Book Antiqua"/>
                <w:b/>
                <w:bCs/>
                <w:sz w:val="24"/>
                <w:szCs w:val="24"/>
                <w:lang w:eastAsia="it-IT"/>
              </w:rPr>
              <w:t>Denominazione</w:t>
            </w:r>
          </w:p>
        </w:tc>
        <w:tc>
          <w:tcPr>
            <w:tcW w:w="4153" w:type="dxa"/>
            <w:shd w:val="clear" w:color="auto" w:fill="99CCFF"/>
          </w:tcPr>
          <w:p w14:paraId="7FA74736" w14:textId="77777777" w:rsidR="00E753B2" w:rsidRPr="00C123AB" w:rsidRDefault="00E753B2" w:rsidP="00C456B4">
            <w:pPr>
              <w:spacing w:after="0" w:line="240" w:lineRule="auto"/>
              <w:jc w:val="both"/>
              <w:rPr>
                <w:rFonts w:ascii="Book Antiqua" w:hAnsi="Book Antiqua"/>
                <w:b/>
                <w:bCs/>
                <w:sz w:val="24"/>
                <w:szCs w:val="24"/>
                <w:lang w:eastAsia="it-IT"/>
              </w:rPr>
            </w:pPr>
            <w:r w:rsidRPr="00C123AB">
              <w:rPr>
                <w:rFonts w:ascii="Book Antiqua" w:hAnsi="Book Antiqua"/>
                <w:b/>
                <w:bCs/>
                <w:sz w:val="24"/>
                <w:szCs w:val="24"/>
                <w:lang w:eastAsia="it-IT"/>
              </w:rPr>
              <w:t>Sede</w:t>
            </w:r>
          </w:p>
        </w:tc>
        <w:tc>
          <w:tcPr>
            <w:tcW w:w="5322" w:type="dxa"/>
            <w:shd w:val="clear" w:color="auto" w:fill="99CCFF"/>
          </w:tcPr>
          <w:p w14:paraId="4F63E644" w14:textId="77777777" w:rsidR="00E753B2" w:rsidRPr="00C123AB" w:rsidRDefault="00E753B2" w:rsidP="00C456B4">
            <w:pPr>
              <w:spacing w:after="0" w:line="240" w:lineRule="auto"/>
              <w:jc w:val="both"/>
              <w:rPr>
                <w:rFonts w:ascii="Book Antiqua" w:hAnsi="Book Antiqua"/>
                <w:b/>
                <w:bCs/>
                <w:sz w:val="24"/>
                <w:szCs w:val="24"/>
                <w:lang w:eastAsia="it-IT"/>
              </w:rPr>
            </w:pPr>
            <w:r w:rsidRPr="00C123AB">
              <w:rPr>
                <w:rFonts w:ascii="Book Antiqua" w:hAnsi="Book Antiqua"/>
                <w:b/>
                <w:bCs/>
                <w:sz w:val="24"/>
                <w:szCs w:val="24"/>
                <w:lang w:eastAsia="it-IT"/>
              </w:rPr>
              <w:t>Punti di contatto</w:t>
            </w:r>
          </w:p>
        </w:tc>
      </w:tr>
      <w:tr w:rsidR="00E753B2" w:rsidRPr="00C123AB" w14:paraId="3D24067C" w14:textId="77777777" w:rsidTr="00A74C2C">
        <w:tc>
          <w:tcPr>
            <w:tcW w:w="5311" w:type="dxa"/>
          </w:tcPr>
          <w:p w14:paraId="0F0E949A" w14:textId="77777777" w:rsidR="00E753B2" w:rsidRPr="00C123AB" w:rsidRDefault="00E753B2" w:rsidP="00C456B4">
            <w:pPr>
              <w:spacing w:after="0" w:line="240" w:lineRule="auto"/>
              <w:jc w:val="both"/>
              <w:rPr>
                <w:rFonts w:ascii="Book Antiqua" w:hAnsi="Book Antiqua"/>
                <w:b/>
                <w:bCs/>
                <w:sz w:val="24"/>
                <w:szCs w:val="24"/>
                <w:lang w:eastAsia="it-IT"/>
              </w:rPr>
            </w:pPr>
          </w:p>
        </w:tc>
        <w:tc>
          <w:tcPr>
            <w:tcW w:w="4153" w:type="dxa"/>
          </w:tcPr>
          <w:p w14:paraId="3D678CEC" w14:textId="77777777" w:rsidR="00E753B2" w:rsidRPr="00C123AB" w:rsidRDefault="00E753B2" w:rsidP="00C456B4">
            <w:pPr>
              <w:spacing w:after="0" w:line="240" w:lineRule="auto"/>
              <w:jc w:val="both"/>
              <w:rPr>
                <w:rFonts w:ascii="Book Antiqua" w:hAnsi="Book Antiqua"/>
                <w:b/>
                <w:bCs/>
                <w:sz w:val="24"/>
                <w:szCs w:val="24"/>
                <w:lang w:eastAsia="it-IT"/>
              </w:rPr>
            </w:pPr>
          </w:p>
        </w:tc>
        <w:tc>
          <w:tcPr>
            <w:tcW w:w="5322" w:type="dxa"/>
          </w:tcPr>
          <w:p w14:paraId="4895FD52" w14:textId="77777777" w:rsidR="00E753B2" w:rsidRPr="00C123AB" w:rsidRDefault="00E753B2" w:rsidP="00C456B4">
            <w:pPr>
              <w:spacing w:after="0" w:line="240" w:lineRule="auto"/>
              <w:jc w:val="both"/>
              <w:rPr>
                <w:rFonts w:ascii="Book Antiqua" w:hAnsi="Book Antiqua"/>
                <w:b/>
                <w:bCs/>
                <w:sz w:val="24"/>
                <w:szCs w:val="24"/>
                <w:lang w:eastAsia="it-IT"/>
              </w:rPr>
            </w:pPr>
          </w:p>
        </w:tc>
      </w:tr>
    </w:tbl>
    <w:p w14:paraId="2A1998C4" w14:textId="77777777" w:rsidR="00E753B2" w:rsidRPr="00C123AB" w:rsidRDefault="00E753B2" w:rsidP="00C456B4">
      <w:pPr>
        <w:spacing w:after="0" w:line="240" w:lineRule="auto"/>
        <w:jc w:val="both"/>
        <w:rPr>
          <w:rFonts w:ascii="Book Antiqua" w:eastAsia="Times New Roman" w:hAnsi="Book Antiqua"/>
          <w:color w:val="000000"/>
          <w:sz w:val="24"/>
          <w:szCs w:val="24"/>
          <w:shd w:val="clear" w:color="auto" w:fill="FFFFFF"/>
          <w:lang w:eastAsia="it-IT"/>
        </w:rPr>
      </w:pPr>
      <w:r w:rsidRPr="00C123AB">
        <w:rPr>
          <w:rFonts w:ascii="Book Antiqua" w:eastAsia="Times New Roman" w:hAnsi="Book Antiqua"/>
          <w:color w:val="000000"/>
          <w:sz w:val="24"/>
          <w:szCs w:val="24"/>
          <w:shd w:val="clear" w:color="auto" w:fill="FFFFFF"/>
          <w:lang w:eastAsia="it-IT"/>
        </w:rPr>
        <w:t> </w:t>
      </w:r>
    </w:p>
    <w:p w14:paraId="33066940" w14:textId="5314FBCA" w:rsidR="00E753B2" w:rsidRPr="00C123AB" w:rsidRDefault="00E753B2" w:rsidP="00C456B4">
      <w:pPr>
        <w:spacing w:after="0" w:line="240" w:lineRule="auto"/>
        <w:jc w:val="both"/>
        <w:rPr>
          <w:rFonts w:ascii="Book Antiqua" w:eastAsia="Times New Roman" w:hAnsi="Book Antiqua"/>
          <w:color w:val="000000"/>
          <w:sz w:val="24"/>
          <w:szCs w:val="24"/>
          <w:shd w:val="clear" w:color="auto" w:fill="FFFFFF"/>
          <w:lang w:eastAsia="it-IT"/>
        </w:rPr>
      </w:pPr>
      <w:r w:rsidRPr="00C123AB">
        <w:rPr>
          <w:rFonts w:ascii="Book Antiqua" w:eastAsia="Times New Roman" w:hAnsi="Book Antiqua"/>
          <w:color w:val="000000"/>
          <w:sz w:val="24"/>
          <w:szCs w:val="24"/>
          <w:shd w:val="clear" w:color="auto" w:fill="FFFFFF"/>
          <w:lang w:eastAsia="it-IT"/>
        </w:rPr>
        <w:t xml:space="preserve">Il titolare del trattamento, sopra citato, esercita le funzioni e  i compiti e  assume le responsabilità indicate nel </w:t>
      </w:r>
      <w:r w:rsidR="00035C38">
        <w:rPr>
          <w:rFonts w:ascii="Book Antiqua" w:eastAsia="Times New Roman" w:hAnsi="Book Antiqua"/>
          <w:color w:val="000000"/>
          <w:sz w:val="24"/>
          <w:szCs w:val="24"/>
          <w:shd w:val="clear" w:color="auto" w:fill="FFFFFF"/>
          <w:lang w:eastAsia="it-IT"/>
        </w:rPr>
        <w:t>GDPR</w:t>
      </w:r>
      <w:r w:rsidRPr="00C123AB">
        <w:rPr>
          <w:rFonts w:ascii="Book Antiqua" w:eastAsia="Times New Roman" w:hAnsi="Book Antiqua"/>
          <w:color w:val="000000"/>
          <w:sz w:val="24"/>
          <w:szCs w:val="24"/>
          <w:shd w:val="clear" w:color="auto" w:fill="FFFFFF"/>
          <w:lang w:eastAsia="it-IT"/>
        </w:rPr>
        <w:t xml:space="preserve">  e della normativa interna di recepimento.</w:t>
      </w:r>
    </w:p>
    <w:p w14:paraId="1800921F" w14:textId="77777777" w:rsidR="00E753B2" w:rsidRPr="00C123AB" w:rsidRDefault="00E753B2" w:rsidP="00C456B4">
      <w:pPr>
        <w:spacing w:after="0" w:line="240" w:lineRule="auto"/>
        <w:jc w:val="both"/>
        <w:rPr>
          <w:rFonts w:ascii="Book Antiqua" w:hAnsi="Book Antiqua"/>
          <w:sz w:val="24"/>
          <w:szCs w:val="24"/>
          <w:lang w:eastAsia="it-IT"/>
        </w:rPr>
      </w:pPr>
    </w:p>
    <w:p w14:paraId="68F268E1" w14:textId="116C9A8E" w:rsidR="00E753B2" w:rsidRPr="00C123AB" w:rsidRDefault="0017352B" w:rsidP="00C456B4">
      <w:pPr>
        <w:pStyle w:val="Titolo4"/>
        <w:spacing w:line="240" w:lineRule="auto"/>
        <w:jc w:val="both"/>
      </w:pPr>
      <w:r>
        <w:t xml:space="preserve">Soggetti: </w:t>
      </w:r>
      <w:r w:rsidR="00E753B2">
        <w:t>Legale r</w:t>
      </w:r>
      <w:r w:rsidR="00E753B2" w:rsidRPr="00C123AB">
        <w:t>appresentante del titolare del trattamento</w:t>
      </w:r>
    </w:p>
    <w:p w14:paraId="36AE73BA" w14:textId="77777777" w:rsidR="00E753B2" w:rsidRPr="00C123AB" w:rsidRDefault="00E753B2" w:rsidP="00C456B4">
      <w:pPr>
        <w:spacing w:after="0" w:line="240" w:lineRule="auto"/>
        <w:jc w:val="both"/>
        <w:rPr>
          <w:rFonts w:ascii="Book Antiqua" w:hAnsi="Book Antiqua"/>
          <w:sz w:val="24"/>
          <w:szCs w:val="24"/>
          <w:lang w:eastAsia="it-IT"/>
        </w:rPr>
      </w:pPr>
    </w:p>
    <w:tbl>
      <w:tblPr>
        <w:tblStyle w:val="Grigliatabella"/>
        <w:tblW w:w="0" w:type="auto"/>
        <w:tblLook w:val="04A0" w:firstRow="1" w:lastRow="0" w:firstColumn="1" w:lastColumn="0" w:noHBand="0" w:noVBand="1"/>
      </w:tblPr>
      <w:tblGrid>
        <w:gridCol w:w="5311"/>
        <w:gridCol w:w="4153"/>
        <w:gridCol w:w="5322"/>
      </w:tblGrid>
      <w:tr w:rsidR="00E753B2" w:rsidRPr="00C123AB" w14:paraId="507B984E" w14:textId="77777777" w:rsidTr="00A74C2C">
        <w:tc>
          <w:tcPr>
            <w:tcW w:w="5311" w:type="dxa"/>
            <w:shd w:val="clear" w:color="auto" w:fill="99CCFF"/>
          </w:tcPr>
          <w:p w14:paraId="5D9A874D" w14:textId="77777777" w:rsidR="00E753B2" w:rsidRPr="00C123AB" w:rsidRDefault="00E753B2" w:rsidP="00C456B4">
            <w:pPr>
              <w:spacing w:after="0" w:line="240" w:lineRule="auto"/>
              <w:jc w:val="both"/>
              <w:rPr>
                <w:rFonts w:ascii="Book Antiqua" w:hAnsi="Book Antiqua"/>
                <w:b/>
                <w:bCs/>
                <w:sz w:val="24"/>
                <w:szCs w:val="24"/>
                <w:lang w:eastAsia="it-IT"/>
              </w:rPr>
            </w:pPr>
            <w:r w:rsidRPr="00C123AB">
              <w:rPr>
                <w:rFonts w:ascii="Book Antiqua" w:hAnsi="Book Antiqua"/>
                <w:b/>
                <w:bCs/>
                <w:sz w:val="24"/>
                <w:szCs w:val="24"/>
                <w:lang w:eastAsia="it-IT"/>
              </w:rPr>
              <w:t>Anagrafica</w:t>
            </w:r>
          </w:p>
        </w:tc>
        <w:tc>
          <w:tcPr>
            <w:tcW w:w="4153" w:type="dxa"/>
            <w:shd w:val="clear" w:color="auto" w:fill="99CCFF"/>
          </w:tcPr>
          <w:p w14:paraId="0C4581EC" w14:textId="77777777" w:rsidR="00E753B2" w:rsidRPr="00C123AB" w:rsidRDefault="00E753B2" w:rsidP="00C456B4">
            <w:pPr>
              <w:spacing w:after="0" w:line="240" w:lineRule="auto"/>
              <w:jc w:val="both"/>
              <w:rPr>
                <w:rFonts w:ascii="Book Antiqua" w:hAnsi="Book Antiqua"/>
                <w:b/>
                <w:bCs/>
                <w:sz w:val="24"/>
                <w:szCs w:val="24"/>
                <w:lang w:eastAsia="it-IT"/>
              </w:rPr>
            </w:pPr>
            <w:r w:rsidRPr="00C123AB">
              <w:rPr>
                <w:rFonts w:ascii="Book Antiqua" w:hAnsi="Book Antiqua"/>
                <w:b/>
                <w:bCs/>
                <w:sz w:val="24"/>
                <w:szCs w:val="24"/>
                <w:lang w:eastAsia="it-IT"/>
              </w:rPr>
              <w:t>Sede</w:t>
            </w:r>
          </w:p>
        </w:tc>
        <w:tc>
          <w:tcPr>
            <w:tcW w:w="5322" w:type="dxa"/>
            <w:shd w:val="clear" w:color="auto" w:fill="99CCFF"/>
          </w:tcPr>
          <w:p w14:paraId="6195F241" w14:textId="77777777" w:rsidR="00E753B2" w:rsidRPr="00C123AB" w:rsidRDefault="00E753B2" w:rsidP="00C456B4">
            <w:pPr>
              <w:spacing w:after="0" w:line="240" w:lineRule="auto"/>
              <w:jc w:val="both"/>
              <w:rPr>
                <w:rFonts w:ascii="Book Antiqua" w:hAnsi="Book Antiqua"/>
                <w:b/>
                <w:bCs/>
                <w:sz w:val="24"/>
                <w:szCs w:val="24"/>
                <w:lang w:eastAsia="it-IT"/>
              </w:rPr>
            </w:pPr>
            <w:r w:rsidRPr="00C123AB">
              <w:rPr>
                <w:rFonts w:ascii="Book Antiqua" w:hAnsi="Book Antiqua"/>
                <w:b/>
                <w:bCs/>
                <w:sz w:val="24"/>
                <w:szCs w:val="24"/>
                <w:lang w:eastAsia="it-IT"/>
              </w:rPr>
              <w:t>Punti di contatto</w:t>
            </w:r>
          </w:p>
        </w:tc>
      </w:tr>
      <w:tr w:rsidR="00E753B2" w:rsidRPr="00C123AB" w14:paraId="345F4205" w14:textId="77777777" w:rsidTr="00A74C2C">
        <w:tc>
          <w:tcPr>
            <w:tcW w:w="5311" w:type="dxa"/>
          </w:tcPr>
          <w:p w14:paraId="308EC95F" w14:textId="77777777" w:rsidR="00E753B2" w:rsidRPr="00C123AB" w:rsidRDefault="00E753B2" w:rsidP="00C456B4">
            <w:pPr>
              <w:spacing w:after="0" w:line="240" w:lineRule="auto"/>
              <w:jc w:val="both"/>
              <w:rPr>
                <w:rFonts w:ascii="Book Antiqua" w:hAnsi="Book Antiqua"/>
                <w:b/>
                <w:bCs/>
                <w:sz w:val="24"/>
                <w:szCs w:val="24"/>
                <w:lang w:eastAsia="it-IT"/>
              </w:rPr>
            </w:pPr>
          </w:p>
        </w:tc>
        <w:tc>
          <w:tcPr>
            <w:tcW w:w="4153" w:type="dxa"/>
          </w:tcPr>
          <w:p w14:paraId="70CFFD9A" w14:textId="77777777" w:rsidR="00E753B2" w:rsidRPr="00C123AB" w:rsidRDefault="00E753B2" w:rsidP="00C456B4">
            <w:pPr>
              <w:spacing w:after="0" w:line="240" w:lineRule="auto"/>
              <w:jc w:val="both"/>
              <w:rPr>
                <w:rFonts w:ascii="Book Antiqua" w:hAnsi="Book Antiqua"/>
                <w:b/>
                <w:bCs/>
                <w:sz w:val="24"/>
                <w:szCs w:val="24"/>
                <w:lang w:eastAsia="it-IT"/>
              </w:rPr>
            </w:pPr>
          </w:p>
        </w:tc>
        <w:tc>
          <w:tcPr>
            <w:tcW w:w="5322" w:type="dxa"/>
          </w:tcPr>
          <w:p w14:paraId="7640F0B5" w14:textId="77777777" w:rsidR="00E753B2" w:rsidRPr="00C123AB" w:rsidRDefault="00E753B2" w:rsidP="00C456B4">
            <w:pPr>
              <w:spacing w:after="0" w:line="240" w:lineRule="auto"/>
              <w:jc w:val="both"/>
              <w:rPr>
                <w:rFonts w:ascii="Book Antiqua" w:hAnsi="Book Antiqua"/>
                <w:b/>
                <w:bCs/>
                <w:sz w:val="24"/>
                <w:szCs w:val="24"/>
                <w:lang w:eastAsia="it-IT"/>
              </w:rPr>
            </w:pPr>
          </w:p>
        </w:tc>
      </w:tr>
    </w:tbl>
    <w:p w14:paraId="457493CE" w14:textId="77777777" w:rsidR="00E753B2" w:rsidRPr="00C123AB" w:rsidRDefault="00E753B2" w:rsidP="00C456B4">
      <w:pPr>
        <w:spacing w:after="0" w:line="240" w:lineRule="auto"/>
        <w:jc w:val="both"/>
        <w:rPr>
          <w:rFonts w:ascii="Book Antiqua" w:hAnsi="Book Antiqua"/>
          <w:sz w:val="24"/>
          <w:szCs w:val="24"/>
          <w:lang w:eastAsia="it-IT"/>
        </w:rPr>
      </w:pPr>
    </w:p>
    <w:p w14:paraId="24572572" w14:textId="77777777" w:rsidR="00E753B2" w:rsidRPr="00C123AB" w:rsidRDefault="00E753B2" w:rsidP="00C456B4">
      <w:pPr>
        <w:spacing w:after="0" w:line="240" w:lineRule="auto"/>
        <w:jc w:val="both"/>
        <w:rPr>
          <w:rFonts w:ascii="Book Antiqua" w:hAnsi="Book Antiqua"/>
          <w:sz w:val="24"/>
          <w:szCs w:val="24"/>
          <w:lang w:eastAsia="it-IT"/>
        </w:rPr>
      </w:pPr>
    </w:p>
    <w:p w14:paraId="3E445790" w14:textId="0E71E4E6" w:rsidR="00E753B2" w:rsidRPr="00C123AB" w:rsidRDefault="0017352B" w:rsidP="00C456B4">
      <w:pPr>
        <w:pStyle w:val="Titolo4"/>
        <w:spacing w:line="240" w:lineRule="auto"/>
        <w:jc w:val="both"/>
      </w:pPr>
      <w:r>
        <w:t xml:space="preserve">Soggetti: </w:t>
      </w:r>
      <w:r w:rsidR="00E753B2" w:rsidRPr="00C123AB">
        <w:t xml:space="preserve">Contitolari del trattamento </w:t>
      </w:r>
    </w:p>
    <w:p w14:paraId="5EDFFE49" w14:textId="77777777" w:rsidR="00E753B2" w:rsidRPr="00C123AB" w:rsidRDefault="00E753B2" w:rsidP="00C456B4">
      <w:pPr>
        <w:shd w:val="clear" w:color="auto" w:fill="FFFFFF"/>
        <w:spacing w:after="0" w:line="240" w:lineRule="auto"/>
        <w:jc w:val="both"/>
        <w:rPr>
          <w:rFonts w:ascii="Book Antiqua" w:eastAsia="Times New Roman" w:hAnsi="Book Antiqua"/>
          <w:sz w:val="24"/>
          <w:szCs w:val="24"/>
          <w:lang w:eastAsia="it-IT"/>
        </w:rPr>
      </w:pPr>
      <w:r w:rsidRPr="00C123AB">
        <w:rPr>
          <w:rFonts w:ascii="Book Antiqua" w:eastAsia="Times New Roman" w:hAnsi="Book Antiqua"/>
          <w:sz w:val="24"/>
          <w:szCs w:val="24"/>
          <w:lang w:eastAsia="it-IT"/>
        </w:rPr>
        <w:t xml:space="preserve">La </w:t>
      </w:r>
      <w:r w:rsidRPr="00C123AB">
        <w:rPr>
          <w:rFonts w:ascii="Book Antiqua" w:eastAsia="Times New Roman" w:hAnsi="Book Antiqua"/>
          <w:sz w:val="24"/>
          <w:szCs w:val="24"/>
          <w:u w:val="single"/>
          <w:lang w:eastAsia="it-IT"/>
        </w:rPr>
        <w:t>MAPPA DEI SOGGETTI</w:t>
      </w:r>
      <w:r w:rsidRPr="00C123AB">
        <w:rPr>
          <w:rFonts w:ascii="Book Antiqua" w:eastAsia="Times New Roman" w:hAnsi="Book Antiqua"/>
          <w:sz w:val="24"/>
          <w:szCs w:val="24"/>
          <w:lang w:eastAsia="it-IT"/>
        </w:rPr>
        <w:t xml:space="preserve">, allegata al presente documento, riepiloga, con riferimento a tutti i trattamenti effettuati dall’Ente, i casi in cui il titolare, sopra indicato, e uno o più altri titolari del trattamento determinano congiuntamente le finalità e i mezzi del trattamento. </w:t>
      </w:r>
    </w:p>
    <w:p w14:paraId="522B2197" w14:textId="5CF99FB3" w:rsidR="00E753B2" w:rsidRPr="00C123AB" w:rsidRDefault="00E753B2" w:rsidP="00C456B4">
      <w:pPr>
        <w:shd w:val="clear" w:color="auto" w:fill="FFFFFF"/>
        <w:spacing w:after="0" w:line="240" w:lineRule="auto"/>
        <w:jc w:val="both"/>
        <w:rPr>
          <w:rFonts w:ascii="Book Antiqua" w:eastAsia="Times New Roman" w:hAnsi="Book Antiqua"/>
          <w:sz w:val="24"/>
          <w:szCs w:val="24"/>
          <w:lang w:eastAsia="it-IT"/>
        </w:rPr>
      </w:pPr>
      <w:r w:rsidRPr="00C123AB">
        <w:rPr>
          <w:rFonts w:ascii="Book Antiqua" w:eastAsia="Times New Roman" w:hAnsi="Book Antiqua"/>
          <w:sz w:val="24"/>
          <w:szCs w:val="24"/>
          <w:lang w:eastAsia="it-IT"/>
        </w:rPr>
        <w:t xml:space="preserve">I contitolari determinano in modo trasparente, mediante un accordo interno, le rispettive responsabilità in merito all'osservanza degli obblighi derivanti dal presente </w:t>
      </w:r>
      <w:r w:rsidR="00035C38">
        <w:rPr>
          <w:rFonts w:ascii="Book Antiqua" w:eastAsia="Times New Roman" w:hAnsi="Book Antiqua"/>
          <w:sz w:val="24"/>
          <w:szCs w:val="24"/>
          <w:lang w:eastAsia="it-IT"/>
        </w:rPr>
        <w:t>GDPR</w:t>
      </w:r>
      <w:r w:rsidRPr="00C123AB">
        <w:rPr>
          <w:rFonts w:ascii="Book Antiqua" w:eastAsia="Times New Roman" w:hAnsi="Book Antiqua"/>
          <w:sz w:val="24"/>
          <w:szCs w:val="24"/>
          <w:lang w:eastAsia="it-IT"/>
        </w:rPr>
        <w:t>, con particolare riguardo:</w:t>
      </w:r>
    </w:p>
    <w:p w14:paraId="5BB48D59" w14:textId="77777777" w:rsidR="00E753B2" w:rsidRPr="00C123AB" w:rsidRDefault="00E753B2" w:rsidP="001A5EBD">
      <w:pPr>
        <w:pStyle w:val="Paragrafoelenco"/>
        <w:numPr>
          <w:ilvl w:val="0"/>
          <w:numId w:val="8"/>
        </w:numPr>
        <w:shd w:val="clear" w:color="auto" w:fill="FFFFFF"/>
        <w:spacing w:after="0" w:line="240" w:lineRule="auto"/>
        <w:jc w:val="both"/>
        <w:rPr>
          <w:rFonts w:ascii="Book Antiqua" w:eastAsia="Times New Roman" w:hAnsi="Book Antiqua"/>
          <w:sz w:val="24"/>
          <w:szCs w:val="24"/>
          <w:lang w:eastAsia="it-IT"/>
        </w:rPr>
      </w:pPr>
      <w:r w:rsidRPr="00C123AB">
        <w:rPr>
          <w:rFonts w:ascii="Book Antiqua" w:eastAsia="Times New Roman" w:hAnsi="Book Antiqua"/>
          <w:sz w:val="24"/>
          <w:szCs w:val="24"/>
          <w:lang w:eastAsia="it-IT"/>
        </w:rPr>
        <w:t>all'esercizio dei diritti dell'interessato</w:t>
      </w:r>
    </w:p>
    <w:p w14:paraId="389F73F6" w14:textId="77777777" w:rsidR="00E753B2" w:rsidRPr="00C123AB" w:rsidRDefault="00E753B2" w:rsidP="001A5EBD">
      <w:pPr>
        <w:pStyle w:val="Paragrafoelenco"/>
        <w:numPr>
          <w:ilvl w:val="0"/>
          <w:numId w:val="8"/>
        </w:numPr>
        <w:shd w:val="clear" w:color="auto" w:fill="FFFFFF"/>
        <w:spacing w:after="0" w:line="240" w:lineRule="auto"/>
        <w:jc w:val="both"/>
        <w:rPr>
          <w:rFonts w:ascii="Book Antiqua" w:eastAsia="Times New Roman" w:hAnsi="Book Antiqua"/>
          <w:sz w:val="24"/>
          <w:szCs w:val="24"/>
          <w:lang w:eastAsia="it-IT"/>
        </w:rPr>
      </w:pPr>
      <w:r w:rsidRPr="00C123AB">
        <w:rPr>
          <w:rFonts w:ascii="Book Antiqua" w:eastAsia="Times New Roman" w:hAnsi="Book Antiqua"/>
          <w:sz w:val="24"/>
          <w:szCs w:val="24"/>
          <w:lang w:eastAsia="it-IT"/>
        </w:rPr>
        <w:t xml:space="preserve">alle rispettive funzioni di comunicazione delle informazioni di cui agli articoli 13 e 14, a meno che e nella misura in cui le rispettive responsabilità siano determinate dal diritto dell'Unione o dello Stato membro cui i titolari del trattamento sono soggetti. </w:t>
      </w:r>
    </w:p>
    <w:p w14:paraId="58307C08" w14:textId="77777777" w:rsidR="00E753B2" w:rsidRPr="00C123AB" w:rsidRDefault="00E753B2" w:rsidP="00C456B4">
      <w:pPr>
        <w:shd w:val="clear" w:color="auto" w:fill="FFFFFF"/>
        <w:spacing w:after="0" w:line="240" w:lineRule="auto"/>
        <w:jc w:val="both"/>
        <w:rPr>
          <w:rFonts w:ascii="Book Antiqua" w:eastAsia="Times New Roman" w:hAnsi="Book Antiqua"/>
          <w:sz w:val="24"/>
          <w:szCs w:val="24"/>
          <w:lang w:eastAsia="it-IT"/>
        </w:rPr>
      </w:pPr>
      <w:r w:rsidRPr="00C123AB">
        <w:rPr>
          <w:rFonts w:ascii="Book Antiqua" w:eastAsia="Times New Roman" w:hAnsi="Book Antiqua"/>
          <w:sz w:val="24"/>
          <w:szCs w:val="24"/>
          <w:lang w:eastAsia="it-IT"/>
        </w:rPr>
        <w:t>Tale accordo deve designare un punto di contatto per gli interessati.</w:t>
      </w:r>
    </w:p>
    <w:p w14:paraId="57132CAD" w14:textId="77777777" w:rsidR="00E753B2" w:rsidRPr="00C123AB" w:rsidRDefault="00E753B2" w:rsidP="00C456B4">
      <w:pPr>
        <w:spacing w:after="0" w:line="240" w:lineRule="auto"/>
        <w:jc w:val="both"/>
        <w:rPr>
          <w:rFonts w:ascii="Book Antiqua" w:hAnsi="Book Antiqua"/>
          <w:b/>
          <w:bCs/>
          <w:sz w:val="24"/>
          <w:szCs w:val="24"/>
          <w:lang w:eastAsia="it-IT"/>
        </w:rPr>
      </w:pPr>
    </w:p>
    <w:p w14:paraId="15A5C6A9" w14:textId="4266FE95" w:rsidR="00E753B2" w:rsidRPr="00C123AB" w:rsidRDefault="0017352B" w:rsidP="00C456B4">
      <w:pPr>
        <w:pStyle w:val="Titolo4"/>
        <w:spacing w:line="240" w:lineRule="auto"/>
        <w:jc w:val="both"/>
      </w:pPr>
      <w:r>
        <w:t xml:space="preserve">Soggetti: </w:t>
      </w:r>
      <w:r w:rsidR="00E753B2" w:rsidRPr="00C123AB">
        <w:t>Responsabili del trattamento  e sub-responsabili</w:t>
      </w:r>
    </w:p>
    <w:p w14:paraId="13C304C2" w14:textId="47CE05D4" w:rsidR="00E753B2" w:rsidRPr="00C123AB" w:rsidRDefault="00E753B2" w:rsidP="00C456B4">
      <w:pPr>
        <w:shd w:val="clear" w:color="auto" w:fill="FFFFFF"/>
        <w:spacing w:after="0" w:line="240" w:lineRule="auto"/>
        <w:jc w:val="both"/>
        <w:rPr>
          <w:rFonts w:ascii="Book Antiqua" w:eastAsia="Times New Roman" w:hAnsi="Book Antiqua"/>
          <w:sz w:val="24"/>
          <w:szCs w:val="24"/>
          <w:lang w:eastAsia="it-IT"/>
        </w:rPr>
      </w:pPr>
      <w:r w:rsidRPr="00C123AB">
        <w:rPr>
          <w:rFonts w:ascii="Book Antiqua" w:eastAsia="Times New Roman" w:hAnsi="Book Antiqua"/>
          <w:sz w:val="24"/>
          <w:szCs w:val="24"/>
          <w:lang w:eastAsia="it-IT"/>
        </w:rPr>
        <w:t xml:space="preserve">La MAPPA dei  soggetti, allegata al presente documento, riepiloga, con riferimento a tutti i trattamenti effettuati dall’Ente, i casi in cui un trattamento debba essere effettuato per conto del titolare del trattamento, da un  responsabile del trattamento che presenti garanzie sufficienti per mettere in atto misure tecniche e organizzative adeguate in modo tale che il trattamento soddisfi i requisiti del </w:t>
      </w:r>
      <w:r w:rsidR="00035C38">
        <w:rPr>
          <w:rFonts w:ascii="Book Antiqua" w:eastAsia="Times New Roman" w:hAnsi="Book Antiqua"/>
          <w:sz w:val="24"/>
          <w:szCs w:val="24"/>
          <w:lang w:eastAsia="it-IT"/>
        </w:rPr>
        <w:t>GDPR</w:t>
      </w:r>
      <w:r w:rsidRPr="00C123AB">
        <w:rPr>
          <w:rFonts w:ascii="Book Antiqua" w:eastAsia="Times New Roman" w:hAnsi="Book Antiqua"/>
          <w:sz w:val="24"/>
          <w:szCs w:val="24"/>
          <w:lang w:eastAsia="it-IT"/>
        </w:rPr>
        <w:t xml:space="preserve"> e garantisca la tutela dei diritti dell'interessato. </w:t>
      </w:r>
    </w:p>
    <w:p w14:paraId="3B9A4544" w14:textId="77777777" w:rsidR="00E753B2" w:rsidRPr="00C123AB" w:rsidRDefault="00E753B2" w:rsidP="00C456B4">
      <w:pPr>
        <w:shd w:val="clear" w:color="auto" w:fill="FFFFFF"/>
        <w:spacing w:after="0" w:line="240" w:lineRule="auto"/>
        <w:jc w:val="both"/>
        <w:rPr>
          <w:rFonts w:ascii="Book Antiqua" w:eastAsia="Times New Roman" w:hAnsi="Book Antiqua"/>
          <w:sz w:val="24"/>
          <w:szCs w:val="24"/>
          <w:lang w:eastAsia="it-IT"/>
        </w:rPr>
      </w:pPr>
      <w:r w:rsidRPr="00C123AB">
        <w:rPr>
          <w:rFonts w:ascii="Book Antiqua" w:eastAsia="Times New Roman" w:hAnsi="Book Antiqua"/>
          <w:sz w:val="24"/>
          <w:szCs w:val="24"/>
          <w:lang w:eastAsia="it-IT"/>
        </w:rPr>
        <w:lastRenderedPageBreak/>
        <w:t xml:space="preserve">Il responsabile del trattamento non ricorre a un altro responsabile senza previa autorizzazione scritta, specifica o generale, del titolare del trattamento. Nel caso di autorizzazione scritta generale, il responsabile del trattamento informa il titolare del trattamento di eventuali modifiche previste riguardanti l'aggiunta o la sostituzione di altri responsabili del trattamento, dando così al titolare del trattamento l'opportunità di opporsi a tali modifiche. </w:t>
      </w:r>
    </w:p>
    <w:p w14:paraId="286023C9" w14:textId="77777777" w:rsidR="00E753B2" w:rsidRPr="00C123AB" w:rsidRDefault="00E753B2" w:rsidP="00C456B4">
      <w:pPr>
        <w:shd w:val="clear" w:color="auto" w:fill="FFFFFF"/>
        <w:spacing w:after="0" w:line="240" w:lineRule="auto"/>
        <w:jc w:val="both"/>
        <w:rPr>
          <w:rFonts w:ascii="Book Antiqua" w:eastAsia="Times New Roman" w:hAnsi="Book Antiqua"/>
          <w:sz w:val="24"/>
          <w:szCs w:val="24"/>
          <w:lang w:eastAsia="it-IT"/>
        </w:rPr>
      </w:pPr>
      <w:r w:rsidRPr="00C123AB">
        <w:rPr>
          <w:rFonts w:ascii="Book Antiqua" w:eastAsia="Times New Roman" w:hAnsi="Book Antiqua"/>
          <w:sz w:val="24"/>
          <w:szCs w:val="24"/>
          <w:lang w:eastAsia="it-IT"/>
        </w:rPr>
        <w:t xml:space="preserve">I trattamenti da parte di un responsabile del trattamento sono disciplinati da un contratto o da altro atto giuridico a norma del diritto dell'Unione o degli Stati membri, che vincoli il responsabile del trattamento al titolare del trattamento e che stipuli la materia disciplinata e la durata del trattamento, la natura e la finalità del trattamento, il tipo di dati personali e le categorie di interessati, gli obblighi e i diritti del titolare del trattamento. Il contratto o altro atto giuridico prevede, in particolare, che il responsabile del trattamento: </w:t>
      </w:r>
    </w:p>
    <w:p w14:paraId="0B49A6F2" w14:textId="77777777" w:rsidR="00E753B2" w:rsidRPr="00C123AB" w:rsidRDefault="00E753B2" w:rsidP="00C456B4">
      <w:pPr>
        <w:shd w:val="clear" w:color="auto" w:fill="FFFFFF"/>
        <w:spacing w:after="0" w:line="240" w:lineRule="auto"/>
        <w:jc w:val="both"/>
        <w:rPr>
          <w:rFonts w:ascii="Book Antiqua" w:eastAsia="Times New Roman" w:hAnsi="Book Antiqua"/>
          <w:sz w:val="24"/>
          <w:szCs w:val="24"/>
          <w:lang w:eastAsia="it-IT"/>
        </w:rPr>
      </w:pPr>
      <w:r w:rsidRPr="00C123AB">
        <w:rPr>
          <w:rFonts w:ascii="Book Antiqua" w:eastAsia="Times New Roman" w:hAnsi="Book Antiqua"/>
          <w:sz w:val="24"/>
          <w:szCs w:val="24"/>
          <w:lang w:eastAsia="it-IT"/>
        </w:rPr>
        <w:t xml:space="preserve">a)  tratti i dati personali soltanto su istruzione documentata del titolare del trattamento, anche in caso di trasferimento di dati personali verso un paese terzo o un'organizzazione internazionale, salvo che lo richieda il diritto dell'Unione o nazionale cui è soggetto il responsabile del trattamento; in tal caso, il responsabile del trattamento informa il titolare del trattamento circa tale obbligo giuridico prima del trattamento, a meno che il diritto vieti tale informazione per rilevanti motivi di interesse pubblico; </w:t>
      </w:r>
    </w:p>
    <w:p w14:paraId="23964BFC" w14:textId="77777777" w:rsidR="00E753B2" w:rsidRPr="00C123AB" w:rsidRDefault="00E753B2" w:rsidP="00C456B4">
      <w:pPr>
        <w:spacing w:after="0" w:line="240" w:lineRule="auto"/>
        <w:jc w:val="both"/>
        <w:rPr>
          <w:rFonts w:ascii="Book Antiqua" w:eastAsia="Times New Roman" w:hAnsi="Book Antiqua"/>
          <w:sz w:val="24"/>
          <w:szCs w:val="24"/>
          <w:lang w:eastAsia="it-IT"/>
        </w:rPr>
      </w:pPr>
      <w:r w:rsidRPr="00C123AB">
        <w:rPr>
          <w:rFonts w:ascii="Book Antiqua" w:eastAsia="Times New Roman" w:hAnsi="Book Antiqua"/>
          <w:sz w:val="24"/>
          <w:szCs w:val="24"/>
          <w:lang w:eastAsia="it-IT"/>
        </w:rPr>
        <w:t xml:space="preserve">b)  garantisca che le persone autorizzate al trattamento dei dati personali si siano impegnate alla riservatezza o abbiano un adeguato obbligo legale di riservatezza; </w:t>
      </w:r>
    </w:p>
    <w:p w14:paraId="57EDD39E" w14:textId="77777777" w:rsidR="00E753B2" w:rsidRPr="00C123AB" w:rsidRDefault="00E753B2" w:rsidP="00C456B4">
      <w:pPr>
        <w:spacing w:after="0" w:line="240" w:lineRule="auto"/>
        <w:jc w:val="both"/>
        <w:rPr>
          <w:rFonts w:ascii="Book Antiqua" w:eastAsia="Times New Roman" w:hAnsi="Book Antiqua"/>
          <w:sz w:val="24"/>
          <w:szCs w:val="24"/>
          <w:lang w:eastAsia="it-IT"/>
        </w:rPr>
      </w:pPr>
      <w:r w:rsidRPr="00C123AB">
        <w:rPr>
          <w:rFonts w:ascii="Book Antiqua" w:eastAsia="Times New Roman" w:hAnsi="Book Antiqua"/>
          <w:sz w:val="24"/>
          <w:szCs w:val="24"/>
          <w:lang w:eastAsia="it-IT"/>
        </w:rPr>
        <w:t xml:space="preserve">c)  adotti tutte le misure richieste ai sensi dell'articolo 32; </w:t>
      </w:r>
    </w:p>
    <w:p w14:paraId="59DC42C4" w14:textId="77777777" w:rsidR="00E753B2" w:rsidRPr="00C123AB" w:rsidRDefault="00E753B2" w:rsidP="00C456B4">
      <w:pPr>
        <w:spacing w:after="0" w:line="240" w:lineRule="auto"/>
        <w:jc w:val="both"/>
        <w:rPr>
          <w:rFonts w:ascii="Book Antiqua" w:eastAsia="Times New Roman" w:hAnsi="Book Antiqua"/>
          <w:sz w:val="24"/>
          <w:szCs w:val="24"/>
          <w:lang w:eastAsia="it-IT"/>
        </w:rPr>
      </w:pPr>
      <w:r w:rsidRPr="00C123AB">
        <w:rPr>
          <w:rFonts w:ascii="Book Antiqua" w:eastAsia="Times New Roman" w:hAnsi="Book Antiqua"/>
          <w:sz w:val="24"/>
          <w:szCs w:val="24"/>
          <w:lang w:eastAsia="it-IT"/>
        </w:rPr>
        <w:t xml:space="preserve">d)  rispetti le condizioni di cui ai paragrafi 2 e 4 per ricorrere a un altro responsabile del trattamento; </w:t>
      </w:r>
    </w:p>
    <w:p w14:paraId="71FA4865" w14:textId="77777777" w:rsidR="00E753B2" w:rsidRPr="00C123AB" w:rsidRDefault="00E753B2" w:rsidP="00C456B4">
      <w:pPr>
        <w:spacing w:after="0" w:line="240" w:lineRule="auto"/>
        <w:jc w:val="both"/>
        <w:rPr>
          <w:rFonts w:ascii="Book Antiqua" w:eastAsia="Times New Roman" w:hAnsi="Book Antiqua"/>
          <w:sz w:val="24"/>
          <w:szCs w:val="24"/>
          <w:lang w:eastAsia="it-IT"/>
        </w:rPr>
      </w:pPr>
      <w:r w:rsidRPr="00C123AB">
        <w:rPr>
          <w:rFonts w:ascii="Book Antiqua" w:eastAsia="Times New Roman" w:hAnsi="Book Antiqua"/>
          <w:sz w:val="24"/>
          <w:szCs w:val="24"/>
          <w:lang w:eastAsia="it-IT"/>
        </w:rPr>
        <w:t xml:space="preserve">e)  tenendo conto della natura del trattamento, assista il titolare del trattamento con misure tecniche e organizzative adeguate, nella misura in cui ciò sia possibile, al fine di soddisfare l'obbligo del titolare del trattamento di dare seguito alle richieste per l'esercizio dei diritti dell'interessato di cui al capo III; </w:t>
      </w:r>
    </w:p>
    <w:p w14:paraId="29B839D0" w14:textId="77777777" w:rsidR="00E753B2" w:rsidRPr="00C123AB" w:rsidRDefault="00E753B2" w:rsidP="00C456B4">
      <w:pPr>
        <w:spacing w:after="0" w:line="240" w:lineRule="auto"/>
        <w:jc w:val="both"/>
        <w:rPr>
          <w:rFonts w:ascii="Book Antiqua" w:eastAsia="Times New Roman" w:hAnsi="Book Antiqua"/>
          <w:sz w:val="24"/>
          <w:szCs w:val="24"/>
          <w:lang w:eastAsia="it-IT"/>
        </w:rPr>
      </w:pPr>
      <w:r w:rsidRPr="00C123AB">
        <w:rPr>
          <w:rFonts w:ascii="Book Antiqua" w:eastAsia="Times New Roman" w:hAnsi="Book Antiqua"/>
          <w:sz w:val="24"/>
          <w:szCs w:val="24"/>
          <w:lang w:eastAsia="it-IT"/>
        </w:rPr>
        <w:t xml:space="preserve">f)  assista il titolare del trattamento nel garantire il rispetto degli obblighi di cui agli articoli da 32 a 36, tenendo conto della natura del trattamento e delle informazioni a disposizione del responsabile del trattamento; </w:t>
      </w:r>
    </w:p>
    <w:p w14:paraId="1B8EA26D" w14:textId="77777777" w:rsidR="00E753B2" w:rsidRPr="00C123AB" w:rsidRDefault="00E753B2" w:rsidP="00C456B4">
      <w:pPr>
        <w:spacing w:after="0" w:line="240" w:lineRule="auto"/>
        <w:jc w:val="both"/>
        <w:rPr>
          <w:rFonts w:ascii="Book Antiqua" w:eastAsia="Times New Roman" w:hAnsi="Book Antiqua"/>
          <w:sz w:val="24"/>
          <w:szCs w:val="24"/>
          <w:lang w:eastAsia="it-IT"/>
        </w:rPr>
      </w:pPr>
      <w:r w:rsidRPr="00C123AB">
        <w:rPr>
          <w:rFonts w:ascii="Book Antiqua" w:eastAsia="Times New Roman" w:hAnsi="Book Antiqua"/>
          <w:sz w:val="24"/>
          <w:szCs w:val="24"/>
          <w:lang w:eastAsia="it-IT"/>
        </w:rPr>
        <w:t xml:space="preserve">g)  su scelta del titolare del trattamento, cancelli o gli restituisca tutti i dati personali dopo che è terminata la prestazione dei servizi relativi al trattamento e cancelli le copie esistenti, salvo che il diritto dell'Unione o degli Stati membri preveda la conservazione dei dati; e </w:t>
      </w:r>
    </w:p>
    <w:p w14:paraId="49F9FC79" w14:textId="77777777" w:rsidR="00E753B2" w:rsidRPr="00C123AB" w:rsidRDefault="00E753B2" w:rsidP="00C456B4">
      <w:pPr>
        <w:spacing w:after="0" w:line="240" w:lineRule="auto"/>
        <w:jc w:val="both"/>
        <w:rPr>
          <w:rFonts w:ascii="Book Antiqua" w:eastAsia="Times New Roman" w:hAnsi="Book Antiqua"/>
          <w:sz w:val="24"/>
          <w:szCs w:val="24"/>
          <w:lang w:eastAsia="it-IT"/>
        </w:rPr>
      </w:pPr>
      <w:r w:rsidRPr="00C123AB">
        <w:rPr>
          <w:rFonts w:ascii="Book Antiqua" w:eastAsia="Times New Roman" w:hAnsi="Book Antiqua"/>
          <w:sz w:val="24"/>
          <w:szCs w:val="24"/>
          <w:lang w:eastAsia="it-IT"/>
        </w:rPr>
        <w:t xml:space="preserve">h)  metta a disposizione del titolare del trattamento tutte le informazioni necessarie per dimostrare il rispetto degli obblighi di cui al presente articolo e consenta e contribuisca alle attività di revisione, comprese le ispezioni, realizzati dal titolare del trattamento o da un altro soggetto da questi incaricato. </w:t>
      </w:r>
    </w:p>
    <w:p w14:paraId="165795BC" w14:textId="4FCE3048" w:rsidR="00E753B2" w:rsidRPr="00C123AB" w:rsidRDefault="00E753B2" w:rsidP="00C456B4">
      <w:pPr>
        <w:spacing w:after="0" w:line="240" w:lineRule="auto"/>
        <w:jc w:val="both"/>
        <w:rPr>
          <w:rFonts w:ascii="Book Antiqua" w:eastAsia="Times New Roman" w:hAnsi="Book Antiqua"/>
          <w:sz w:val="24"/>
          <w:szCs w:val="24"/>
          <w:lang w:eastAsia="it-IT"/>
        </w:rPr>
      </w:pPr>
      <w:r w:rsidRPr="00C123AB">
        <w:rPr>
          <w:rFonts w:ascii="Book Antiqua" w:eastAsia="Times New Roman" w:hAnsi="Book Antiqua"/>
          <w:sz w:val="24"/>
          <w:szCs w:val="24"/>
          <w:lang w:eastAsia="it-IT"/>
        </w:rPr>
        <w:t xml:space="preserve">Con riguardo alla lettera h), il responsabile del trattamento informa immediatamente il titolare del trattamento qualora, a suo parere, un'istruzione violi il presente </w:t>
      </w:r>
      <w:r w:rsidR="00035C38">
        <w:rPr>
          <w:rFonts w:ascii="Book Antiqua" w:eastAsia="Times New Roman" w:hAnsi="Book Antiqua"/>
          <w:sz w:val="24"/>
          <w:szCs w:val="24"/>
          <w:lang w:eastAsia="it-IT"/>
        </w:rPr>
        <w:t>GDPR</w:t>
      </w:r>
      <w:r w:rsidRPr="00C123AB">
        <w:rPr>
          <w:rFonts w:ascii="Book Antiqua" w:eastAsia="Times New Roman" w:hAnsi="Book Antiqua"/>
          <w:sz w:val="24"/>
          <w:szCs w:val="24"/>
          <w:lang w:eastAsia="it-IT"/>
        </w:rPr>
        <w:t xml:space="preserve"> o altre disposizioni, nazionali o dell'Unione, relative alla protezione dei dati. </w:t>
      </w:r>
    </w:p>
    <w:p w14:paraId="391816BA" w14:textId="2793EC35" w:rsidR="00E753B2" w:rsidRPr="00C123AB" w:rsidRDefault="00E753B2" w:rsidP="00C456B4">
      <w:pPr>
        <w:spacing w:after="0" w:line="240" w:lineRule="auto"/>
        <w:jc w:val="both"/>
        <w:rPr>
          <w:rFonts w:ascii="Book Antiqua" w:eastAsia="Times New Roman" w:hAnsi="Book Antiqua"/>
          <w:sz w:val="24"/>
          <w:szCs w:val="24"/>
          <w:lang w:eastAsia="it-IT"/>
        </w:rPr>
      </w:pPr>
      <w:r w:rsidRPr="00C123AB">
        <w:rPr>
          <w:rFonts w:ascii="Book Antiqua" w:eastAsia="Times New Roman" w:hAnsi="Book Antiqua"/>
          <w:sz w:val="24"/>
          <w:szCs w:val="24"/>
          <w:lang w:eastAsia="it-IT"/>
        </w:rPr>
        <w:t xml:space="preserve">Quando un responsabile del trattamento ricorre a un altro responsabile del trattamento per l'esecuzione di specifiche attività di trattamento per conto del titolare del trattamento, su tale altro responsabile del trattamento sono imposti, mediante un contratto o un altro atto giuridico a norma del diritto dell'Unione o degli Stati membri, gli stessi obblighi in materia di protezione dei dati contenuti nel contratto o in altro atto giuridico tra il titolare del trattamento e il responsabile del trattamento di cui al paragrafo 3, prevedendo in </w:t>
      </w:r>
      <w:r w:rsidRPr="00C123AB">
        <w:rPr>
          <w:rFonts w:ascii="Book Antiqua" w:eastAsia="Times New Roman" w:hAnsi="Book Antiqua"/>
          <w:sz w:val="24"/>
          <w:szCs w:val="24"/>
          <w:lang w:eastAsia="it-IT"/>
        </w:rPr>
        <w:lastRenderedPageBreak/>
        <w:t xml:space="preserve">particolare garanzie sufficienti per mettere in atto misure tecniche e organizzative adeguate in modo tale che il trattamento soddisfi i requisiti del presente </w:t>
      </w:r>
      <w:r w:rsidR="00035C38">
        <w:rPr>
          <w:rFonts w:ascii="Book Antiqua" w:eastAsia="Times New Roman" w:hAnsi="Book Antiqua"/>
          <w:sz w:val="24"/>
          <w:szCs w:val="24"/>
          <w:lang w:eastAsia="it-IT"/>
        </w:rPr>
        <w:t>GDPR</w:t>
      </w:r>
      <w:r w:rsidRPr="00C123AB">
        <w:rPr>
          <w:rFonts w:ascii="Book Antiqua" w:eastAsia="Times New Roman" w:hAnsi="Book Antiqua"/>
          <w:sz w:val="24"/>
          <w:szCs w:val="24"/>
          <w:lang w:eastAsia="it-IT"/>
        </w:rPr>
        <w:t xml:space="preserve">. Qualora l'altro responsabile del trattamento ometta di adempiere ai propri obblighi in materia di protezione dei dati, il responsabile iniziale conserva nei confronti del titolare del trattamento l'intera responsabilità dell'adempimento degli obblighi dell'altro responsabile. </w:t>
      </w:r>
    </w:p>
    <w:p w14:paraId="6C2CB7B5" w14:textId="60BC5C72" w:rsidR="00E753B2" w:rsidRPr="00C123AB" w:rsidRDefault="00E753B2" w:rsidP="00C456B4">
      <w:pPr>
        <w:spacing w:after="0" w:line="240" w:lineRule="auto"/>
        <w:jc w:val="both"/>
        <w:rPr>
          <w:rFonts w:ascii="Book Antiqua" w:eastAsia="Times New Roman" w:hAnsi="Book Antiqua"/>
          <w:sz w:val="24"/>
          <w:szCs w:val="24"/>
          <w:lang w:eastAsia="it-IT"/>
        </w:rPr>
      </w:pPr>
      <w:r w:rsidRPr="00C123AB">
        <w:rPr>
          <w:rFonts w:ascii="Book Antiqua" w:eastAsia="Times New Roman" w:hAnsi="Book Antiqua"/>
          <w:sz w:val="24"/>
          <w:szCs w:val="24"/>
          <w:lang w:eastAsia="it-IT"/>
        </w:rPr>
        <w:t xml:space="preserve">L'adesione da parte del responsabile del trattamento a un codice di condotta approvato di cui all'articolo 40 o a un meccanismo di certificazione approvato di cui all'articolo 42 del </w:t>
      </w:r>
      <w:r w:rsidR="00035C38">
        <w:rPr>
          <w:rFonts w:ascii="Book Antiqua" w:eastAsia="Times New Roman" w:hAnsi="Book Antiqua"/>
          <w:sz w:val="24"/>
          <w:szCs w:val="24"/>
          <w:lang w:eastAsia="it-IT"/>
        </w:rPr>
        <w:t>GDPR</w:t>
      </w:r>
      <w:r w:rsidRPr="00C123AB">
        <w:rPr>
          <w:rFonts w:ascii="Book Antiqua" w:eastAsia="Times New Roman" w:hAnsi="Book Antiqua"/>
          <w:sz w:val="24"/>
          <w:szCs w:val="24"/>
          <w:lang w:eastAsia="it-IT"/>
        </w:rPr>
        <w:t xml:space="preserve"> può essere utilizzata come elemento per dimostrare le garanzie sufficienti. </w:t>
      </w:r>
    </w:p>
    <w:p w14:paraId="0A90884D" w14:textId="17A0B87B" w:rsidR="00E753B2" w:rsidRPr="00C123AB" w:rsidRDefault="00E753B2" w:rsidP="00C456B4">
      <w:pPr>
        <w:spacing w:after="0" w:line="240" w:lineRule="auto"/>
        <w:jc w:val="both"/>
        <w:rPr>
          <w:rFonts w:ascii="Book Antiqua" w:eastAsia="Times New Roman" w:hAnsi="Book Antiqua"/>
          <w:sz w:val="24"/>
          <w:szCs w:val="24"/>
          <w:lang w:eastAsia="it-IT"/>
        </w:rPr>
      </w:pPr>
      <w:r w:rsidRPr="00C123AB">
        <w:rPr>
          <w:rFonts w:ascii="Book Antiqua" w:eastAsia="Times New Roman" w:hAnsi="Book Antiqua"/>
          <w:sz w:val="24"/>
          <w:szCs w:val="24"/>
          <w:lang w:eastAsia="it-IT"/>
        </w:rPr>
        <w:t xml:space="preserve">Fatto salvo un contratto individuale tra il titolare del trattamento e il responsabile del trattamento, il contratto o altro atto giuridico di cui sopra può basarsi, in tutto o in parte, su clausole contrattuali tipo di cui ai paragrafi 7 e 8 dell’articolo 28 del </w:t>
      </w:r>
      <w:r w:rsidR="00035C38">
        <w:rPr>
          <w:rFonts w:ascii="Book Antiqua" w:eastAsia="Times New Roman" w:hAnsi="Book Antiqua"/>
          <w:sz w:val="24"/>
          <w:szCs w:val="24"/>
          <w:lang w:eastAsia="it-IT"/>
        </w:rPr>
        <w:t>GDPR</w:t>
      </w:r>
      <w:r w:rsidRPr="00C123AB">
        <w:rPr>
          <w:rFonts w:ascii="Book Antiqua" w:eastAsia="Times New Roman" w:hAnsi="Book Antiqua"/>
          <w:sz w:val="24"/>
          <w:szCs w:val="24"/>
          <w:lang w:eastAsia="it-IT"/>
        </w:rPr>
        <w:t xml:space="preserve">, anche laddove siano parte di una certificazione concessa al titolare del trattamento o al responsabile del trattamento ai sensi degli articoli 42 e 43 del </w:t>
      </w:r>
      <w:r w:rsidR="00035C38">
        <w:rPr>
          <w:rFonts w:ascii="Book Antiqua" w:eastAsia="Times New Roman" w:hAnsi="Book Antiqua"/>
          <w:sz w:val="24"/>
          <w:szCs w:val="24"/>
          <w:lang w:eastAsia="it-IT"/>
        </w:rPr>
        <w:t>GDPR</w:t>
      </w:r>
      <w:r w:rsidRPr="00C123AB">
        <w:rPr>
          <w:rFonts w:ascii="Book Antiqua" w:eastAsia="Times New Roman" w:hAnsi="Book Antiqua"/>
          <w:sz w:val="24"/>
          <w:szCs w:val="24"/>
          <w:lang w:eastAsia="it-IT"/>
        </w:rPr>
        <w:t xml:space="preserve">. </w:t>
      </w:r>
    </w:p>
    <w:p w14:paraId="65C9BB07" w14:textId="4A91FD10" w:rsidR="00E753B2" w:rsidRPr="00C123AB" w:rsidRDefault="0017352B" w:rsidP="00C456B4">
      <w:pPr>
        <w:pStyle w:val="Titolo4"/>
        <w:spacing w:line="240" w:lineRule="auto"/>
        <w:jc w:val="both"/>
      </w:pPr>
      <w:r>
        <w:t xml:space="preserve">Soggetti: </w:t>
      </w:r>
      <w:r w:rsidR="00E753B2" w:rsidRPr="00C123AB">
        <w:t xml:space="preserve">Incaricati </w:t>
      </w:r>
    </w:p>
    <w:p w14:paraId="0718D935" w14:textId="13FAAB9A" w:rsidR="00E753B2" w:rsidRPr="00C123AB" w:rsidRDefault="00E753B2" w:rsidP="00C456B4">
      <w:pPr>
        <w:spacing w:after="0" w:line="240" w:lineRule="auto"/>
        <w:jc w:val="both"/>
        <w:rPr>
          <w:rFonts w:ascii="Book Antiqua" w:eastAsia="Times New Roman" w:hAnsi="Book Antiqua"/>
          <w:sz w:val="24"/>
          <w:szCs w:val="24"/>
          <w:lang w:eastAsia="it-IT"/>
        </w:rPr>
      </w:pPr>
      <w:r w:rsidRPr="00C123AB">
        <w:rPr>
          <w:rFonts w:ascii="Book Antiqua" w:eastAsia="Times New Roman" w:hAnsi="Book Antiqua"/>
          <w:sz w:val="24"/>
          <w:szCs w:val="24"/>
          <w:lang w:eastAsia="it-IT"/>
        </w:rPr>
        <w:t xml:space="preserve">Pur non prevedendo espressamente la figura dell' "incaricato" del trattamento (ex art. 30 Codice), il </w:t>
      </w:r>
      <w:r w:rsidR="00035C38">
        <w:rPr>
          <w:rFonts w:ascii="Book Antiqua" w:eastAsia="Times New Roman" w:hAnsi="Book Antiqua"/>
          <w:sz w:val="24"/>
          <w:szCs w:val="24"/>
          <w:lang w:eastAsia="it-IT"/>
        </w:rPr>
        <w:t>GDPR</w:t>
      </w:r>
      <w:r w:rsidRPr="00C123AB">
        <w:rPr>
          <w:rFonts w:ascii="Book Antiqua" w:eastAsia="Times New Roman" w:hAnsi="Book Antiqua"/>
          <w:sz w:val="24"/>
          <w:szCs w:val="24"/>
          <w:lang w:eastAsia="it-IT"/>
        </w:rPr>
        <w:t> non ne esclude la presenza in quanto fa riferimento a "persone autorizzate al trattamento dei dati personali sotto l'autorità diretta del titolare o del responsabile".</w:t>
      </w:r>
    </w:p>
    <w:p w14:paraId="5F517BAD" w14:textId="77777777" w:rsidR="00E753B2" w:rsidRPr="00C123AB" w:rsidRDefault="00E753B2" w:rsidP="00C456B4">
      <w:pPr>
        <w:spacing w:after="0" w:line="240" w:lineRule="auto"/>
        <w:jc w:val="both"/>
        <w:rPr>
          <w:rFonts w:ascii="Book Antiqua" w:eastAsia="Times New Roman" w:hAnsi="Book Antiqua"/>
          <w:color w:val="000000"/>
          <w:sz w:val="24"/>
          <w:szCs w:val="24"/>
          <w:shd w:val="clear" w:color="auto" w:fill="FFFFFF"/>
          <w:lang w:eastAsia="it-IT"/>
        </w:rPr>
      </w:pPr>
      <w:r w:rsidRPr="00C123AB">
        <w:rPr>
          <w:rFonts w:ascii="Book Antiqua" w:hAnsi="Book Antiqua"/>
          <w:color w:val="000000"/>
          <w:sz w:val="24"/>
          <w:szCs w:val="24"/>
          <w:lang w:eastAsia="it-IT"/>
        </w:rPr>
        <w:t xml:space="preserve">La </w:t>
      </w:r>
      <w:r w:rsidRPr="00C123AB">
        <w:rPr>
          <w:rFonts w:ascii="Book Antiqua" w:hAnsi="Book Antiqua"/>
          <w:color w:val="000000"/>
          <w:sz w:val="24"/>
          <w:szCs w:val="24"/>
          <w:u w:val="single"/>
          <w:lang w:eastAsia="it-IT"/>
        </w:rPr>
        <w:t xml:space="preserve">MAPPA </w:t>
      </w:r>
      <w:r w:rsidRPr="00C123AB">
        <w:rPr>
          <w:rFonts w:ascii="Book Antiqua" w:hAnsi="Book Antiqua"/>
          <w:color w:val="000000"/>
          <w:sz w:val="24"/>
          <w:szCs w:val="24"/>
          <w:lang w:eastAsia="it-IT"/>
        </w:rPr>
        <w:t>dei  soggetti, allegata al presente documento, riepiloga, con riferimento a tutti i trattamenti effettuati dall’Ente, l’Elenco dei  i casi in cui un</w:t>
      </w:r>
      <w:r w:rsidRPr="00C123AB">
        <w:rPr>
          <w:rFonts w:ascii="Book Antiqua" w:eastAsia="Times New Roman" w:hAnsi="Book Antiqua"/>
          <w:color w:val="000000"/>
          <w:sz w:val="24"/>
          <w:szCs w:val="24"/>
          <w:shd w:val="clear" w:color="auto" w:fill="FFFFFF"/>
          <w:lang w:eastAsia="it-IT"/>
        </w:rPr>
        <w:t xml:space="preserve"> il responsabile del trattamento, o chiunque agisca sotto la sua autorità o sotto quella del titolare del trattamento, che abbia accesso a dati personali può trattare tali dati previa  istruzione.</w:t>
      </w:r>
    </w:p>
    <w:p w14:paraId="3BA6521C" w14:textId="77777777" w:rsidR="009F3214" w:rsidRPr="00C123AB" w:rsidRDefault="009F3214" w:rsidP="00C456B4">
      <w:pPr>
        <w:spacing w:after="0" w:line="240" w:lineRule="auto"/>
        <w:jc w:val="both"/>
        <w:rPr>
          <w:rFonts w:ascii="Book Antiqua" w:hAnsi="Book Antiqua"/>
          <w:sz w:val="24"/>
          <w:szCs w:val="24"/>
        </w:rPr>
      </w:pPr>
    </w:p>
    <w:p w14:paraId="7AF2AB72" w14:textId="0441685C" w:rsidR="003D487B" w:rsidRPr="00BA224C" w:rsidRDefault="0017352B" w:rsidP="00C456B4">
      <w:pPr>
        <w:pStyle w:val="Titolo4"/>
        <w:spacing w:line="240" w:lineRule="auto"/>
        <w:jc w:val="both"/>
      </w:pPr>
      <w:r>
        <w:t xml:space="preserve">Soggetti: </w:t>
      </w:r>
      <w:r w:rsidR="00BA224C" w:rsidRPr="00BA224C">
        <w:t>Responsabile della protezione dati (RPD/DPO)</w:t>
      </w:r>
    </w:p>
    <w:p w14:paraId="34D61593" w14:textId="2FCAE11A" w:rsidR="00BA224C" w:rsidRDefault="00D452EA" w:rsidP="00C456B4">
      <w:pPr>
        <w:spacing w:after="0" w:line="240" w:lineRule="auto"/>
        <w:jc w:val="both"/>
        <w:rPr>
          <w:rFonts w:ascii="Book Antiqua" w:hAnsi="Book Antiqua"/>
          <w:color w:val="000000"/>
          <w:sz w:val="24"/>
          <w:szCs w:val="24"/>
          <w:lang w:eastAsia="it-IT"/>
        </w:rPr>
      </w:pPr>
      <w:r w:rsidRPr="00C123AB">
        <w:rPr>
          <w:rFonts w:ascii="Book Antiqua" w:hAnsi="Book Antiqua"/>
          <w:color w:val="000000"/>
          <w:sz w:val="24"/>
          <w:szCs w:val="24"/>
          <w:lang w:eastAsia="it-IT"/>
        </w:rPr>
        <w:t xml:space="preserve">La </w:t>
      </w:r>
      <w:r w:rsidRPr="00C123AB">
        <w:rPr>
          <w:rFonts w:ascii="Book Antiqua" w:hAnsi="Book Antiqua"/>
          <w:color w:val="000000"/>
          <w:sz w:val="24"/>
          <w:szCs w:val="24"/>
          <w:u w:val="single"/>
          <w:lang w:eastAsia="it-IT"/>
        </w:rPr>
        <w:t xml:space="preserve">MAPPA </w:t>
      </w:r>
      <w:r w:rsidRPr="00C123AB">
        <w:rPr>
          <w:rFonts w:ascii="Book Antiqua" w:hAnsi="Book Antiqua"/>
          <w:color w:val="000000"/>
          <w:sz w:val="24"/>
          <w:szCs w:val="24"/>
          <w:lang w:eastAsia="it-IT"/>
        </w:rPr>
        <w:t>dei  soggetti, allegata al presente documento, riepiloga</w:t>
      </w:r>
      <w:r>
        <w:rPr>
          <w:rFonts w:ascii="Book Antiqua" w:hAnsi="Book Antiqua"/>
          <w:color w:val="000000"/>
          <w:sz w:val="24"/>
          <w:szCs w:val="24"/>
          <w:lang w:eastAsia="it-IT"/>
        </w:rPr>
        <w:t xml:space="preserve"> i dati del Responsabile della protezione dei dati.</w:t>
      </w:r>
    </w:p>
    <w:p w14:paraId="36AD46B7" w14:textId="77777777" w:rsidR="0017352B" w:rsidRDefault="0017352B" w:rsidP="00C456B4">
      <w:pPr>
        <w:spacing w:after="0" w:line="240" w:lineRule="auto"/>
        <w:jc w:val="both"/>
        <w:rPr>
          <w:rFonts w:ascii="Book Antiqua" w:hAnsi="Book Antiqua"/>
          <w:color w:val="000000"/>
          <w:sz w:val="24"/>
          <w:szCs w:val="24"/>
          <w:lang w:eastAsia="it-IT"/>
        </w:rPr>
      </w:pPr>
    </w:p>
    <w:p w14:paraId="27119BB9" w14:textId="698FC44C" w:rsidR="002E3C76" w:rsidRDefault="002E3C76" w:rsidP="00C456B4">
      <w:pPr>
        <w:pStyle w:val="Titolo3"/>
        <w:spacing w:line="240" w:lineRule="auto"/>
      </w:pPr>
      <w:bookmarkStart w:id="62" w:name="_Toc510179175"/>
      <w:r>
        <w:t>Contesto interno gestionale e operativo</w:t>
      </w:r>
      <w:bookmarkEnd w:id="62"/>
    </w:p>
    <w:p w14:paraId="270A5DF9" w14:textId="1B4853D3" w:rsidR="0017352B" w:rsidRPr="00C123AB" w:rsidRDefault="00035C38" w:rsidP="00C456B4">
      <w:pPr>
        <w:pStyle w:val="Titolo4"/>
        <w:spacing w:line="240" w:lineRule="auto"/>
        <w:jc w:val="both"/>
        <w:rPr>
          <w:rFonts w:cs="Times Roman"/>
        </w:rPr>
      </w:pPr>
      <w:r>
        <w:t>GDPR</w:t>
      </w:r>
      <w:r w:rsidR="0017352B" w:rsidRPr="00C123AB">
        <w:t xml:space="preserve"> per il trattamento dei dati sensibili e giudiziari </w:t>
      </w:r>
    </w:p>
    <w:p w14:paraId="53C3EF19" w14:textId="4D7084C8" w:rsidR="0017352B" w:rsidRPr="00C123AB" w:rsidRDefault="0017352B" w:rsidP="00C456B4">
      <w:pPr>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 xml:space="preserve">L’Ente ha adottato, in </w:t>
      </w:r>
      <w:r w:rsidR="000701D8">
        <w:rPr>
          <w:rFonts w:ascii="Book Antiqua" w:hAnsi="Book Antiqua"/>
          <w:sz w:val="24"/>
          <w:szCs w:val="24"/>
          <w:lang w:eastAsia="it-IT"/>
        </w:rPr>
        <w:t>adeguamento</w:t>
      </w:r>
      <w:r w:rsidRPr="00C123AB">
        <w:rPr>
          <w:rFonts w:ascii="Book Antiqua" w:hAnsi="Book Antiqua"/>
          <w:sz w:val="24"/>
          <w:szCs w:val="24"/>
          <w:lang w:eastAsia="it-IT"/>
        </w:rPr>
        <w:t xml:space="preserve"> del D.Lgs. 30 giugno 2003, n. 196, il </w:t>
      </w:r>
      <w:r w:rsidR="00035C38">
        <w:rPr>
          <w:rFonts w:ascii="Book Antiqua" w:hAnsi="Book Antiqua"/>
          <w:sz w:val="24"/>
          <w:szCs w:val="24"/>
          <w:lang w:eastAsia="it-IT"/>
        </w:rPr>
        <w:t>GDPR</w:t>
      </w:r>
      <w:r w:rsidRPr="00C123AB">
        <w:rPr>
          <w:rFonts w:ascii="Book Antiqua" w:hAnsi="Book Antiqua"/>
          <w:sz w:val="24"/>
          <w:szCs w:val="24"/>
          <w:lang w:eastAsia="it-IT"/>
        </w:rPr>
        <w:t xml:space="preserve"> per il trattamento dei dati sensibili e giudiziari che, identifica i tipi di dati sensibili e giudiziari e le operazioni eseguibili nello svolgimento delle proprie funzioni istituzionali con definizione dell’Indice dei trattamenti.</w:t>
      </w:r>
    </w:p>
    <w:p w14:paraId="1EB88387" w14:textId="7193A88B" w:rsidR="0017352B" w:rsidRPr="00C123AB" w:rsidRDefault="0017352B" w:rsidP="00C456B4">
      <w:pPr>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 xml:space="preserve">Nelle Schede allegate al </w:t>
      </w:r>
      <w:r w:rsidR="00035C38">
        <w:rPr>
          <w:rFonts w:ascii="Book Antiqua" w:hAnsi="Book Antiqua"/>
          <w:sz w:val="24"/>
          <w:szCs w:val="24"/>
          <w:lang w:eastAsia="it-IT"/>
        </w:rPr>
        <w:t>GDPR</w:t>
      </w:r>
      <w:r w:rsidRPr="00C123AB">
        <w:rPr>
          <w:rFonts w:ascii="Book Antiqua" w:hAnsi="Book Antiqua"/>
          <w:sz w:val="24"/>
          <w:szCs w:val="24"/>
          <w:lang w:eastAsia="it-IT"/>
        </w:rPr>
        <w:t xml:space="preserve"> per il trattamento dei dati sensibili e giudiziari sono state individuate, analiticamente, le operazioni che possono spiegare effetti maggiormente significativi per l'interessato quelle effettuate da questo Ente, in particolare le operazioni di interconnessione, raffronto tra banche di dati gestite da diversi il titolare, oppure con altre informazioni sensibili e giudiziarie detenute dal medesimo titolare del trattamento, di comunicazione a terzi, nonché di diffusione.</w:t>
      </w:r>
    </w:p>
    <w:p w14:paraId="279A85AC" w14:textId="216A073D" w:rsidR="0017352B" w:rsidRPr="00C123AB" w:rsidRDefault="0017352B" w:rsidP="00C456B4">
      <w:pPr>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 xml:space="preserve">La validità e l’efficacia del </w:t>
      </w:r>
      <w:r w:rsidR="00035C38">
        <w:rPr>
          <w:rFonts w:ascii="Book Antiqua" w:hAnsi="Book Antiqua"/>
          <w:sz w:val="24"/>
          <w:szCs w:val="24"/>
          <w:lang w:eastAsia="it-IT"/>
        </w:rPr>
        <w:t>GDPR</w:t>
      </w:r>
      <w:r w:rsidRPr="00C123AB">
        <w:rPr>
          <w:rFonts w:ascii="Book Antiqua" w:hAnsi="Book Antiqua"/>
          <w:sz w:val="24"/>
          <w:szCs w:val="24"/>
          <w:lang w:eastAsia="it-IT"/>
        </w:rPr>
        <w:t xml:space="preserve"> per il trattamento dei dati sensibili e giudiziari,  dopo la scadenza del 25 maggio 2018, ovvero l’adeguamento del </w:t>
      </w:r>
      <w:r w:rsidR="00035C38">
        <w:rPr>
          <w:rFonts w:ascii="Book Antiqua" w:hAnsi="Book Antiqua"/>
          <w:sz w:val="24"/>
          <w:szCs w:val="24"/>
          <w:lang w:eastAsia="it-IT"/>
        </w:rPr>
        <w:t>GDPR</w:t>
      </w:r>
      <w:r w:rsidRPr="00C123AB">
        <w:rPr>
          <w:rFonts w:ascii="Book Antiqua" w:hAnsi="Book Antiqua"/>
          <w:sz w:val="24"/>
          <w:szCs w:val="24"/>
          <w:lang w:eastAsia="it-IT"/>
        </w:rPr>
        <w:t xml:space="preserve"> medesimo  restano  subordinati alle indicazioni e prescrizioni del Garante.</w:t>
      </w:r>
    </w:p>
    <w:p w14:paraId="6E06D0BA" w14:textId="77777777" w:rsidR="0017352B" w:rsidRPr="00C123AB" w:rsidRDefault="0017352B" w:rsidP="00C456B4">
      <w:pPr>
        <w:spacing w:after="0" w:line="240" w:lineRule="auto"/>
        <w:jc w:val="both"/>
        <w:rPr>
          <w:rFonts w:ascii="Book Antiqua" w:hAnsi="Book Antiqua"/>
          <w:sz w:val="24"/>
          <w:szCs w:val="24"/>
          <w:lang w:eastAsia="it-IT"/>
        </w:rPr>
      </w:pPr>
    </w:p>
    <w:p w14:paraId="16826715" w14:textId="77777777" w:rsidR="0017352B" w:rsidRPr="00C123AB" w:rsidRDefault="0017352B" w:rsidP="00C456B4">
      <w:pPr>
        <w:pStyle w:val="Titolo4"/>
        <w:spacing w:line="240" w:lineRule="auto"/>
        <w:jc w:val="both"/>
      </w:pPr>
      <w:r w:rsidRPr="00C123AB">
        <w:lastRenderedPageBreak/>
        <w:t xml:space="preserve">Schede di ricognizione dei trattamenti </w:t>
      </w:r>
    </w:p>
    <w:p w14:paraId="23B95FAE" w14:textId="77777777" w:rsidR="0017352B" w:rsidRPr="00C123AB" w:rsidRDefault="0017352B" w:rsidP="00C456B4">
      <w:pPr>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Fanno parte del sistema di protezione le Schede di ricognizione dei trattamenti elaborate con riferimento a tutta l’attività  svolta dall’Ente, prendendo in considerazione tutti i processi, inclusi i procedimenti amministrativi.</w:t>
      </w:r>
    </w:p>
    <w:p w14:paraId="199861E4" w14:textId="77777777" w:rsidR="0017352B" w:rsidRPr="00C123AB" w:rsidRDefault="0017352B" w:rsidP="00C456B4">
      <w:pPr>
        <w:spacing w:after="0" w:line="240" w:lineRule="auto"/>
        <w:jc w:val="both"/>
        <w:rPr>
          <w:rFonts w:ascii="Book Antiqua" w:hAnsi="Book Antiqua"/>
          <w:sz w:val="24"/>
          <w:szCs w:val="24"/>
          <w:lang w:eastAsia="it-IT"/>
        </w:rPr>
      </w:pPr>
    </w:p>
    <w:p w14:paraId="05F02CD7" w14:textId="77777777" w:rsidR="0017352B" w:rsidRPr="00C123AB" w:rsidRDefault="0017352B" w:rsidP="00C456B4">
      <w:pPr>
        <w:pStyle w:val="Titolo4"/>
        <w:spacing w:line="240" w:lineRule="auto"/>
        <w:jc w:val="both"/>
      </w:pPr>
      <w:r w:rsidRPr="00C123AB">
        <w:t>Mappa hardware</w:t>
      </w:r>
    </w:p>
    <w:p w14:paraId="69F4F2BE" w14:textId="77777777" w:rsidR="0017352B" w:rsidRPr="00C123AB" w:rsidRDefault="0017352B" w:rsidP="00C456B4">
      <w:pPr>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La Mappa hardware,  allegata al presente documento per formarne parte integrante e sostanziale, identifica gli strumenti, i tipi di supporto e i locali di ubicazione. Fornisce, altresì, una descrizione delle caratteristiche tecniche degli strumenti elettronici medesimi.</w:t>
      </w:r>
    </w:p>
    <w:p w14:paraId="75115D87" w14:textId="77777777" w:rsidR="0017352B" w:rsidRPr="00C123AB" w:rsidRDefault="0017352B" w:rsidP="00C456B4">
      <w:pPr>
        <w:spacing w:after="0" w:line="240" w:lineRule="auto"/>
        <w:jc w:val="both"/>
        <w:rPr>
          <w:rFonts w:ascii="Book Antiqua" w:hAnsi="Book Antiqua"/>
          <w:sz w:val="24"/>
          <w:szCs w:val="24"/>
          <w:lang w:eastAsia="it-IT"/>
        </w:rPr>
      </w:pPr>
    </w:p>
    <w:p w14:paraId="363E0392" w14:textId="77777777" w:rsidR="0017352B" w:rsidRPr="00C123AB" w:rsidRDefault="0017352B" w:rsidP="00C456B4">
      <w:pPr>
        <w:pStyle w:val="Titolo4"/>
        <w:spacing w:line="240" w:lineRule="auto"/>
        <w:jc w:val="both"/>
      </w:pPr>
      <w:r w:rsidRPr="00C123AB">
        <w:t>Mappa software</w:t>
      </w:r>
    </w:p>
    <w:p w14:paraId="041BD7E0" w14:textId="77777777" w:rsidR="0017352B" w:rsidRPr="00C123AB" w:rsidRDefault="0017352B" w:rsidP="00C456B4">
      <w:pPr>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La  Mappa software, allegata al presente documento per formarne parte integrante e sostanziale, identifica i software  in relazione agli archivi/banche dati  che vengono gestiti dai software medesimi.</w:t>
      </w:r>
    </w:p>
    <w:p w14:paraId="3B356C11" w14:textId="77777777" w:rsidR="0017352B" w:rsidRPr="00C123AB" w:rsidRDefault="0017352B" w:rsidP="00C456B4">
      <w:pPr>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Identifica, altresì, i soggetti abilitati all’accesso.</w:t>
      </w:r>
    </w:p>
    <w:p w14:paraId="0B7F8ACA" w14:textId="77777777" w:rsidR="0017352B" w:rsidRPr="00C123AB" w:rsidRDefault="0017352B" w:rsidP="00C456B4">
      <w:pPr>
        <w:spacing w:after="0" w:line="240" w:lineRule="auto"/>
        <w:jc w:val="both"/>
        <w:rPr>
          <w:rFonts w:ascii="Book Antiqua" w:hAnsi="Book Antiqua"/>
          <w:sz w:val="24"/>
          <w:szCs w:val="24"/>
          <w:lang w:eastAsia="it-IT"/>
        </w:rPr>
      </w:pPr>
    </w:p>
    <w:p w14:paraId="36FC2D38" w14:textId="77777777" w:rsidR="0017352B" w:rsidRPr="00C123AB" w:rsidRDefault="0017352B" w:rsidP="00C456B4">
      <w:pPr>
        <w:pStyle w:val="Titolo4"/>
        <w:spacing w:line="240" w:lineRule="auto"/>
        <w:jc w:val="both"/>
      </w:pPr>
      <w:r w:rsidRPr="00C123AB">
        <w:t>Mappa dei rischi</w:t>
      </w:r>
    </w:p>
    <w:p w14:paraId="035F7BEA" w14:textId="77777777" w:rsidR="0017352B" w:rsidRPr="00C123AB" w:rsidRDefault="0017352B" w:rsidP="00C456B4">
      <w:pPr>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La Mappa dei rischi, allegata al presente documento per formarne parte integrante sostanziale, costituisce un elenco dei principali eventi rischiosi che possono determinare la violazione dei dati  e rileva, dalla prospettiva degli interessati, la gravità e la correlata motivazione.</w:t>
      </w:r>
    </w:p>
    <w:p w14:paraId="012166D3" w14:textId="77777777" w:rsidR="0017352B" w:rsidRPr="00C123AB" w:rsidRDefault="0017352B" w:rsidP="00C456B4">
      <w:pPr>
        <w:pStyle w:val="Titolo3"/>
        <w:spacing w:line="240" w:lineRule="auto"/>
        <w:rPr>
          <w:b w:val="0"/>
        </w:rPr>
      </w:pPr>
    </w:p>
    <w:p w14:paraId="79726392" w14:textId="2B234842" w:rsidR="0017352B" w:rsidRPr="00C123AB" w:rsidRDefault="0017352B" w:rsidP="00C456B4">
      <w:pPr>
        <w:pStyle w:val="Titolo4"/>
        <w:spacing w:line="240" w:lineRule="auto"/>
        <w:jc w:val="both"/>
      </w:pPr>
      <w:r w:rsidRPr="00C123AB">
        <w:t>Elenco trattamenti effettuati da responsabili esterni</w:t>
      </w:r>
    </w:p>
    <w:p w14:paraId="4FE0764B" w14:textId="0397DE1A" w:rsidR="0017352B" w:rsidRPr="002152D0" w:rsidRDefault="0017352B" w:rsidP="00C456B4">
      <w:pPr>
        <w:pStyle w:val="Titolo3"/>
        <w:spacing w:line="240" w:lineRule="auto"/>
        <w:rPr>
          <w:b w:val="0"/>
        </w:rPr>
      </w:pPr>
      <w:bookmarkStart w:id="63" w:name="_Toc510179176"/>
      <w:r w:rsidRPr="00C123AB">
        <w:rPr>
          <w:b w:val="0"/>
        </w:rPr>
        <w:t>L’Elenco trattamenti affidati in outsourcing o effettuati da responsabili esterni,  e allegato al presente documento per formarne parte integrante sostanziale, consente di rilevare il rischio  derivante dai trattamenti  effettuate da soggetti esterni  alla struttura organizzativa dell’Ente.</w:t>
      </w:r>
      <w:bookmarkEnd w:id="63"/>
    </w:p>
    <w:p w14:paraId="7126F9A7" w14:textId="77777777" w:rsidR="0017352B" w:rsidRPr="00C123AB" w:rsidRDefault="0017352B" w:rsidP="00C456B4">
      <w:pPr>
        <w:spacing w:after="0" w:line="240" w:lineRule="auto"/>
        <w:jc w:val="both"/>
        <w:rPr>
          <w:rFonts w:ascii="Book Antiqua" w:hAnsi="Book Antiqua"/>
          <w:sz w:val="24"/>
          <w:szCs w:val="24"/>
          <w:lang w:eastAsia="it-IT"/>
        </w:rPr>
      </w:pPr>
    </w:p>
    <w:p w14:paraId="7F4476C6" w14:textId="6FC00269" w:rsidR="0017352B" w:rsidRPr="00C123AB" w:rsidRDefault="0017352B" w:rsidP="00C456B4">
      <w:pPr>
        <w:pStyle w:val="Titolo4"/>
        <w:spacing w:line="240" w:lineRule="auto"/>
        <w:jc w:val="both"/>
      </w:pPr>
      <w:r w:rsidRPr="00C123AB">
        <w:t xml:space="preserve">Schede di determinazione preliminare della possibilità che il trattamento "possa presentare un rischio elevato" ai fini del </w:t>
      </w:r>
      <w:r w:rsidR="00035C38">
        <w:t>GDPR</w:t>
      </w:r>
      <w:r w:rsidRPr="00C123AB">
        <w:t xml:space="preserve"> (UE) 2016/679</w:t>
      </w:r>
    </w:p>
    <w:p w14:paraId="008D748F" w14:textId="32FC251E" w:rsidR="0017352B" w:rsidRPr="00C123AB" w:rsidRDefault="0017352B" w:rsidP="00C456B4">
      <w:pPr>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 xml:space="preserve">Fanno parte del sistema di protezione le Schede di determinazione preliminare della possibilità che il trattamento "possa presentare un rischio elevato" ai fini del </w:t>
      </w:r>
      <w:r w:rsidR="00035C38">
        <w:rPr>
          <w:rFonts w:ascii="Book Antiqua" w:hAnsi="Book Antiqua"/>
          <w:sz w:val="24"/>
          <w:szCs w:val="24"/>
          <w:lang w:eastAsia="it-IT"/>
        </w:rPr>
        <w:t>GDPR</w:t>
      </w:r>
      <w:r w:rsidRPr="00C123AB">
        <w:rPr>
          <w:rFonts w:ascii="Book Antiqua" w:hAnsi="Book Antiqua"/>
          <w:sz w:val="24"/>
          <w:szCs w:val="24"/>
          <w:lang w:eastAsia="it-IT"/>
        </w:rPr>
        <w:t xml:space="preserve"> (UE) 2016/679, le quali vengono allegate al presente documento per formarne parte integrante sostanziale.</w:t>
      </w:r>
    </w:p>
    <w:p w14:paraId="4DBD3158" w14:textId="77777777" w:rsidR="0017352B" w:rsidRPr="00C123AB" w:rsidRDefault="0017352B" w:rsidP="00C456B4">
      <w:pPr>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Si tratta di documenti:</w:t>
      </w:r>
    </w:p>
    <w:p w14:paraId="6E1ADAED" w14:textId="4D884C91" w:rsidR="0017352B" w:rsidRPr="00C123AB" w:rsidRDefault="0017352B" w:rsidP="001A5EBD">
      <w:pPr>
        <w:pStyle w:val="Paragrafoelenco"/>
        <w:numPr>
          <w:ilvl w:val="0"/>
          <w:numId w:val="7"/>
        </w:numPr>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 xml:space="preserve">conformi alle "Linee guida in materia di valutazione d'impatto sulla protezione dei dati e determinazione della possibilita' che il trattamento "possa presentare un rischio elevato" ai fini del </w:t>
      </w:r>
      <w:r w:rsidR="00035C38">
        <w:rPr>
          <w:rFonts w:ascii="Book Antiqua" w:hAnsi="Book Antiqua"/>
          <w:sz w:val="24"/>
          <w:szCs w:val="24"/>
          <w:lang w:eastAsia="it-IT"/>
        </w:rPr>
        <w:t>GDPR</w:t>
      </w:r>
      <w:r w:rsidRPr="00C123AB">
        <w:rPr>
          <w:rFonts w:ascii="Book Antiqua" w:hAnsi="Book Antiqua"/>
          <w:sz w:val="24"/>
          <w:szCs w:val="24"/>
          <w:lang w:eastAsia="it-IT"/>
        </w:rPr>
        <w:t xml:space="preserve"> (UE) 2016/679" adottate dal Garante il 4 aprile 2017, come modificate e adottate da ultimo il 4 ottobre 2017 – </w:t>
      </w:r>
    </w:p>
    <w:p w14:paraId="174DB93A" w14:textId="77777777" w:rsidR="0017352B" w:rsidRPr="00C123AB" w:rsidRDefault="0017352B" w:rsidP="001A5EBD">
      <w:pPr>
        <w:pStyle w:val="Paragrafoelenco"/>
        <w:numPr>
          <w:ilvl w:val="0"/>
          <w:numId w:val="7"/>
        </w:numPr>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 xml:space="preserve">necessari per provare ed essere in grado di dimostrare che il trattamento è effettuato conformemente al RGPD. </w:t>
      </w:r>
    </w:p>
    <w:p w14:paraId="1BC794C1" w14:textId="77777777" w:rsidR="0017352B" w:rsidRPr="00C123AB" w:rsidRDefault="0017352B" w:rsidP="00C456B4">
      <w:pPr>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 xml:space="preserve"> </w:t>
      </w:r>
    </w:p>
    <w:p w14:paraId="52A269CF" w14:textId="77777777" w:rsidR="0017352B" w:rsidRPr="00C123AB" w:rsidRDefault="0017352B" w:rsidP="00C456B4">
      <w:pPr>
        <w:pStyle w:val="Titolo4"/>
        <w:spacing w:line="240" w:lineRule="auto"/>
        <w:jc w:val="both"/>
      </w:pPr>
      <w:r w:rsidRPr="00C123AB">
        <w:lastRenderedPageBreak/>
        <w:t>Schede di valutazione di impatto sulla protezione dei dati (DPIA)</w:t>
      </w:r>
    </w:p>
    <w:p w14:paraId="3BC1FECB" w14:textId="77777777" w:rsidR="0017352B" w:rsidRPr="00C123AB" w:rsidRDefault="0017352B" w:rsidP="00C456B4">
      <w:pPr>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 xml:space="preserve">Fanno parte del sistema di protezione le Schede di valutazione di impatto sulla protezione dei dati (DPIA) che esaminano i trattamenti che presentano rischi elevati, le quali vengono allegate al presente documento per formarne parte integrante sostanziale. </w:t>
      </w:r>
    </w:p>
    <w:p w14:paraId="1C588E5C" w14:textId="77777777" w:rsidR="0017352B" w:rsidRPr="00C123AB" w:rsidRDefault="0017352B" w:rsidP="00C456B4">
      <w:pPr>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Si tratta di documenti:</w:t>
      </w:r>
    </w:p>
    <w:p w14:paraId="0C5A2662" w14:textId="4AE7FF39" w:rsidR="0017352B" w:rsidRPr="00C123AB" w:rsidRDefault="0017352B" w:rsidP="00C456B4">
      <w:pPr>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 xml:space="preserve">- redatti conformemente alle "Linee guida in materia di valutazione d'impatto sulla protezione dei dati e determinazione della possibilita' che il trattamento "possa presentare un rischio elevato" ai fini del </w:t>
      </w:r>
      <w:r w:rsidR="00035C38">
        <w:rPr>
          <w:rFonts w:ascii="Book Antiqua" w:hAnsi="Book Antiqua"/>
          <w:sz w:val="24"/>
          <w:szCs w:val="24"/>
          <w:lang w:eastAsia="it-IT"/>
        </w:rPr>
        <w:t>GDPR</w:t>
      </w:r>
      <w:r w:rsidRPr="00C123AB">
        <w:rPr>
          <w:rFonts w:ascii="Book Antiqua" w:hAnsi="Book Antiqua"/>
          <w:sz w:val="24"/>
          <w:szCs w:val="24"/>
          <w:lang w:eastAsia="it-IT"/>
        </w:rPr>
        <w:t xml:space="preserve"> (UE) 2016/679" adottate dal Garante il 4 aprile 2017, come modificate e adottate da ultimo il 4 ottobre 2017 </w:t>
      </w:r>
    </w:p>
    <w:p w14:paraId="797F3199" w14:textId="76BF07C7" w:rsidR="0017352B" w:rsidRDefault="0017352B" w:rsidP="00C456B4">
      <w:pPr>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 xml:space="preserve">-  necessari per provare ed essere in grado di dimostrare che il trattamento è effettuato conformemente al  </w:t>
      </w:r>
      <w:r w:rsidR="00035C38">
        <w:rPr>
          <w:rFonts w:ascii="Book Antiqua" w:hAnsi="Book Antiqua"/>
          <w:sz w:val="24"/>
          <w:szCs w:val="24"/>
          <w:lang w:eastAsia="it-IT"/>
        </w:rPr>
        <w:t>GDPR</w:t>
      </w:r>
      <w:r w:rsidRPr="00C123AB">
        <w:rPr>
          <w:rFonts w:ascii="Book Antiqua" w:hAnsi="Book Antiqua"/>
          <w:sz w:val="24"/>
          <w:szCs w:val="24"/>
          <w:lang w:eastAsia="it-IT"/>
        </w:rPr>
        <w:t>.</w:t>
      </w:r>
    </w:p>
    <w:p w14:paraId="1F9EBD09" w14:textId="77777777" w:rsidR="0017352B" w:rsidRDefault="0017352B" w:rsidP="00C456B4">
      <w:pPr>
        <w:spacing w:after="0" w:line="240" w:lineRule="auto"/>
        <w:jc w:val="both"/>
        <w:rPr>
          <w:rFonts w:ascii="Book Antiqua" w:hAnsi="Book Antiqua"/>
          <w:sz w:val="24"/>
          <w:szCs w:val="24"/>
          <w:lang w:eastAsia="it-IT"/>
        </w:rPr>
      </w:pPr>
    </w:p>
    <w:p w14:paraId="27C6BEE3" w14:textId="77777777" w:rsidR="0017352B" w:rsidRPr="00C123AB" w:rsidRDefault="0017352B" w:rsidP="00C456B4">
      <w:pPr>
        <w:pStyle w:val="Titolo4"/>
        <w:spacing w:line="240" w:lineRule="auto"/>
        <w:jc w:val="both"/>
      </w:pPr>
      <w:r w:rsidRPr="00C123AB">
        <w:t xml:space="preserve">Schede di </w:t>
      </w:r>
      <w:r>
        <w:t xml:space="preserve">sintesi della </w:t>
      </w:r>
      <w:r w:rsidRPr="00C123AB">
        <w:t>valutazione di impatto sulla protezione dei dati (DPIA)</w:t>
      </w:r>
      <w:r>
        <w:t xml:space="preserve"> per la p</w:t>
      </w:r>
      <w:r w:rsidRPr="00C123AB">
        <w:t xml:space="preserve">ubblicazione </w:t>
      </w:r>
    </w:p>
    <w:p w14:paraId="0E95E249" w14:textId="77777777" w:rsidR="0017352B" w:rsidRPr="00C123AB" w:rsidRDefault="0017352B" w:rsidP="00C456B4">
      <w:pPr>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 xml:space="preserve">Fanno parte del sistema di protezione le Schede di </w:t>
      </w:r>
      <w:r>
        <w:rPr>
          <w:rFonts w:ascii="Book Antiqua" w:hAnsi="Book Antiqua"/>
          <w:sz w:val="24"/>
          <w:szCs w:val="24"/>
          <w:lang w:eastAsia="it-IT"/>
        </w:rPr>
        <w:t xml:space="preserve">sintesi della </w:t>
      </w:r>
      <w:r w:rsidRPr="00C123AB">
        <w:rPr>
          <w:rFonts w:ascii="Book Antiqua" w:hAnsi="Book Antiqua"/>
          <w:sz w:val="24"/>
          <w:szCs w:val="24"/>
          <w:lang w:eastAsia="it-IT"/>
        </w:rPr>
        <w:t>valutazione di impatto sulla protezione dei dati (DPIA)</w:t>
      </w:r>
      <w:r>
        <w:rPr>
          <w:rFonts w:ascii="Book Antiqua" w:hAnsi="Book Antiqua"/>
          <w:sz w:val="24"/>
          <w:szCs w:val="24"/>
          <w:lang w:eastAsia="it-IT"/>
        </w:rPr>
        <w:t xml:space="preserve"> da pubblicare  sul sito web dell’Ente. </w:t>
      </w:r>
    </w:p>
    <w:p w14:paraId="2716B980" w14:textId="77777777" w:rsidR="0017352B" w:rsidRPr="00C123AB" w:rsidRDefault="0017352B" w:rsidP="00C456B4">
      <w:pPr>
        <w:spacing w:after="0" w:line="240" w:lineRule="auto"/>
        <w:jc w:val="both"/>
        <w:rPr>
          <w:rFonts w:ascii="Book Antiqua" w:hAnsi="Book Antiqua"/>
          <w:sz w:val="24"/>
          <w:szCs w:val="24"/>
          <w:lang w:eastAsia="it-IT"/>
        </w:rPr>
      </w:pPr>
    </w:p>
    <w:p w14:paraId="2DD73912" w14:textId="77777777" w:rsidR="0017352B" w:rsidRPr="00C123AB" w:rsidRDefault="0017352B" w:rsidP="00C456B4">
      <w:pPr>
        <w:pStyle w:val="Titolo4"/>
        <w:spacing w:line="240" w:lineRule="auto"/>
        <w:jc w:val="both"/>
      </w:pPr>
      <w:r w:rsidRPr="00C123AB">
        <w:t>Mappa misure di sicurezza logistiche/fisiche</w:t>
      </w:r>
    </w:p>
    <w:p w14:paraId="34B52BA6" w14:textId="77777777" w:rsidR="0017352B" w:rsidRPr="00C123AB" w:rsidRDefault="0017352B" w:rsidP="00C456B4">
      <w:pPr>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 xml:space="preserve">Fa parte  integrante e sostanziale del sistema di protezione  l’allegata </w:t>
      </w:r>
      <w:r w:rsidRPr="00C123AB">
        <w:rPr>
          <w:rFonts w:ascii="Book Antiqua" w:hAnsi="Book Antiqua"/>
          <w:sz w:val="24"/>
          <w:szCs w:val="24"/>
          <w:u w:val="single"/>
          <w:lang w:eastAsia="it-IT"/>
        </w:rPr>
        <w:t xml:space="preserve">MAPPA </w:t>
      </w:r>
      <w:r w:rsidRPr="00C123AB">
        <w:rPr>
          <w:rFonts w:ascii="Book Antiqua" w:hAnsi="Book Antiqua"/>
          <w:sz w:val="24"/>
          <w:szCs w:val="24"/>
          <w:lang w:eastAsia="it-IT"/>
        </w:rPr>
        <w:t>delle misure di sicurezza logistiche/fisiche</w:t>
      </w:r>
    </w:p>
    <w:p w14:paraId="25585D6B" w14:textId="77777777" w:rsidR="0017352B" w:rsidRPr="00C123AB" w:rsidRDefault="0017352B" w:rsidP="00C456B4">
      <w:pPr>
        <w:spacing w:after="0" w:line="240" w:lineRule="auto"/>
        <w:jc w:val="both"/>
        <w:rPr>
          <w:rFonts w:ascii="Book Antiqua" w:hAnsi="Book Antiqua"/>
          <w:sz w:val="24"/>
          <w:szCs w:val="24"/>
          <w:lang w:eastAsia="it-IT"/>
        </w:rPr>
      </w:pPr>
    </w:p>
    <w:p w14:paraId="4A048ABE" w14:textId="77777777" w:rsidR="0017352B" w:rsidRPr="00C123AB" w:rsidRDefault="0017352B" w:rsidP="00C456B4">
      <w:pPr>
        <w:pStyle w:val="Titolo4"/>
        <w:spacing w:line="240" w:lineRule="auto"/>
        <w:jc w:val="both"/>
      </w:pPr>
      <w:r w:rsidRPr="00C123AB">
        <w:t>Mappa misure di sicurezza informatiche/logiche</w:t>
      </w:r>
    </w:p>
    <w:p w14:paraId="2B4B6FB2" w14:textId="77777777" w:rsidR="0017352B" w:rsidRPr="00C123AB" w:rsidRDefault="0017352B" w:rsidP="00C456B4">
      <w:pPr>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 xml:space="preserve">Fa parte  integrante e sostanziale del sistema di protezione  l’allegata </w:t>
      </w:r>
      <w:r w:rsidRPr="00C123AB">
        <w:rPr>
          <w:rFonts w:ascii="Book Antiqua" w:hAnsi="Book Antiqua"/>
          <w:sz w:val="24"/>
          <w:szCs w:val="24"/>
          <w:u w:val="single"/>
          <w:lang w:eastAsia="it-IT"/>
        </w:rPr>
        <w:t xml:space="preserve">MAPPA </w:t>
      </w:r>
      <w:r w:rsidRPr="00C123AB">
        <w:rPr>
          <w:rFonts w:ascii="Book Antiqua" w:hAnsi="Book Antiqua"/>
          <w:sz w:val="24"/>
          <w:szCs w:val="24"/>
          <w:lang w:eastAsia="it-IT"/>
        </w:rPr>
        <w:t>delle misure di sicurezza informatiche/logiche</w:t>
      </w:r>
    </w:p>
    <w:p w14:paraId="0808BCE2" w14:textId="77777777" w:rsidR="0017352B" w:rsidRPr="00C123AB" w:rsidRDefault="0017352B" w:rsidP="00C456B4">
      <w:pPr>
        <w:spacing w:after="0" w:line="240" w:lineRule="auto"/>
        <w:jc w:val="both"/>
        <w:rPr>
          <w:rFonts w:ascii="Book Antiqua" w:hAnsi="Book Antiqua"/>
          <w:sz w:val="24"/>
          <w:szCs w:val="24"/>
          <w:lang w:eastAsia="it-IT"/>
        </w:rPr>
      </w:pPr>
    </w:p>
    <w:p w14:paraId="5242ECF0" w14:textId="77777777" w:rsidR="0017352B" w:rsidRPr="00C123AB" w:rsidRDefault="0017352B" w:rsidP="00C456B4">
      <w:pPr>
        <w:pStyle w:val="Titolo4"/>
        <w:spacing w:line="240" w:lineRule="auto"/>
        <w:jc w:val="both"/>
      </w:pPr>
      <w:r w:rsidRPr="00C123AB">
        <w:t>Mappa misure di sicurezza organizzative</w:t>
      </w:r>
    </w:p>
    <w:p w14:paraId="6C888DEC" w14:textId="77777777" w:rsidR="0017352B" w:rsidRPr="00C123AB" w:rsidRDefault="0017352B" w:rsidP="00C456B4">
      <w:pPr>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 xml:space="preserve">Fa parte  integrante e sostanziale del sistema di protezione  l’allegata </w:t>
      </w:r>
      <w:r w:rsidRPr="00C123AB">
        <w:rPr>
          <w:rFonts w:ascii="Book Antiqua" w:hAnsi="Book Antiqua"/>
          <w:sz w:val="24"/>
          <w:szCs w:val="24"/>
          <w:u w:val="single"/>
          <w:lang w:eastAsia="it-IT"/>
        </w:rPr>
        <w:t xml:space="preserve">MAPPA </w:t>
      </w:r>
      <w:r w:rsidRPr="00C123AB">
        <w:rPr>
          <w:rFonts w:ascii="Book Antiqua" w:hAnsi="Book Antiqua"/>
          <w:sz w:val="24"/>
          <w:szCs w:val="24"/>
          <w:lang w:eastAsia="it-IT"/>
        </w:rPr>
        <w:t>delle misure di sicurezza organizzative</w:t>
      </w:r>
    </w:p>
    <w:p w14:paraId="4DB995AA" w14:textId="77777777" w:rsidR="0017352B" w:rsidRPr="00C123AB" w:rsidRDefault="0017352B" w:rsidP="00C456B4">
      <w:pPr>
        <w:spacing w:after="0" w:line="240" w:lineRule="auto"/>
        <w:jc w:val="both"/>
        <w:rPr>
          <w:rFonts w:ascii="Book Antiqua" w:hAnsi="Book Antiqua"/>
          <w:sz w:val="24"/>
          <w:szCs w:val="24"/>
          <w:lang w:eastAsia="it-IT"/>
        </w:rPr>
      </w:pPr>
    </w:p>
    <w:p w14:paraId="63AF6935" w14:textId="77777777" w:rsidR="0017352B" w:rsidRPr="00C123AB" w:rsidRDefault="0017352B" w:rsidP="00C456B4">
      <w:pPr>
        <w:pStyle w:val="Titolo4"/>
        <w:spacing w:line="240" w:lineRule="auto"/>
        <w:jc w:val="both"/>
      </w:pPr>
      <w:r w:rsidRPr="00C123AB">
        <w:t>Mappa misure di sicurezza procedurali</w:t>
      </w:r>
    </w:p>
    <w:p w14:paraId="5B63F6E9" w14:textId="77777777" w:rsidR="0017352B" w:rsidRPr="00C123AB" w:rsidRDefault="0017352B" w:rsidP="00C456B4">
      <w:pPr>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 xml:space="preserve">Fa parte  integrante e sostanziale del sistema di protezione  l’allegata </w:t>
      </w:r>
      <w:r w:rsidRPr="00C123AB">
        <w:rPr>
          <w:rFonts w:ascii="Book Antiqua" w:hAnsi="Book Antiqua"/>
          <w:sz w:val="24"/>
          <w:szCs w:val="24"/>
          <w:u w:val="single"/>
          <w:lang w:eastAsia="it-IT"/>
        </w:rPr>
        <w:t xml:space="preserve">MAPPA </w:t>
      </w:r>
      <w:r w:rsidRPr="00C123AB">
        <w:rPr>
          <w:rFonts w:ascii="Book Antiqua" w:hAnsi="Book Antiqua"/>
          <w:sz w:val="24"/>
          <w:szCs w:val="24"/>
          <w:lang w:eastAsia="it-IT"/>
        </w:rPr>
        <w:t>delle misure di sicurezza  procedurali</w:t>
      </w:r>
    </w:p>
    <w:p w14:paraId="25042EA0" w14:textId="77777777" w:rsidR="0017352B" w:rsidRPr="00C123AB" w:rsidRDefault="0017352B" w:rsidP="00C456B4">
      <w:pPr>
        <w:spacing w:after="0" w:line="240" w:lineRule="auto"/>
        <w:jc w:val="both"/>
        <w:rPr>
          <w:rFonts w:ascii="Book Antiqua" w:hAnsi="Book Antiqua"/>
          <w:sz w:val="24"/>
          <w:szCs w:val="24"/>
          <w:lang w:eastAsia="it-IT"/>
        </w:rPr>
      </w:pPr>
    </w:p>
    <w:p w14:paraId="2C7D6BC5" w14:textId="77777777" w:rsidR="0017352B" w:rsidRPr="00C123AB" w:rsidRDefault="0017352B" w:rsidP="00C456B4">
      <w:pPr>
        <w:pStyle w:val="Titolo4"/>
        <w:spacing w:line="240" w:lineRule="auto"/>
        <w:jc w:val="both"/>
      </w:pPr>
      <w:r w:rsidRPr="00C123AB">
        <w:t>Elenco misure di sicurezza</w:t>
      </w:r>
    </w:p>
    <w:p w14:paraId="629C2E85" w14:textId="77777777" w:rsidR="0017352B" w:rsidRPr="00C123AB" w:rsidRDefault="0017352B" w:rsidP="00C456B4">
      <w:pPr>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 xml:space="preserve">Fa parte integrante e sostanziale del sistema di protezione  l’allegato </w:t>
      </w:r>
      <w:r w:rsidRPr="00C123AB">
        <w:rPr>
          <w:rFonts w:ascii="Book Antiqua" w:hAnsi="Book Antiqua"/>
          <w:sz w:val="24"/>
          <w:szCs w:val="24"/>
          <w:u w:val="single"/>
          <w:lang w:eastAsia="it-IT"/>
        </w:rPr>
        <w:t>ELENCO</w:t>
      </w:r>
      <w:r w:rsidRPr="00C123AB">
        <w:rPr>
          <w:rFonts w:ascii="Book Antiqua" w:hAnsi="Book Antiqua"/>
          <w:sz w:val="24"/>
          <w:szCs w:val="24"/>
          <w:lang w:eastAsia="it-IT"/>
        </w:rPr>
        <w:t xml:space="preserve"> misure di sicurezza, correlate alla ricognizione/indice dei trattamenti e suddivise per uffici.</w:t>
      </w:r>
    </w:p>
    <w:p w14:paraId="1CB188DF" w14:textId="77777777" w:rsidR="0017352B" w:rsidRPr="00C123AB" w:rsidRDefault="0017352B" w:rsidP="00C456B4">
      <w:pPr>
        <w:spacing w:after="0" w:line="240" w:lineRule="auto"/>
        <w:jc w:val="both"/>
        <w:rPr>
          <w:rFonts w:ascii="Book Antiqua" w:hAnsi="Book Antiqua"/>
          <w:sz w:val="24"/>
          <w:szCs w:val="24"/>
          <w:lang w:eastAsia="it-IT"/>
        </w:rPr>
      </w:pPr>
    </w:p>
    <w:p w14:paraId="61DCA3B5" w14:textId="3E39FBDB" w:rsidR="0017352B" w:rsidRPr="00C123AB" w:rsidRDefault="0017352B" w:rsidP="00C456B4">
      <w:pPr>
        <w:pStyle w:val="Titolo4"/>
        <w:spacing w:line="240" w:lineRule="auto"/>
        <w:jc w:val="both"/>
      </w:pPr>
      <w:r w:rsidRPr="00C123AB">
        <w:t>Registro delle attività di trattamento</w:t>
      </w:r>
      <w:r>
        <w:t xml:space="preserve"> e delle categorie di attività</w:t>
      </w:r>
    </w:p>
    <w:p w14:paraId="688148A5" w14:textId="77777777" w:rsidR="0017352B" w:rsidRPr="00C123AB" w:rsidRDefault="0017352B" w:rsidP="00C456B4">
      <w:pPr>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Fanno parte integrante sostanziale del sistema di protezione:</w:t>
      </w:r>
    </w:p>
    <w:p w14:paraId="42CCBF61" w14:textId="77777777" w:rsidR="0017352B" w:rsidRPr="00C123AB" w:rsidRDefault="0017352B" w:rsidP="00C456B4">
      <w:pPr>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 il Registro delle attività di trattamento svolte sotto la responsabilità del titolare</w:t>
      </w:r>
    </w:p>
    <w:p w14:paraId="43D6B31F" w14:textId="77777777" w:rsidR="0017352B" w:rsidRPr="00C123AB" w:rsidRDefault="0017352B" w:rsidP="00C456B4">
      <w:pPr>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lastRenderedPageBreak/>
        <w:t xml:space="preserve">- il Registro del responsabile del trattamento  contenente  tutte le categorie  di attività relative al trattamento svolte per conto del titolare </w:t>
      </w:r>
    </w:p>
    <w:p w14:paraId="1EA27FA9" w14:textId="3312975E" w:rsidR="0017352B" w:rsidRPr="00C123AB" w:rsidRDefault="0017352B" w:rsidP="00C456B4">
      <w:pPr>
        <w:pStyle w:val="NormaleWeb"/>
        <w:spacing w:before="0" w:beforeAutospacing="0" w:after="0" w:afterAutospacing="0"/>
        <w:jc w:val="both"/>
        <w:rPr>
          <w:rFonts w:ascii="Book Antiqua" w:hAnsi="Book Antiqua"/>
          <w:sz w:val="24"/>
          <w:szCs w:val="24"/>
        </w:rPr>
      </w:pPr>
      <w:r w:rsidRPr="00C123AB">
        <w:rPr>
          <w:rFonts w:ascii="Book Antiqua" w:hAnsi="Book Antiqua"/>
          <w:sz w:val="24"/>
          <w:szCs w:val="24"/>
        </w:rPr>
        <w:t xml:space="preserve">I contenuti dei Registri  devono essere conformi alle disposizioni contenute nell’articolo 30 del </w:t>
      </w:r>
      <w:r w:rsidR="00035C38">
        <w:rPr>
          <w:rFonts w:ascii="Book Antiqua" w:hAnsi="Book Antiqua"/>
          <w:sz w:val="24"/>
          <w:szCs w:val="24"/>
        </w:rPr>
        <w:t>GDPR</w:t>
      </w:r>
      <w:r w:rsidRPr="00C123AB">
        <w:rPr>
          <w:rFonts w:ascii="Book Antiqua" w:hAnsi="Book Antiqua"/>
          <w:sz w:val="24"/>
          <w:szCs w:val="24"/>
        </w:rPr>
        <w:t xml:space="preserve"> nonché alle prescrizioni della normativa interna di </w:t>
      </w:r>
      <w:r w:rsidR="000701D8">
        <w:rPr>
          <w:rFonts w:ascii="Book Antiqua" w:hAnsi="Book Antiqua"/>
          <w:sz w:val="24"/>
          <w:szCs w:val="24"/>
        </w:rPr>
        <w:t>adeguamento</w:t>
      </w:r>
      <w:r w:rsidRPr="00C123AB">
        <w:rPr>
          <w:rFonts w:ascii="Book Antiqua" w:hAnsi="Book Antiqua"/>
          <w:sz w:val="24"/>
          <w:szCs w:val="24"/>
        </w:rPr>
        <w:t xml:space="preserve"> del </w:t>
      </w:r>
      <w:r w:rsidR="00035C38">
        <w:rPr>
          <w:rFonts w:ascii="Book Antiqua" w:hAnsi="Book Antiqua"/>
          <w:sz w:val="24"/>
          <w:szCs w:val="24"/>
        </w:rPr>
        <w:t>GDPR</w:t>
      </w:r>
      <w:r w:rsidRPr="00C123AB">
        <w:rPr>
          <w:rFonts w:ascii="Book Antiqua" w:hAnsi="Book Antiqua"/>
          <w:sz w:val="24"/>
          <w:szCs w:val="24"/>
        </w:rPr>
        <w:t xml:space="preserve"> e alle linee guida, raccomandazioni, indicazioni  e eventuali modelli del Garante.</w:t>
      </w:r>
    </w:p>
    <w:p w14:paraId="5B08303D" w14:textId="77777777" w:rsidR="0017352B" w:rsidRPr="00C123AB" w:rsidRDefault="0017352B" w:rsidP="00C456B4">
      <w:pPr>
        <w:pStyle w:val="Titolo4"/>
        <w:spacing w:line="240" w:lineRule="auto"/>
        <w:jc w:val="both"/>
      </w:pPr>
      <w:r w:rsidRPr="00C123AB">
        <w:t xml:space="preserve"> Altri documenti del Sistema di protezione</w:t>
      </w:r>
    </w:p>
    <w:p w14:paraId="642F76B0" w14:textId="77777777" w:rsidR="0017352B" w:rsidRPr="00C123AB" w:rsidRDefault="0017352B" w:rsidP="00C456B4">
      <w:pPr>
        <w:spacing w:after="0" w:line="240" w:lineRule="auto"/>
        <w:jc w:val="both"/>
        <w:rPr>
          <w:rFonts w:ascii="Book Antiqua" w:hAnsi="Book Antiqua"/>
          <w:sz w:val="24"/>
          <w:szCs w:val="24"/>
          <w:lang w:eastAsia="it-IT"/>
        </w:rPr>
      </w:pPr>
      <w:r w:rsidRPr="00C123AB">
        <w:rPr>
          <w:rFonts w:ascii="Book Antiqua" w:hAnsi="Book Antiqua"/>
        </w:rPr>
        <w:t xml:space="preserve"> </w:t>
      </w:r>
      <w:r w:rsidRPr="00C123AB">
        <w:rPr>
          <w:rFonts w:ascii="Book Antiqua" w:hAnsi="Book Antiqua"/>
          <w:sz w:val="24"/>
          <w:szCs w:val="24"/>
          <w:lang w:eastAsia="it-IT"/>
        </w:rPr>
        <w:t>Costituiscono parte del  sistema di protezione,  per formarne parte integrante sostanziale:</w:t>
      </w:r>
    </w:p>
    <w:p w14:paraId="0BE938AC" w14:textId="77777777" w:rsidR="0017352B" w:rsidRPr="00C123AB" w:rsidRDefault="0017352B" w:rsidP="00C456B4">
      <w:pPr>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 atti di delega al trattamento dei dati</w:t>
      </w:r>
    </w:p>
    <w:p w14:paraId="0D2FE632" w14:textId="77777777" w:rsidR="0017352B" w:rsidRPr="00C123AB" w:rsidRDefault="0017352B" w:rsidP="00C456B4">
      <w:pPr>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 atti di  nomina degli  incaricati</w:t>
      </w:r>
    </w:p>
    <w:p w14:paraId="019EB920" w14:textId="77777777" w:rsidR="0017352B" w:rsidRPr="00C123AB" w:rsidRDefault="0017352B" w:rsidP="00C456B4">
      <w:pPr>
        <w:spacing w:after="0" w:line="240" w:lineRule="auto"/>
        <w:jc w:val="both"/>
        <w:rPr>
          <w:rFonts w:ascii="Book Antiqua" w:hAnsi="Book Antiqua"/>
          <w:sz w:val="24"/>
          <w:szCs w:val="24"/>
          <w:lang w:eastAsia="it-IT"/>
        </w:rPr>
      </w:pPr>
    </w:p>
    <w:p w14:paraId="4130B380" w14:textId="77777777" w:rsidR="0017352B" w:rsidRPr="00C123AB" w:rsidRDefault="0017352B" w:rsidP="00C456B4">
      <w:pPr>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Costituiscono parte del  sistema di protezione, quand’anche non fisicamente allegati al presente documento, i seguenti ulteriori documenti:</w:t>
      </w:r>
    </w:p>
    <w:p w14:paraId="04631C28" w14:textId="77777777" w:rsidR="0017352B" w:rsidRPr="00C123AB" w:rsidRDefault="0017352B" w:rsidP="001A5EBD">
      <w:pPr>
        <w:pStyle w:val="Paragrafoelenco"/>
        <w:numPr>
          <w:ilvl w:val="0"/>
          <w:numId w:val="9"/>
        </w:numPr>
        <w:spacing w:after="0" w:line="240" w:lineRule="auto"/>
        <w:jc w:val="both"/>
        <w:rPr>
          <w:rFonts w:ascii="Book Antiqua" w:hAnsi="Book Antiqua"/>
          <w:sz w:val="24"/>
          <w:szCs w:val="24"/>
          <w:lang w:eastAsia="it-IT"/>
        </w:rPr>
      </w:pPr>
      <w:r>
        <w:rPr>
          <w:rFonts w:ascii="Book Antiqua" w:hAnsi="Book Antiqua"/>
          <w:sz w:val="24"/>
          <w:szCs w:val="24"/>
          <w:lang w:eastAsia="it-IT"/>
        </w:rPr>
        <w:t>disciplinare tecnico allegato B</w:t>
      </w:r>
      <w:r w:rsidRPr="00C123AB">
        <w:rPr>
          <w:rFonts w:ascii="Book Antiqua" w:hAnsi="Book Antiqua"/>
          <w:sz w:val="24"/>
          <w:szCs w:val="24"/>
          <w:lang w:eastAsia="it-IT"/>
        </w:rPr>
        <w:t xml:space="preserve"> al d.lgs. 196/2003</w:t>
      </w:r>
    </w:p>
    <w:p w14:paraId="693BE3A0" w14:textId="77777777" w:rsidR="0017352B" w:rsidRPr="00C123AB" w:rsidRDefault="0017352B" w:rsidP="001A5EBD">
      <w:pPr>
        <w:pStyle w:val="Paragrafoelenco"/>
        <w:numPr>
          <w:ilvl w:val="0"/>
          <w:numId w:val="9"/>
        </w:numPr>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elenco misure minime ITC e relative implementazioni, adottato  entro il 31 dicembre 2017</w:t>
      </w:r>
    </w:p>
    <w:p w14:paraId="39985AB3" w14:textId="77777777" w:rsidR="0017352B" w:rsidRDefault="0017352B" w:rsidP="001A5EBD">
      <w:pPr>
        <w:pStyle w:val="Paragrafoelenco"/>
        <w:numPr>
          <w:ilvl w:val="0"/>
          <w:numId w:val="9"/>
        </w:numPr>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codice di condotta dell’Ente</w:t>
      </w:r>
    </w:p>
    <w:p w14:paraId="24DC5C3F" w14:textId="1D8BB0BD" w:rsidR="0017352B" w:rsidRPr="00C123AB" w:rsidRDefault="00035C38" w:rsidP="001A5EBD">
      <w:pPr>
        <w:pStyle w:val="Paragrafoelenco"/>
        <w:numPr>
          <w:ilvl w:val="0"/>
          <w:numId w:val="9"/>
        </w:numPr>
        <w:spacing w:after="0" w:line="240" w:lineRule="auto"/>
        <w:jc w:val="both"/>
        <w:rPr>
          <w:rFonts w:ascii="Book Antiqua" w:hAnsi="Book Antiqua"/>
          <w:sz w:val="24"/>
          <w:szCs w:val="24"/>
          <w:lang w:eastAsia="it-IT"/>
        </w:rPr>
      </w:pPr>
      <w:r>
        <w:rPr>
          <w:rFonts w:ascii="Book Antiqua" w:hAnsi="Book Antiqua"/>
          <w:sz w:val="24"/>
          <w:szCs w:val="24"/>
          <w:lang w:eastAsia="it-IT"/>
        </w:rPr>
        <w:t>GDPR</w:t>
      </w:r>
      <w:r w:rsidR="0017352B">
        <w:rPr>
          <w:rFonts w:ascii="Book Antiqua" w:hAnsi="Book Antiqua"/>
          <w:sz w:val="24"/>
          <w:szCs w:val="24"/>
          <w:lang w:eastAsia="it-IT"/>
        </w:rPr>
        <w:t xml:space="preserve"> sulla protezione dei dati laddove approvato</w:t>
      </w:r>
    </w:p>
    <w:p w14:paraId="34CBA0D9" w14:textId="77777777" w:rsidR="0017352B" w:rsidRPr="00C123AB" w:rsidRDefault="0017352B" w:rsidP="001A5EBD">
      <w:pPr>
        <w:pStyle w:val="Paragrafoelenco"/>
        <w:numPr>
          <w:ilvl w:val="0"/>
          <w:numId w:val="9"/>
        </w:numPr>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piano di formazione in materia di diritti  e di libertà delle persone e di protezione dei dati personali</w:t>
      </w:r>
    </w:p>
    <w:p w14:paraId="02E67502" w14:textId="77777777" w:rsidR="0017352B" w:rsidRPr="00C123AB" w:rsidRDefault="0017352B" w:rsidP="001A5EBD">
      <w:pPr>
        <w:pStyle w:val="Paragrafoelenco"/>
        <w:numPr>
          <w:ilvl w:val="0"/>
          <w:numId w:val="9"/>
        </w:numPr>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contratti/ clausole contrattuali con i responsabili del trattamento</w:t>
      </w:r>
    </w:p>
    <w:p w14:paraId="5E238ED6" w14:textId="77777777" w:rsidR="0017352B" w:rsidRPr="00C123AB" w:rsidRDefault="0017352B" w:rsidP="001A5EBD">
      <w:pPr>
        <w:pStyle w:val="Paragrafoelenco"/>
        <w:numPr>
          <w:ilvl w:val="0"/>
          <w:numId w:val="9"/>
        </w:numPr>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 xml:space="preserve">pareri </w:t>
      </w:r>
      <w:r>
        <w:rPr>
          <w:rFonts w:ascii="Book Antiqua" w:hAnsi="Book Antiqua"/>
          <w:sz w:val="24"/>
          <w:szCs w:val="24"/>
          <w:lang w:eastAsia="it-IT"/>
        </w:rPr>
        <w:t>del R</w:t>
      </w:r>
      <w:r w:rsidRPr="00C123AB">
        <w:rPr>
          <w:rFonts w:ascii="Book Antiqua" w:hAnsi="Book Antiqua"/>
          <w:sz w:val="24"/>
          <w:szCs w:val="24"/>
          <w:lang w:eastAsia="it-IT"/>
        </w:rPr>
        <w:t>esponsabile protezione dati</w:t>
      </w:r>
    </w:p>
    <w:p w14:paraId="152BA208" w14:textId="77777777" w:rsidR="0017352B" w:rsidRPr="00C123AB" w:rsidRDefault="0017352B" w:rsidP="001A5EBD">
      <w:pPr>
        <w:pStyle w:val="Paragrafoelenco"/>
        <w:numPr>
          <w:ilvl w:val="0"/>
          <w:numId w:val="9"/>
        </w:numPr>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verbali di vigilanza del responsabile protezione dati</w:t>
      </w:r>
    </w:p>
    <w:p w14:paraId="45F3C1CE" w14:textId="77777777" w:rsidR="0017352B" w:rsidRPr="00C123AB" w:rsidRDefault="0017352B" w:rsidP="001A5EBD">
      <w:pPr>
        <w:pStyle w:val="Paragrafoelenco"/>
        <w:numPr>
          <w:ilvl w:val="0"/>
          <w:numId w:val="9"/>
        </w:numPr>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 xml:space="preserve">circolari </w:t>
      </w:r>
    </w:p>
    <w:p w14:paraId="335EDED1" w14:textId="77777777" w:rsidR="0017352B" w:rsidRPr="00C123AB" w:rsidRDefault="0017352B" w:rsidP="001A5EBD">
      <w:pPr>
        <w:pStyle w:val="Paragrafoelenco"/>
        <w:numPr>
          <w:ilvl w:val="0"/>
          <w:numId w:val="9"/>
        </w:numPr>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informazioni fornite al pubblico e agli interessati</w:t>
      </w:r>
    </w:p>
    <w:p w14:paraId="5996CFBE" w14:textId="6F7D9E19" w:rsidR="0017352B" w:rsidRPr="00C123AB" w:rsidRDefault="0017352B" w:rsidP="001A5EBD">
      <w:pPr>
        <w:pStyle w:val="Paragrafoelenco"/>
        <w:numPr>
          <w:ilvl w:val="0"/>
          <w:numId w:val="9"/>
        </w:numPr>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 xml:space="preserve">altra documentazione  utile a comprovare la conformità dei trattamenti al </w:t>
      </w:r>
      <w:r w:rsidR="00035C38">
        <w:rPr>
          <w:rFonts w:ascii="Book Antiqua" w:hAnsi="Book Antiqua"/>
          <w:sz w:val="24"/>
          <w:szCs w:val="24"/>
          <w:lang w:eastAsia="it-IT"/>
        </w:rPr>
        <w:t>GDPR</w:t>
      </w:r>
      <w:r w:rsidRPr="00C123AB">
        <w:rPr>
          <w:rFonts w:ascii="Book Antiqua" w:hAnsi="Book Antiqua"/>
          <w:sz w:val="24"/>
          <w:szCs w:val="24"/>
          <w:lang w:eastAsia="it-IT"/>
        </w:rPr>
        <w:t xml:space="preserve"> e alla normativa interna di </w:t>
      </w:r>
      <w:r w:rsidR="000701D8">
        <w:rPr>
          <w:rFonts w:ascii="Book Antiqua" w:hAnsi="Book Antiqua"/>
          <w:sz w:val="24"/>
          <w:szCs w:val="24"/>
          <w:lang w:eastAsia="it-IT"/>
        </w:rPr>
        <w:t>adeguamento</w:t>
      </w:r>
    </w:p>
    <w:p w14:paraId="43A8658C" w14:textId="77777777" w:rsidR="0053404F" w:rsidRDefault="0053404F" w:rsidP="00C456B4">
      <w:pPr>
        <w:spacing w:after="0" w:line="240" w:lineRule="auto"/>
        <w:jc w:val="both"/>
        <w:rPr>
          <w:rFonts w:ascii="Helvetica" w:eastAsia="Times New Roman" w:hAnsi="Helvetica"/>
          <w:color w:val="666666"/>
          <w:sz w:val="21"/>
          <w:szCs w:val="21"/>
          <w:shd w:val="clear" w:color="auto" w:fill="FFFFFF"/>
          <w:lang w:eastAsia="it-IT"/>
        </w:rPr>
      </w:pPr>
    </w:p>
    <w:p w14:paraId="4441B004" w14:textId="24E1FC7D" w:rsidR="0017352B" w:rsidRDefault="0053404F" w:rsidP="0053404F">
      <w:pPr>
        <w:pStyle w:val="Titolo3"/>
        <w:rPr>
          <w:color w:val="000000"/>
        </w:rPr>
      </w:pPr>
      <w:r>
        <w:t xml:space="preserve">Contesto esterno: </w:t>
      </w:r>
      <w:r w:rsidRPr="0053404F">
        <w:t>trattamenti affidati in outsourcing o effettuati da responsabili esterni</w:t>
      </w:r>
    </w:p>
    <w:p w14:paraId="50B6EE1F" w14:textId="49285E73" w:rsidR="0053404F" w:rsidRPr="0053404F" w:rsidRDefault="0053404F" w:rsidP="0053404F">
      <w:pPr>
        <w:spacing w:after="0" w:line="240" w:lineRule="auto"/>
        <w:rPr>
          <w:rFonts w:ascii="Book Antiqua" w:hAnsi="Book Antiqua"/>
          <w:sz w:val="24"/>
          <w:szCs w:val="24"/>
          <w:lang w:eastAsia="it-IT"/>
        </w:rPr>
      </w:pPr>
      <w:r w:rsidRPr="0053404F">
        <w:rPr>
          <w:rFonts w:ascii="Book Antiqua" w:hAnsi="Book Antiqua"/>
          <w:sz w:val="24"/>
          <w:szCs w:val="24"/>
          <w:lang w:eastAsia="it-IT"/>
        </w:rPr>
        <w:t xml:space="preserve">L'Elenco trattamenti affidati in outsourcing o </w:t>
      </w:r>
      <w:r w:rsidR="00201667" w:rsidRPr="00201667">
        <w:rPr>
          <w:rFonts w:ascii="Book Antiqua" w:hAnsi="Book Antiqua"/>
          <w:sz w:val="24"/>
          <w:szCs w:val="24"/>
          <w:lang w:eastAsia="it-IT"/>
        </w:rPr>
        <w:t xml:space="preserve">comunque </w:t>
      </w:r>
      <w:r w:rsidRPr="0053404F">
        <w:rPr>
          <w:rFonts w:ascii="Book Antiqua" w:hAnsi="Book Antiqua"/>
          <w:sz w:val="24"/>
          <w:szCs w:val="24"/>
          <w:lang w:eastAsia="it-IT"/>
        </w:rPr>
        <w:t>effettuati da responsabili esterni</w:t>
      </w:r>
      <w:r w:rsidR="00201667" w:rsidRPr="00201667">
        <w:rPr>
          <w:rFonts w:ascii="Book Antiqua" w:hAnsi="Book Antiqua"/>
          <w:sz w:val="24"/>
          <w:szCs w:val="24"/>
          <w:lang w:eastAsia="it-IT"/>
        </w:rPr>
        <w:t>,</w:t>
      </w:r>
      <w:r w:rsidRPr="0053404F">
        <w:rPr>
          <w:rFonts w:ascii="Book Antiqua" w:hAnsi="Book Antiqua"/>
          <w:sz w:val="24"/>
          <w:szCs w:val="24"/>
          <w:lang w:eastAsia="it-IT"/>
        </w:rPr>
        <w:t xml:space="preserve"> e allegato al presente documento per formarne parte integrante sostanziale, consente di rilevare il rischio derivante dai trattamenti effettuate</w:t>
      </w:r>
      <w:r w:rsidR="00201667" w:rsidRPr="00201667">
        <w:rPr>
          <w:rFonts w:ascii="Book Antiqua" w:hAnsi="Book Antiqua"/>
          <w:sz w:val="24"/>
          <w:szCs w:val="24"/>
          <w:lang w:eastAsia="it-IT"/>
        </w:rPr>
        <w:t>, nel contesto esterno alla struttura organizzativa del titolare</w:t>
      </w:r>
      <w:r w:rsidR="00214787">
        <w:rPr>
          <w:rFonts w:ascii="Book Antiqua" w:hAnsi="Book Antiqua"/>
          <w:sz w:val="24"/>
          <w:szCs w:val="24"/>
          <w:lang w:eastAsia="it-IT"/>
        </w:rPr>
        <w:t>.</w:t>
      </w:r>
    </w:p>
    <w:p w14:paraId="15819CFD" w14:textId="77777777" w:rsidR="0053404F" w:rsidRPr="00201667" w:rsidRDefault="0053404F" w:rsidP="00C456B4">
      <w:pPr>
        <w:spacing w:after="0" w:line="240" w:lineRule="auto"/>
        <w:jc w:val="both"/>
        <w:rPr>
          <w:rFonts w:ascii="Book Antiqua" w:hAnsi="Book Antiqua"/>
          <w:sz w:val="24"/>
          <w:szCs w:val="24"/>
          <w:lang w:eastAsia="it-IT"/>
        </w:rPr>
      </w:pPr>
    </w:p>
    <w:p w14:paraId="307EA017" w14:textId="77777777" w:rsidR="0017352B" w:rsidRPr="00C123AB" w:rsidRDefault="0017352B" w:rsidP="00C456B4">
      <w:pPr>
        <w:spacing w:after="0" w:line="240" w:lineRule="auto"/>
        <w:jc w:val="both"/>
        <w:rPr>
          <w:rFonts w:ascii="Book Antiqua" w:hAnsi="Book Antiqua"/>
          <w:sz w:val="24"/>
          <w:szCs w:val="24"/>
        </w:rPr>
      </w:pPr>
    </w:p>
    <w:p w14:paraId="18561122" w14:textId="77777777" w:rsidR="004E4D4C" w:rsidRPr="00C123AB" w:rsidRDefault="004E4D4C" w:rsidP="00C456B4">
      <w:pPr>
        <w:pStyle w:val="Titolo1"/>
        <w:spacing w:line="240" w:lineRule="auto"/>
        <w:jc w:val="both"/>
      </w:pPr>
      <w:bookmarkStart w:id="64" w:name="_Toc510179177"/>
      <w:r w:rsidRPr="00C123AB">
        <w:t>PARTE V</w:t>
      </w:r>
      <w:bookmarkEnd w:id="64"/>
    </w:p>
    <w:p w14:paraId="0AD70AE2" w14:textId="440B6265" w:rsidR="003D487B" w:rsidRPr="00C123AB" w:rsidRDefault="000A5C9C" w:rsidP="00C456B4">
      <w:pPr>
        <w:pStyle w:val="Titolo1"/>
        <w:spacing w:line="240" w:lineRule="auto"/>
        <w:jc w:val="both"/>
      </w:pPr>
      <w:bookmarkStart w:id="65" w:name="_Toc510179178"/>
      <w:r w:rsidRPr="00C123AB">
        <w:t xml:space="preserve">GESTIONE DEL RISCHIO SECONDO </w:t>
      </w:r>
      <w:r w:rsidR="003D487B" w:rsidRPr="00C123AB">
        <w:t>LA NORMA UNI ISO 31.000</w:t>
      </w:r>
      <w:r w:rsidRPr="00C123AB">
        <w:t xml:space="preserve">: </w:t>
      </w:r>
      <w:r w:rsidR="009E0D96">
        <w:t xml:space="preserve">FASE DELLA </w:t>
      </w:r>
      <w:r w:rsidR="00CC490B" w:rsidRPr="00C123AB">
        <w:t>VALUTAZIONE</w:t>
      </w:r>
      <w:bookmarkEnd w:id="65"/>
      <w:r w:rsidR="00CC490B" w:rsidRPr="00C123AB">
        <w:t xml:space="preserve"> </w:t>
      </w:r>
      <w:r w:rsidR="003D487B" w:rsidRPr="00C123AB">
        <w:t xml:space="preserve"> </w:t>
      </w:r>
    </w:p>
    <w:p w14:paraId="51E457C7" w14:textId="77777777" w:rsidR="00DB40DC" w:rsidRDefault="00DB40DC" w:rsidP="00C456B4">
      <w:pPr>
        <w:pStyle w:val="Titolo3"/>
        <w:spacing w:line="240" w:lineRule="auto"/>
      </w:pPr>
    </w:p>
    <w:p w14:paraId="77105F74" w14:textId="643D5272" w:rsidR="00214787" w:rsidRDefault="00587E7D" w:rsidP="00587E7D">
      <w:pPr>
        <w:spacing w:after="0"/>
        <w:jc w:val="both"/>
        <w:rPr>
          <w:rFonts w:ascii="Book Antiqua" w:hAnsi="Book Antiqua"/>
          <w:sz w:val="24"/>
          <w:szCs w:val="24"/>
          <w:lang w:eastAsia="it-IT"/>
        </w:rPr>
      </w:pPr>
      <w:r>
        <w:rPr>
          <w:rFonts w:ascii="Book Antiqua" w:hAnsi="Book Antiqua"/>
          <w:sz w:val="24"/>
          <w:szCs w:val="24"/>
          <w:lang w:eastAsia="it-IT"/>
        </w:rPr>
        <w:t xml:space="preserve">In base alla </w:t>
      </w:r>
      <w:r w:rsidRPr="00587E7D">
        <w:rPr>
          <w:rFonts w:ascii="Book Antiqua" w:hAnsi="Book Antiqua"/>
          <w:sz w:val="24"/>
          <w:szCs w:val="24"/>
          <w:lang w:eastAsia="it-IT"/>
        </w:rPr>
        <w:t>Norma UNI ISO 31.000</w:t>
      </w:r>
      <w:r>
        <w:rPr>
          <w:rFonts w:ascii="Book Antiqua" w:hAnsi="Book Antiqua"/>
          <w:sz w:val="24"/>
          <w:szCs w:val="24"/>
          <w:lang w:eastAsia="it-IT"/>
        </w:rPr>
        <w:t>, l</w:t>
      </w:r>
      <w:r w:rsidR="00214787" w:rsidRPr="00214787">
        <w:rPr>
          <w:rFonts w:ascii="Book Antiqua" w:hAnsi="Book Antiqua"/>
          <w:sz w:val="24"/>
          <w:szCs w:val="24"/>
          <w:lang w:eastAsia="it-IT"/>
        </w:rPr>
        <w:t>a valutazione del rischio richiede l’identificazione, l’analisi e la ponderazione del rischio medesimo.</w:t>
      </w:r>
    </w:p>
    <w:p w14:paraId="30C08AB5" w14:textId="6D718F3E" w:rsidR="00587E7D" w:rsidRDefault="00587E7D" w:rsidP="00587E7D">
      <w:pPr>
        <w:spacing w:after="0"/>
        <w:jc w:val="both"/>
        <w:rPr>
          <w:rFonts w:ascii="Book Antiqua" w:hAnsi="Book Antiqua"/>
          <w:sz w:val="24"/>
          <w:szCs w:val="24"/>
          <w:lang w:eastAsia="it-IT"/>
        </w:rPr>
      </w:pPr>
      <w:r>
        <w:rPr>
          <w:rFonts w:ascii="Book Antiqua" w:hAnsi="Book Antiqua"/>
          <w:sz w:val="24"/>
          <w:szCs w:val="24"/>
          <w:lang w:eastAsia="it-IT"/>
        </w:rPr>
        <w:lastRenderedPageBreak/>
        <w:t>Ai fini della valutazione del rischio, il GDPR introduce</w:t>
      </w:r>
      <w:r w:rsidRPr="00587E7D">
        <w:rPr>
          <w:rFonts w:ascii="Book Antiqua" w:hAnsi="Book Antiqua"/>
          <w:sz w:val="24"/>
          <w:szCs w:val="24"/>
          <w:lang w:eastAsia="it-IT"/>
        </w:rPr>
        <w:t xml:space="preserve"> </w:t>
      </w:r>
      <w:r>
        <w:rPr>
          <w:rFonts w:ascii="Book Antiqua" w:hAnsi="Book Antiqua"/>
          <w:sz w:val="24"/>
          <w:szCs w:val="24"/>
          <w:lang w:eastAsia="it-IT"/>
        </w:rPr>
        <w:t xml:space="preserve">l’obbligo di </w:t>
      </w:r>
      <w:r w:rsidRPr="00C123AB">
        <w:rPr>
          <w:rFonts w:ascii="Book Antiqua" w:hAnsi="Book Antiqua"/>
          <w:sz w:val="24"/>
          <w:szCs w:val="24"/>
          <w:lang w:eastAsia="it-IT"/>
        </w:rPr>
        <w:t xml:space="preserve">valutazione d'impatto </w:t>
      </w:r>
      <w:r>
        <w:rPr>
          <w:rFonts w:ascii="Book Antiqua" w:hAnsi="Book Antiqua"/>
          <w:sz w:val="24"/>
          <w:szCs w:val="24"/>
          <w:lang w:eastAsia="it-IT"/>
        </w:rPr>
        <w:t xml:space="preserve">del trattamento </w:t>
      </w:r>
      <w:r w:rsidRPr="00C123AB">
        <w:rPr>
          <w:rFonts w:ascii="Book Antiqua" w:hAnsi="Book Antiqua"/>
          <w:sz w:val="24"/>
          <w:szCs w:val="24"/>
          <w:lang w:eastAsia="it-IT"/>
        </w:rPr>
        <w:t>sulla protezione dei dati</w:t>
      </w:r>
      <w:r>
        <w:rPr>
          <w:rFonts w:ascii="Book Antiqua" w:hAnsi="Book Antiqua"/>
          <w:sz w:val="24"/>
          <w:szCs w:val="24"/>
          <w:lang w:eastAsia="it-IT"/>
        </w:rPr>
        <w:t>.</w:t>
      </w:r>
    </w:p>
    <w:p w14:paraId="06FF13D5" w14:textId="77777777" w:rsidR="00587E7D" w:rsidRDefault="00587E7D" w:rsidP="00587E7D">
      <w:pPr>
        <w:spacing w:after="0" w:line="240" w:lineRule="auto"/>
        <w:jc w:val="both"/>
        <w:rPr>
          <w:rFonts w:ascii="Book Antiqua" w:hAnsi="Book Antiqua"/>
          <w:sz w:val="24"/>
          <w:szCs w:val="24"/>
          <w:lang w:eastAsia="it-IT"/>
        </w:rPr>
      </w:pPr>
      <w:r w:rsidRPr="00587E7D">
        <w:rPr>
          <w:rFonts w:ascii="Book Antiqua" w:hAnsi="Book Antiqua"/>
          <w:sz w:val="24"/>
          <w:szCs w:val="24"/>
          <w:lang w:eastAsia="it-IT"/>
        </w:rPr>
        <w:t xml:space="preserve">Una valutazione d'impatto sulla protezione dei dati è un processo inteso a descrivere il trattamento, valutarne la necessità e la proporzionalità, nonché a contribuire a gestire i rischi per i diritti e le libertà delle persone fisiche derivanti dal trattamento di dati personali, valutando detti rischi e determinando le misure per affrontarli. </w:t>
      </w:r>
    </w:p>
    <w:p w14:paraId="4E03D0E0" w14:textId="77777777" w:rsidR="00DA6C0D" w:rsidRDefault="00587E7D" w:rsidP="00CB6E08">
      <w:pPr>
        <w:spacing w:after="0" w:line="240" w:lineRule="auto"/>
        <w:jc w:val="both"/>
        <w:rPr>
          <w:rFonts w:ascii="Book Antiqua" w:hAnsi="Book Antiqua"/>
          <w:sz w:val="24"/>
          <w:szCs w:val="24"/>
          <w:lang w:eastAsia="it-IT"/>
        </w:rPr>
      </w:pPr>
      <w:r w:rsidRPr="00587E7D">
        <w:rPr>
          <w:rFonts w:ascii="Book Antiqua" w:hAnsi="Book Antiqua"/>
          <w:sz w:val="24"/>
          <w:szCs w:val="24"/>
          <w:lang w:eastAsia="it-IT"/>
        </w:rPr>
        <w:t>Le valutazioni d'impatto sulla protezione dei dati sono strumenti importanti per la responsabilizzazione in quanto sostengono i titolari del trattamento non soltanto nel rispettare i requisiti del regolamento generale sulla protezione dei dati, ma anche nel dimostrare che sono state adottate misure appropriate per garant</w:t>
      </w:r>
      <w:r>
        <w:rPr>
          <w:rFonts w:ascii="Book Antiqua" w:hAnsi="Book Antiqua"/>
          <w:sz w:val="24"/>
          <w:szCs w:val="24"/>
          <w:lang w:eastAsia="it-IT"/>
        </w:rPr>
        <w:t xml:space="preserve">ire il rispetto del GDPR. </w:t>
      </w:r>
      <w:r w:rsidR="00CB6E08">
        <w:rPr>
          <w:rFonts w:ascii="Book Antiqua" w:hAnsi="Book Antiqua"/>
          <w:sz w:val="24"/>
          <w:szCs w:val="24"/>
          <w:lang w:eastAsia="it-IT"/>
        </w:rPr>
        <w:t xml:space="preserve"> </w:t>
      </w:r>
    </w:p>
    <w:p w14:paraId="0749947A" w14:textId="3AE7AB26" w:rsidR="00DA6C0D" w:rsidRDefault="00DA6C0D" w:rsidP="0079090C">
      <w:pPr>
        <w:pStyle w:val="NormaleWeb"/>
        <w:jc w:val="both"/>
        <w:rPr>
          <w:rFonts w:ascii="Book Antiqua" w:hAnsi="Book Antiqua"/>
          <w:sz w:val="24"/>
          <w:szCs w:val="24"/>
        </w:rPr>
      </w:pPr>
      <w:r>
        <w:rPr>
          <w:rFonts w:ascii="Book Antiqua" w:hAnsi="Book Antiqua"/>
          <w:sz w:val="24"/>
          <w:szCs w:val="24"/>
        </w:rPr>
        <w:t>Ciò premesso, il presente PPD tiene presente, in via generale,  che:</w:t>
      </w:r>
    </w:p>
    <w:p w14:paraId="11BD6BAD" w14:textId="77777777" w:rsidR="00366F33" w:rsidRPr="00DA38A6" w:rsidRDefault="00366F33" w:rsidP="001A5EBD">
      <w:pPr>
        <w:pStyle w:val="Paragrafoelenco"/>
        <w:numPr>
          <w:ilvl w:val="0"/>
          <w:numId w:val="9"/>
        </w:numPr>
        <w:spacing w:before="100" w:beforeAutospacing="1" w:after="100" w:afterAutospacing="1" w:line="240" w:lineRule="auto"/>
        <w:jc w:val="both"/>
        <w:rPr>
          <w:rFonts w:ascii="Book Antiqua" w:hAnsi="Book Antiqua"/>
          <w:sz w:val="24"/>
          <w:szCs w:val="24"/>
          <w:lang w:eastAsia="it-IT"/>
        </w:rPr>
      </w:pPr>
      <w:r w:rsidRPr="00DA38A6">
        <w:rPr>
          <w:rFonts w:ascii="Book Antiqua" w:hAnsi="Book Antiqua"/>
          <w:sz w:val="24"/>
          <w:szCs w:val="24"/>
          <w:lang w:eastAsia="it-IT"/>
        </w:rPr>
        <w:t>qualora il trattamento coinvolga contitolari del trattamento, questi ultimi devono definire con precisione le rispettive competenze. La loro valutazione d'impatto sulla protezione dei dati deve stabilire quale parte sia competente per le varie misure volte a trattare i rischi e a proteggere i diritti e le libertà degli interessati. Ciascun titolare del trattamento deve esprimere le proprie esigenze e condividere informazioni utili senza compromettere eventuali segreti (ad esempio protezione di segreti aziendali, proprietà intellettuale, informazioni aziendali riservate) o divulgare vulnerabilità;</w:t>
      </w:r>
    </w:p>
    <w:p w14:paraId="18DF3B2F" w14:textId="458AD613" w:rsidR="0079090C" w:rsidRPr="0079090C" w:rsidRDefault="00DA6C0D" w:rsidP="001A5EBD">
      <w:pPr>
        <w:pStyle w:val="Paragrafoelenco"/>
        <w:numPr>
          <w:ilvl w:val="0"/>
          <w:numId w:val="9"/>
        </w:numPr>
        <w:spacing w:before="100" w:beforeAutospacing="1" w:after="100" w:afterAutospacing="1" w:line="240" w:lineRule="auto"/>
        <w:jc w:val="both"/>
        <w:rPr>
          <w:rFonts w:ascii="Book Antiqua" w:hAnsi="Book Antiqua"/>
          <w:sz w:val="24"/>
          <w:szCs w:val="24"/>
          <w:lang w:eastAsia="it-IT"/>
        </w:rPr>
      </w:pPr>
      <w:r w:rsidRPr="0079090C">
        <w:rPr>
          <w:rFonts w:ascii="Book Antiqua" w:hAnsi="Book Antiqua"/>
          <w:sz w:val="24"/>
          <w:szCs w:val="24"/>
          <w:lang w:eastAsia="it-IT"/>
        </w:rPr>
        <w:t>fatti salvi i casi in cui un trattamento rientra nel campo di applicazione di un'eccezione (III.B.a Linee Guida su valutazione impatto), è necessario realizzare una valutazione d'impatto sula protezione dei dati qualora un trattamento "possa presentare un rischio elevato"</w:t>
      </w:r>
      <w:r w:rsidR="0079090C">
        <w:rPr>
          <w:rFonts w:ascii="Book Antiqua" w:hAnsi="Book Antiqua"/>
          <w:sz w:val="24"/>
          <w:szCs w:val="24"/>
          <w:lang w:eastAsia="it-IT"/>
        </w:rPr>
        <w:t xml:space="preserve">, intendendosi per </w:t>
      </w:r>
      <w:r w:rsidR="0079090C">
        <w:rPr>
          <w:rFonts w:ascii="Book Antiqua" w:hAnsi="Book Antiqua"/>
          <w:sz w:val="24"/>
          <w:szCs w:val="24"/>
        </w:rPr>
        <w:t xml:space="preserve">"rischio" </w:t>
      </w:r>
      <w:r w:rsidR="0079090C" w:rsidRPr="0079090C">
        <w:rPr>
          <w:rFonts w:ascii="Book Antiqua" w:hAnsi="Book Antiqua"/>
          <w:sz w:val="24"/>
          <w:szCs w:val="24"/>
        </w:rPr>
        <w:t>uno scenario che descrive un evento e le sue conseguenze, stimato in term</w:t>
      </w:r>
      <w:r w:rsidR="0079090C">
        <w:rPr>
          <w:rFonts w:ascii="Book Antiqua" w:hAnsi="Book Antiqua"/>
          <w:sz w:val="24"/>
          <w:szCs w:val="24"/>
        </w:rPr>
        <w:t>ini di gravità e probabilità</w:t>
      </w:r>
      <w:r w:rsidR="00DA38A6">
        <w:rPr>
          <w:rFonts w:ascii="Book Antiqua" w:hAnsi="Book Antiqua"/>
          <w:sz w:val="24"/>
          <w:szCs w:val="24"/>
        </w:rPr>
        <w:t>,</w:t>
      </w:r>
      <w:r w:rsidR="0079090C">
        <w:rPr>
          <w:rFonts w:ascii="Book Antiqua" w:hAnsi="Book Antiqua"/>
          <w:sz w:val="24"/>
          <w:szCs w:val="24"/>
        </w:rPr>
        <w:t xml:space="preserve"> e per</w:t>
      </w:r>
      <w:r w:rsidR="00DA38A6">
        <w:rPr>
          <w:rFonts w:ascii="Book Antiqua" w:hAnsi="Book Antiqua"/>
          <w:sz w:val="24"/>
          <w:szCs w:val="24"/>
        </w:rPr>
        <w:t xml:space="preserve"> "gestione dei rischi"</w:t>
      </w:r>
      <w:r w:rsidR="0079090C" w:rsidRPr="0079090C">
        <w:rPr>
          <w:rFonts w:ascii="Book Antiqua" w:hAnsi="Book Antiqua"/>
          <w:sz w:val="24"/>
          <w:szCs w:val="24"/>
        </w:rPr>
        <w:t xml:space="preserve"> l’insieme delle attività coordinate volte a indirizzare e controllare un'organiz</w:t>
      </w:r>
      <w:r w:rsidR="00366F33">
        <w:rPr>
          <w:rFonts w:ascii="Book Antiqua" w:hAnsi="Book Antiqua"/>
          <w:sz w:val="24"/>
          <w:szCs w:val="24"/>
        </w:rPr>
        <w:t>zazione in relazione ai rischi</w:t>
      </w:r>
    </w:p>
    <w:p w14:paraId="742A4E13" w14:textId="40D44349" w:rsidR="00DA6C0D" w:rsidRPr="0079090C" w:rsidRDefault="00DA6C0D" w:rsidP="001A5EBD">
      <w:pPr>
        <w:pStyle w:val="Paragrafoelenco"/>
        <w:numPr>
          <w:ilvl w:val="0"/>
          <w:numId w:val="9"/>
        </w:numPr>
        <w:spacing w:before="100" w:beforeAutospacing="1" w:after="100" w:afterAutospacing="1" w:line="240" w:lineRule="auto"/>
        <w:jc w:val="both"/>
        <w:rPr>
          <w:rFonts w:ascii="Book Antiqua" w:hAnsi="Book Antiqua"/>
          <w:sz w:val="24"/>
          <w:szCs w:val="24"/>
          <w:lang w:eastAsia="it-IT"/>
        </w:rPr>
      </w:pPr>
      <w:r w:rsidRPr="0079090C">
        <w:rPr>
          <w:rFonts w:ascii="Book Antiqua" w:hAnsi="Book Antiqua"/>
          <w:sz w:val="24"/>
          <w:szCs w:val="24"/>
          <w:lang w:eastAsia="it-IT"/>
        </w:rPr>
        <w:t>la valutazione d'impatto sulla protezione dei dati va effettuata anche per valutare l'impatto sulla protezione dei dati di un prodotto tecnologico, o, ad esempio un dispositivo hardware o un software, qualora sia probabile che lo stesso venga utilizzato da titolari del trattamento distinti per svolgere tipologie diverse di trattamento;</w:t>
      </w:r>
    </w:p>
    <w:p w14:paraId="1D555715" w14:textId="77777777" w:rsidR="00366F33" w:rsidRDefault="00366F33" w:rsidP="001A5EBD">
      <w:pPr>
        <w:pStyle w:val="Paragrafoelenco"/>
        <w:numPr>
          <w:ilvl w:val="0"/>
          <w:numId w:val="9"/>
        </w:numPr>
        <w:spacing w:before="100" w:beforeAutospacing="1" w:after="100" w:afterAutospacing="1" w:line="240" w:lineRule="auto"/>
        <w:jc w:val="both"/>
        <w:rPr>
          <w:rFonts w:ascii="Book Antiqua" w:hAnsi="Book Antiqua"/>
          <w:sz w:val="24"/>
          <w:szCs w:val="24"/>
        </w:rPr>
      </w:pPr>
      <w:r>
        <w:rPr>
          <w:rFonts w:ascii="Book Antiqua" w:hAnsi="Book Antiqua"/>
          <w:sz w:val="24"/>
          <w:szCs w:val="24"/>
        </w:rPr>
        <w:t xml:space="preserve">la </w:t>
      </w:r>
      <w:r w:rsidR="00DA6C0D" w:rsidRPr="00517950">
        <w:rPr>
          <w:rFonts w:ascii="Book Antiqua" w:hAnsi="Book Antiqua"/>
          <w:sz w:val="24"/>
          <w:szCs w:val="24"/>
        </w:rPr>
        <w:t>valutazione d'impatto sulla protezione dei dati può riguardare una singola operazione di trattamento dei dati. Tuttavia  vi sono circostanze in cui può essere ragionevole ed economico effettuare una valutazione d'impatto sulla protezione dei dati che verta su un oggetto più ampio di un unico progetto. Pertanto si può  ricorrere a una singola valutazione d'impatto sulla protezione dei dati nel caso di trattamenti multipli simili tra loro in termini di natura, ambito di applicazione, contesto, finalità e rischi. In effetti, le valutazioni d'impatto sulla protezione dei dati mirano a studiare sistematicamente nuove situazioni che potrebbero portare a rischi elevati per i diritti e le libertà delle persone fisiche e non è necessario realizzare una valutazione d'impatto sulla protezione dei dati nei casi (ad esempio operazioni di trattamento in un contesto specifico e per una finalità specifica</w:t>
      </w:r>
      <w:r>
        <w:rPr>
          <w:rFonts w:ascii="Book Antiqua" w:hAnsi="Book Antiqua"/>
          <w:sz w:val="24"/>
          <w:szCs w:val="24"/>
        </w:rPr>
        <w:t>) che sono già stati studiati</w:t>
      </w:r>
    </w:p>
    <w:p w14:paraId="11ADD386" w14:textId="77777777" w:rsidR="00366F33" w:rsidRDefault="00366F33" w:rsidP="001A5EBD">
      <w:pPr>
        <w:pStyle w:val="Paragrafoelenco"/>
        <w:numPr>
          <w:ilvl w:val="0"/>
          <w:numId w:val="9"/>
        </w:numPr>
        <w:spacing w:before="100" w:beforeAutospacing="1" w:after="100" w:afterAutospacing="1" w:line="240" w:lineRule="auto"/>
        <w:jc w:val="both"/>
        <w:rPr>
          <w:rFonts w:ascii="Book Antiqua" w:hAnsi="Book Antiqua"/>
          <w:sz w:val="24"/>
          <w:szCs w:val="24"/>
        </w:rPr>
      </w:pPr>
      <w:r w:rsidRPr="00366F33">
        <w:rPr>
          <w:rFonts w:ascii="Book Antiqua" w:hAnsi="Book Antiqua"/>
          <w:sz w:val="24"/>
          <w:szCs w:val="24"/>
        </w:rPr>
        <w:lastRenderedPageBreak/>
        <w:t xml:space="preserve">la valutazione d'impatto va effettuata applicando le Linee guida in materia di valutazione d'impatto sulla protezione dei dati e determinazione della possibilità che il trattamento "possa presentare un rischio elevato" ai fini del regolamento (UE) 2016/679 </w:t>
      </w:r>
    </w:p>
    <w:p w14:paraId="0701F646" w14:textId="336DFE29" w:rsidR="00CB6E08" w:rsidRPr="00366F33" w:rsidRDefault="00366F33" w:rsidP="001A5EBD">
      <w:pPr>
        <w:pStyle w:val="Paragrafoelenco"/>
        <w:numPr>
          <w:ilvl w:val="0"/>
          <w:numId w:val="9"/>
        </w:numPr>
        <w:spacing w:before="100" w:beforeAutospacing="1" w:after="100" w:afterAutospacing="1" w:line="240" w:lineRule="auto"/>
        <w:jc w:val="both"/>
        <w:rPr>
          <w:rFonts w:ascii="Book Antiqua" w:hAnsi="Book Antiqua"/>
          <w:sz w:val="24"/>
          <w:szCs w:val="24"/>
        </w:rPr>
      </w:pPr>
      <w:r>
        <w:rPr>
          <w:rFonts w:ascii="Book Antiqua" w:hAnsi="Book Antiqua"/>
          <w:sz w:val="24"/>
          <w:szCs w:val="24"/>
          <w:lang w:eastAsia="it-IT"/>
        </w:rPr>
        <w:t>l</w:t>
      </w:r>
      <w:r w:rsidR="00CB6E08" w:rsidRPr="00366F33">
        <w:rPr>
          <w:rFonts w:ascii="Book Antiqua" w:hAnsi="Book Antiqua"/>
          <w:sz w:val="24"/>
          <w:szCs w:val="24"/>
          <w:lang w:eastAsia="it-IT"/>
        </w:rPr>
        <w:t>'esito della valutazione va preso in considerazione nella determinazione delle opportune misure da adottare per dimostrare che il trattamento dei dati personali rispetta il GDPR. In altre parole, una valutazione d'impatto sulla protezione dei dati è un processo inteso a garantire e dimostrare la conformità.</w:t>
      </w:r>
    </w:p>
    <w:p w14:paraId="1F90BA14" w14:textId="338203B3" w:rsidR="00587E7D" w:rsidRDefault="00366F33" w:rsidP="00CB6E08">
      <w:pPr>
        <w:spacing w:after="0" w:line="240" w:lineRule="auto"/>
        <w:jc w:val="both"/>
        <w:rPr>
          <w:rFonts w:ascii="Book Antiqua" w:hAnsi="Book Antiqua"/>
          <w:sz w:val="24"/>
          <w:szCs w:val="24"/>
        </w:rPr>
      </w:pPr>
      <w:r>
        <w:rPr>
          <w:rFonts w:ascii="Book Antiqua" w:hAnsi="Book Antiqua"/>
          <w:sz w:val="24"/>
          <w:szCs w:val="24"/>
        </w:rPr>
        <w:t>Va tenuto presente che l</w:t>
      </w:r>
      <w:r w:rsidR="00CB6E08" w:rsidRPr="00CB6E08">
        <w:rPr>
          <w:rFonts w:ascii="Book Antiqua" w:hAnsi="Book Antiqua"/>
          <w:sz w:val="24"/>
          <w:szCs w:val="24"/>
          <w:lang w:eastAsia="it-IT"/>
        </w:rPr>
        <w:t xml:space="preserve">'inosservanza dei requisiti stabiliti per la valutazione d'impatto sulla protezione dei dati può portare a sanzioni pecuniarie imposte dall'autorità </w:t>
      </w:r>
      <w:r w:rsidR="00CB6E08" w:rsidRPr="00CB6E08">
        <w:rPr>
          <w:rFonts w:ascii="Book Antiqua" w:hAnsi="Book Antiqua"/>
          <w:sz w:val="24"/>
          <w:szCs w:val="24"/>
        </w:rPr>
        <w:t xml:space="preserve">di controllo competente. La mancata esecuzione di una valutazione d'impatto sulla protezione dei dati nei casi in cui il trattamento è soggetto alla stessa (articolo 35, paragrafi 1, 3 e 4), l'esecuzione in maniera errata di detta valutazione (articolo 35, paragrafi 2 e da 7 a 9) oppure la mancata consultazione dell'autorità di controllo laddove richiesto (articolo 36, paragrafo 3, lettera e)), possono comportare una sanzione amministrativa pecuniaria pari a un importo massimo di 10 milioni di EUR oppure, nel caso di un'impresa, pari a fino al 2% del fatturato annuo globale dell'anno precedente, a seconda di quale dei due importi sia quello superiore. </w:t>
      </w:r>
    </w:p>
    <w:p w14:paraId="04A574B6" w14:textId="77777777" w:rsidR="007A1948" w:rsidRDefault="007A1948" w:rsidP="00CB6E08">
      <w:pPr>
        <w:spacing w:after="0" w:line="240" w:lineRule="auto"/>
        <w:jc w:val="both"/>
        <w:rPr>
          <w:rFonts w:ascii="Book Antiqua" w:hAnsi="Book Antiqua"/>
          <w:sz w:val="24"/>
          <w:szCs w:val="24"/>
          <w:lang w:eastAsia="it-IT"/>
        </w:rPr>
      </w:pPr>
    </w:p>
    <w:p w14:paraId="2801F03A" w14:textId="68A225DC" w:rsidR="00CC490B" w:rsidRPr="00C123AB" w:rsidRDefault="00DB40DC" w:rsidP="00C456B4">
      <w:pPr>
        <w:pStyle w:val="Titolo3"/>
        <w:spacing w:line="240" w:lineRule="auto"/>
      </w:pPr>
      <w:bookmarkStart w:id="66" w:name="_Toc510179179"/>
      <w:r>
        <w:t>D</w:t>
      </w:r>
      <w:r w:rsidRPr="00C123AB">
        <w:t>eterminazione di asso</w:t>
      </w:r>
      <w:r>
        <w:t>ggettabilità dei trattamenti a v</w:t>
      </w:r>
      <w:r w:rsidRPr="00C123AB">
        <w:t>alutazione di impatto – DPIA</w:t>
      </w:r>
      <w:bookmarkEnd w:id="66"/>
    </w:p>
    <w:p w14:paraId="4A97C33C" w14:textId="77777777" w:rsidR="00CB6E08" w:rsidRDefault="00C123AB" w:rsidP="00CB6E08">
      <w:pPr>
        <w:pStyle w:val="NormaleWeb"/>
        <w:spacing w:before="0" w:beforeAutospacing="0" w:after="0" w:afterAutospacing="0"/>
        <w:jc w:val="both"/>
        <w:rPr>
          <w:rFonts w:ascii="Book Antiqua" w:hAnsi="Book Antiqua"/>
          <w:sz w:val="24"/>
          <w:szCs w:val="24"/>
        </w:rPr>
      </w:pPr>
      <w:r>
        <w:rPr>
          <w:rFonts w:ascii="Book Antiqua" w:hAnsi="Book Antiqua"/>
          <w:sz w:val="24"/>
          <w:szCs w:val="24"/>
        </w:rPr>
        <w:t xml:space="preserve">Preliminare per </w:t>
      </w:r>
      <w:r w:rsidR="001316D4">
        <w:rPr>
          <w:rFonts w:ascii="Book Antiqua" w:hAnsi="Book Antiqua"/>
          <w:sz w:val="24"/>
          <w:szCs w:val="24"/>
        </w:rPr>
        <w:t xml:space="preserve">la valutazione di </w:t>
      </w:r>
      <w:r>
        <w:rPr>
          <w:rFonts w:ascii="Book Antiqua" w:hAnsi="Book Antiqua"/>
          <w:sz w:val="24"/>
          <w:szCs w:val="24"/>
        </w:rPr>
        <w:t>impatto è la determinazio</w:t>
      </w:r>
      <w:r w:rsidR="00214787">
        <w:rPr>
          <w:rFonts w:ascii="Book Antiqua" w:hAnsi="Book Antiqua"/>
          <w:sz w:val="24"/>
          <w:szCs w:val="24"/>
        </w:rPr>
        <w:t xml:space="preserve">ne del titolare in ordine alla </w:t>
      </w:r>
      <w:r>
        <w:rPr>
          <w:rFonts w:ascii="Book Antiqua" w:hAnsi="Book Antiqua"/>
          <w:sz w:val="24"/>
          <w:szCs w:val="24"/>
        </w:rPr>
        <w:t>possibilità che il trattamento possa determinare un rischio elevato per i diritti e</w:t>
      </w:r>
      <w:r w:rsidR="00CB6E08">
        <w:rPr>
          <w:rFonts w:ascii="Book Antiqua" w:hAnsi="Book Antiqua"/>
          <w:sz w:val="24"/>
          <w:szCs w:val="24"/>
        </w:rPr>
        <w:t xml:space="preserve"> le libertà degli interessati. </w:t>
      </w:r>
    </w:p>
    <w:p w14:paraId="2C4F704C" w14:textId="77777777" w:rsidR="0079090C" w:rsidRPr="00517950" w:rsidRDefault="0079090C" w:rsidP="0079090C">
      <w:pPr>
        <w:widowControl w:val="0"/>
        <w:autoSpaceDE w:val="0"/>
        <w:autoSpaceDN w:val="0"/>
        <w:adjustRightInd w:val="0"/>
        <w:jc w:val="both"/>
        <w:rPr>
          <w:rFonts w:ascii="Book Antiqua" w:hAnsi="Book Antiqua"/>
          <w:sz w:val="24"/>
          <w:szCs w:val="24"/>
          <w:lang w:eastAsia="it-IT"/>
        </w:rPr>
      </w:pPr>
      <w:r w:rsidRPr="00517950">
        <w:rPr>
          <w:rFonts w:ascii="Book Antiqua" w:hAnsi="Book Antiqua"/>
          <w:sz w:val="24"/>
          <w:szCs w:val="24"/>
          <w:lang w:eastAsia="it-IT"/>
        </w:rPr>
        <w:t>La decisione in ordine alla possibilita' che il trattamento in epigrafe indicato possa produrre un rischio elevato sulla protezione dei dati delle persone fisiche e, quindi, sulla obbligatorieta' della DPIA viene adottata applicando i 3 casi indicati l'art. 35, paragrafo 3 del RGPD e i 9 CRITERI esplicativi contenuti nelle "Linee guida in materia di valutazione d'impatto sulla protezione dei dati e determinazione della possibilita' che il trattamento "possa presentare un rischio elevato" ai fini del regolamento (UE) 2016/679" adottate dal Garante il 4 aprile 2017, come modificate e adottate da ultimo il 4 ottobre 2017 (di seguito solo "Linee guida").</w:t>
      </w:r>
    </w:p>
    <w:p w14:paraId="3E326980" w14:textId="0F6A1F00" w:rsidR="0079090C" w:rsidRPr="00517950" w:rsidRDefault="0079090C" w:rsidP="0079090C">
      <w:pPr>
        <w:widowControl w:val="0"/>
        <w:autoSpaceDE w:val="0"/>
        <w:autoSpaceDN w:val="0"/>
        <w:adjustRightInd w:val="0"/>
        <w:jc w:val="both"/>
        <w:rPr>
          <w:rFonts w:ascii="Book Antiqua" w:hAnsi="Book Antiqua"/>
          <w:sz w:val="24"/>
          <w:szCs w:val="24"/>
          <w:lang w:eastAsia="it-IT"/>
        </w:rPr>
      </w:pPr>
      <w:r w:rsidRPr="00517950">
        <w:rPr>
          <w:rFonts w:ascii="Book Antiqua" w:hAnsi="Book Antiqua"/>
          <w:sz w:val="24"/>
          <w:szCs w:val="24"/>
          <w:lang w:eastAsia="it-IT"/>
        </w:rPr>
        <w:t xml:space="preserve">Nell'applicare i suddetti CRITERI </w:t>
      </w:r>
      <w:r w:rsidR="00517950">
        <w:rPr>
          <w:rFonts w:ascii="Book Antiqua" w:hAnsi="Book Antiqua"/>
          <w:sz w:val="24"/>
          <w:szCs w:val="24"/>
          <w:lang w:eastAsia="it-IT"/>
        </w:rPr>
        <w:t xml:space="preserve">si deve tenere </w:t>
      </w:r>
      <w:r w:rsidRPr="00517950">
        <w:rPr>
          <w:rFonts w:ascii="Book Antiqua" w:hAnsi="Book Antiqua"/>
          <w:sz w:val="24"/>
          <w:szCs w:val="24"/>
          <w:lang w:eastAsia="it-IT"/>
        </w:rPr>
        <w:t>conto di quanto segue:</w:t>
      </w:r>
    </w:p>
    <w:p w14:paraId="2F063954" w14:textId="77777777" w:rsidR="0079090C" w:rsidRPr="00517950" w:rsidRDefault="0079090C" w:rsidP="001A5EBD">
      <w:pPr>
        <w:pStyle w:val="Paragrafoelenco"/>
        <w:widowControl w:val="0"/>
        <w:numPr>
          <w:ilvl w:val="0"/>
          <w:numId w:val="27"/>
        </w:numPr>
        <w:autoSpaceDE w:val="0"/>
        <w:autoSpaceDN w:val="0"/>
        <w:adjustRightInd w:val="0"/>
        <w:spacing w:after="0" w:line="240" w:lineRule="auto"/>
        <w:jc w:val="both"/>
        <w:rPr>
          <w:rFonts w:ascii="Book Antiqua" w:hAnsi="Book Antiqua"/>
          <w:sz w:val="24"/>
          <w:szCs w:val="24"/>
          <w:lang w:eastAsia="it-IT"/>
        </w:rPr>
      </w:pPr>
      <w:r w:rsidRPr="00517950">
        <w:rPr>
          <w:rFonts w:ascii="Book Antiqua" w:hAnsi="Book Antiqua"/>
          <w:sz w:val="24"/>
          <w:szCs w:val="24"/>
          <w:lang w:eastAsia="it-IT"/>
        </w:rPr>
        <w:t>la DPIA e' sempre obbligatoria, indipendentemente dalla presenza di uno o piu' criteri sopra menzionati, per tutti i trattamenti inclusi nell'elenco predisposto e pubblicato dall'Autorita' di controllo ai sensi dell'art. 35, paragrafo 4 RGPD;</w:t>
      </w:r>
    </w:p>
    <w:p w14:paraId="1CD21F96" w14:textId="77777777" w:rsidR="0079090C" w:rsidRPr="00517950" w:rsidRDefault="0079090C" w:rsidP="001A5EBD">
      <w:pPr>
        <w:pStyle w:val="Paragrafoelenco"/>
        <w:widowControl w:val="0"/>
        <w:numPr>
          <w:ilvl w:val="0"/>
          <w:numId w:val="27"/>
        </w:numPr>
        <w:autoSpaceDE w:val="0"/>
        <w:autoSpaceDN w:val="0"/>
        <w:adjustRightInd w:val="0"/>
        <w:spacing w:after="0" w:line="240" w:lineRule="auto"/>
        <w:jc w:val="both"/>
        <w:rPr>
          <w:rFonts w:ascii="Book Antiqua" w:hAnsi="Book Antiqua"/>
          <w:sz w:val="24"/>
          <w:szCs w:val="24"/>
          <w:lang w:eastAsia="it-IT"/>
        </w:rPr>
      </w:pPr>
      <w:r w:rsidRPr="00517950">
        <w:rPr>
          <w:rFonts w:ascii="Book Antiqua" w:hAnsi="Book Antiqua"/>
          <w:sz w:val="24"/>
          <w:szCs w:val="24"/>
          <w:lang w:eastAsia="it-IT"/>
        </w:rPr>
        <w:t>la DPIA e' sempre obbligatoria per i trattamenti inclusi nell'indice dei trattamenti dei dati sensibili e giudiziari ai sensi del Regolamento sul trattamento dei dati sensibili e giudiziari approvato dall'Ente conformemente allo schema tipo del Garante;</w:t>
      </w:r>
    </w:p>
    <w:p w14:paraId="44128FB0" w14:textId="77777777" w:rsidR="0079090C" w:rsidRPr="00517950" w:rsidRDefault="0079090C" w:rsidP="001A5EBD">
      <w:pPr>
        <w:pStyle w:val="Paragrafoelenco"/>
        <w:widowControl w:val="0"/>
        <w:numPr>
          <w:ilvl w:val="0"/>
          <w:numId w:val="27"/>
        </w:numPr>
        <w:autoSpaceDE w:val="0"/>
        <w:autoSpaceDN w:val="0"/>
        <w:adjustRightInd w:val="0"/>
        <w:spacing w:after="0" w:line="240" w:lineRule="auto"/>
        <w:jc w:val="both"/>
        <w:rPr>
          <w:rFonts w:ascii="Book Antiqua" w:hAnsi="Book Antiqua"/>
          <w:sz w:val="24"/>
          <w:szCs w:val="24"/>
          <w:lang w:eastAsia="it-IT"/>
        </w:rPr>
      </w:pPr>
      <w:r w:rsidRPr="00517950">
        <w:rPr>
          <w:rFonts w:ascii="Book Antiqua" w:hAnsi="Book Antiqua"/>
          <w:sz w:val="24"/>
          <w:szCs w:val="24"/>
          <w:lang w:eastAsia="it-IT"/>
        </w:rPr>
        <w:t xml:space="preserve">fermo restando che, secondo le Linee guida, un trattamento che soddisfa 2 criteri deve formare oggetto di una valutazione d'impatto sulla protezione dei dati, tuttavia, al fine di garantire una maggiore garanzia di tutela, la ricorrenza anche di 1 solo </w:t>
      </w:r>
      <w:r w:rsidRPr="00517950">
        <w:rPr>
          <w:rFonts w:ascii="Book Antiqua" w:hAnsi="Book Antiqua"/>
          <w:sz w:val="24"/>
          <w:szCs w:val="24"/>
          <w:lang w:eastAsia="it-IT"/>
        </w:rPr>
        <w:lastRenderedPageBreak/>
        <w:t>criterio costituisce elemento sufficiente per originare l'obbligo di svolgimento della DPIA</w:t>
      </w:r>
    </w:p>
    <w:p w14:paraId="171F36BF" w14:textId="77777777" w:rsidR="0079090C" w:rsidRPr="00517950" w:rsidRDefault="0079090C" w:rsidP="001A5EBD">
      <w:pPr>
        <w:pStyle w:val="Paragrafoelenco"/>
        <w:widowControl w:val="0"/>
        <w:numPr>
          <w:ilvl w:val="0"/>
          <w:numId w:val="27"/>
        </w:numPr>
        <w:autoSpaceDE w:val="0"/>
        <w:autoSpaceDN w:val="0"/>
        <w:adjustRightInd w:val="0"/>
        <w:spacing w:after="0" w:line="240" w:lineRule="auto"/>
        <w:jc w:val="both"/>
        <w:rPr>
          <w:rFonts w:ascii="Book Antiqua" w:hAnsi="Book Antiqua"/>
          <w:sz w:val="24"/>
          <w:szCs w:val="24"/>
          <w:lang w:eastAsia="it-IT"/>
        </w:rPr>
      </w:pPr>
      <w:r w:rsidRPr="00517950">
        <w:rPr>
          <w:rFonts w:ascii="Book Antiqua" w:hAnsi="Book Antiqua"/>
          <w:sz w:val="24"/>
          <w:szCs w:val="24"/>
          <w:lang w:eastAsia="it-IT"/>
        </w:rPr>
        <w:t xml:space="preserve">maggiore e' il numero di criteri soddisfatti dal trattamento, piu' e' probabile che sia presente un rischio elevato per i diritti e le liberta' degli interessati e, di conseguenza, che sia necessario realizzare una valutazione d'impatto sulla protezione dei dati; </w:t>
      </w:r>
    </w:p>
    <w:p w14:paraId="2383EEC4" w14:textId="77777777" w:rsidR="0079090C" w:rsidRPr="00517950" w:rsidRDefault="0079090C" w:rsidP="001A5EBD">
      <w:pPr>
        <w:pStyle w:val="Paragrafoelenco"/>
        <w:widowControl w:val="0"/>
        <w:numPr>
          <w:ilvl w:val="0"/>
          <w:numId w:val="27"/>
        </w:numPr>
        <w:autoSpaceDE w:val="0"/>
        <w:autoSpaceDN w:val="0"/>
        <w:adjustRightInd w:val="0"/>
        <w:spacing w:after="0" w:line="240" w:lineRule="auto"/>
        <w:jc w:val="both"/>
        <w:rPr>
          <w:rFonts w:ascii="Book Antiqua" w:hAnsi="Book Antiqua"/>
          <w:sz w:val="24"/>
          <w:szCs w:val="24"/>
          <w:lang w:eastAsia="it-IT"/>
        </w:rPr>
      </w:pPr>
      <w:r w:rsidRPr="00517950">
        <w:rPr>
          <w:rFonts w:ascii="Book Antiqua" w:hAnsi="Book Antiqua"/>
          <w:sz w:val="24"/>
          <w:szCs w:val="24"/>
          <w:lang w:eastAsia="it-IT"/>
        </w:rPr>
        <w:t xml:space="preserve">se, pur applicando i criteri sopra indicati, la necessita' di una DPIA non emerge con chiarezza, va comunque ritenuto sussistente l'obbligo - secondo quanto raccomandato dal WP29 - di farvi ricorso in quanto la DPIA contribuisce all'osservanza delle norme in materia di protezione dati da parte dei titolari di trattamento; </w:t>
      </w:r>
    </w:p>
    <w:p w14:paraId="176BA395" w14:textId="77777777" w:rsidR="0079090C" w:rsidRPr="00517950" w:rsidRDefault="0079090C" w:rsidP="001A5EBD">
      <w:pPr>
        <w:pStyle w:val="Paragrafoelenco"/>
        <w:widowControl w:val="0"/>
        <w:numPr>
          <w:ilvl w:val="0"/>
          <w:numId w:val="27"/>
        </w:numPr>
        <w:autoSpaceDE w:val="0"/>
        <w:autoSpaceDN w:val="0"/>
        <w:adjustRightInd w:val="0"/>
        <w:spacing w:after="0" w:line="240" w:lineRule="auto"/>
        <w:jc w:val="both"/>
        <w:rPr>
          <w:rFonts w:ascii="Book Antiqua" w:hAnsi="Book Antiqua"/>
          <w:sz w:val="24"/>
          <w:szCs w:val="24"/>
          <w:lang w:eastAsia="it-IT"/>
        </w:rPr>
      </w:pPr>
      <w:r w:rsidRPr="00517950">
        <w:rPr>
          <w:rFonts w:ascii="Book Antiqua" w:hAnsi="Book Antiqua"/>
          <w:sz w:val="24"/>
          <w:szCs w:val="24"/>
          <w:lang w:eastAsia="it-IT"/>
        </w:rPr>
        <w:t xml:space="preserve">la valutazione d'impatto sulla protezione dei dati non e' richiesta nei seguenti casi: </w:t>
      </w:r>
    </w:p>
    <w:p w14:paraId="7A2D916C" w14:textId="77777777" w:rsidR="00517950" w:rsidRDefault="0079090C" w:rsidP="001A5EBD">
      <w:pPr>
        <w:pStyle w:val="Paragrafoelenco"/>
        <w:widowControl w:val="0"/>
        <w:numPr>
          <w:ilvl w:val="0"/>
          <w:numId w:val="27"/>
        </w:numPr>
        <w:autoSpaceDE w:val="0"/>
        <w:autoSpaceDN w:val="0"/>
        <w:adjustRightInd w:val="0"/>
        <w:ind w:firstLine="414"/>
        <w:jc w:val="both"/>
        <w:rPr>
          <w:rFonts w:ascii="Book Antiqua" w:hAnsi="Book Antiqua"/>
          <w:sz w:val="24"/>
          <w:szCs w:val="24"/>
          <w:lang w:eastAsia="it-IT"/>
        </w:rPr>
      </w:pPr>
      <w:r w:rsidRPr="00517950">
        <w:rPr>
          <w:rFonts w:ascii="Book Antiqua" w:hAnsi="Book Antiqua"/>
          <w:sz w:val="24"/>
          <w:szCs w:val="24"/>
          <w:lang w:eastAsia="it-IT"/>
        </w:rPr>
        <w:t xml:space="preserve">quando, sulla base di predetti criteri, risulta che il trattamento non e' tale da "presentare un rischio elevato per i diritti e le liberta' delle persone fisiche "; </w:t>
      </w:r>
    </w:p>
    <w:p w14:paraId="782947B9" w14:textId="77777777" w:rsidR="00517950" w:rsidRDefault="0079090C" w:rsidP="001A5EBD">
      <w:pPr>
        <w:pStyle w:val="Paragrafoelenco"/>
        <w:widowControl w:val="0"/>
        <w:numPr>
          <w:ilvl w:val="0"/>
          <w:numId w:val="27"/>
        </w:numPr>
        <w:autoSpaceDE w:val="0"/>
        <w:autoSpaceDN w:val="0"/>
        <w:adjustRightInd w:val="0"/>
        <w:ind w:firstLine="414"/>
        <w:jc w:val="both"/>
        <w:rPr>
          <w:rFonts w:ascii="Book Antiqua" w:hAnsi="Book Antiqua"/>
          <w:sz w:val="24"/>
          <w:szCs w:val="24"/>
          <w:lang w:eastAsia="it-IT"/>
        </w:rPr>
      </w:pPr>
      <w:r w:rsidRPr="00517950">
        <w:rPr>
          <w:rFonts w:ascii="Book Antiqua" w:hAnsi="Book Antiqua"/>
          <w:sz w:val="24"/>
          <w:szCs w:val="24"/>
          <w:lang w:eastAsia="it-IT"/>
        </w:rPr>
        <w:t>quando la natura, l'ambito di applicazione, il contesto e le finalita' del trattamento sono molto simili a un trattamento per il quale e' stata svolta una valutazione d'impatto sulla protezione dei dati. In tali casi, si possono utilizzare i risultati della valutazione d'impatto sulla protezione dei dati per un trattamento analogo;</w:t>
      </w:r>
    </w:p>
    <w:p w14:paraId="16DAC34C" w14:textId="77777777" w:rsidR="00517950" w:rsidRDefault="0079090C" w:rsidP="001A5EBD">
      <w:pPr>
        <w:pStyle w:val="Paragrafoelenco"/>
        <w:widowControl w:val="0"/>
        <w:numPr>
          <w:ilvl w:val="0"/>
          <w:numId w:val="27"/>
        </w:numPr>
        <w:autoSpaceDE w:val="0"/>
        <w:autoSpaceDN w:val="0"/>
        <w:adjustRightInd w:val="0"/>
        <w:ind w:firstLine="414"/>
        <w:jc w:val="both"/>
        <w:rPr>
          <w:rFonts w:ascii="Book Antiqua" w:hAnsi="Book Antiqua"/>
          <w:sz w:val="24"/>
          <w:szCs w:val="24"/>
          <w:lang w:eastAsia="it-IT"/>
        </w:rPr>
      </w:pPr>
      <w:r w:rsidRPr="00517950">
        <w:rPr>
          <w:rFonts w:ascii="Book Antiqua" w:hAnsi="Book Antiqua"/>
          <w:sz w:val="24"/>
          <w:szCs w:val="24"/>
          <w:lang w:eastAsia="it-IT"/>
        </w:rPr>
        <w:t>quando le tipologie di trattamento sono state verificate da un'autorita' di controllo prima del maggio 2018 in condizioni specifiche che non sono cambiate;</w:t>
      </w:r>
    </w:p>
    <w:p w14:paraId="487785A9" w14:textId="197041B6" w:rsidR="0079090C" w:rsidRPr="00517950" w:rsidRDefault="0079090C" w:rsidP="001A5EBD">
      <w:pPr>
        <w:pStyle w:val="Paragrafoelenco"/>
        <w:widowControl w:val="0"/>
        <w:numPr>
          <w:ilvl w:val="0"/>
          <w:numId w:val="27"/>
        </w:numPr>
        <w:autoSpaceDE w:val="0"/>
        <w:autoSpaceDN w:val="0"/>
        <w:adjustRightInd w:val="0"/>
        <w:ind w:firstLine="414"/>
        <w:jc w:val="both"/>
        <w:rPr>
          <w:rFonts w:ascii="Book Antiqua" w:hAnsi="Book Antiqua"/>
          <w:sz w:val="24"/>
          <w:szCs w:val="24"/>
          <w:lang w:eastAsia="it-IT"/>
        </w:rPr>
      </w:pPr>
      <w:r w:rsidRPr="00517950">
        <w:rPr>
          <w:rFonts w:ascii="Book Antiqua" w:hAnsi="Book Antiqua"/>
          <w:sz w:val="24"/>
          <w:szCs w:val="24"/>
          <w:lang w:eastAsia="it-IT"/>
        </w:rPr>
        <w:t xml:space="preserve"> qualora un trattamento, effettuato a norma dell'articolo 6</w:t>
      </w:r>
      <w:r w:rsidR="00517950">
        <w:rPr>
          <w:rFonts w:ascii="Book Antiqua" w:hAnsi="Book Antiqua"/>
          <w:sz w:val="24"/>
          <w:szCs w:val="24"/>
          <w:lang w:eastAsia="it-IT"/>
        </w:rPr>
        <w:t xml:space="preserve">, paragrafo 1, lettere c) o e) </w:t>
      </w:r>
      <w:r w:rsidRPr="00517950">
        <w:rPr>
          <w:rFonts w:ascii="Book Antiqua" w:hAnsi="Book Antiqua"/>
          <w:sz w:val="24"/>
          <w:szCs w:val="24"/>
          <w:lang w:eastAsia="it-IT"/>
        </w:rPr>
        <w:t>GPD</w:t>
      </w:r>
      <w:r w:rsidR="00517950">
        <w:rPr>
          <w:rFonts w:ascii="Book Antiqua" w:hAnsi="Book Antiqua"/>
          <w:sz w:val="24"/>
          <w:szCs w:val="24"/>
          <w:lang w:eastAsia="it-IT"/>
        </w:rPr>
        <w:t>R</w:t>
      </w:r>
      <w:r w:rsidRPr="00517950">
        <w:rPr>
          <w:rFonts w:ascii="Book Antiqua" w:hAnsi="Book Antiqua"/>
          <w:sz w:val="24"/>
          <w:szCs w:val="24"/>
          <w:lang w:eastAsia="it-IT"/>
        </w:rPr>
        <w:t>, trovi una base giuridica nel diritto dell'Unione o nel diritto dello Stato membro, tale diritto disciplini il trattamento specifico o sia gia' stata effettuata una valutazione d'impatto sulla protezione dei dati nel contesto dell'adozione di tale base giuridica (articolo 35, paragrafo 10 GPD</w:t>
      </w:r>
      <w:r w:rsidR="00517950">
        <w:rPr>
          <w:rFonts w:ascii="Book Antiqua" w:hAnsi="Book Antiqua"/>
          <w:sz w:val="24"/>
          <w:szCs w:val="24"/>
          <w:lang w:eastAsia="it-IT"/>
        </w:rPr>
        <w:t>R</w:t>
      </w:r>
      <w:r w:rsidRPr="00517950">
        <w:rPr>
          <w:rFonts w:ascii="Book Antiqua" w:hAnsi="Book Antiqua"/>
          <w:sz w:val="24"/>
          <w:szCs w:val="24"/>
          <w:lang w:eastAsia="it-IT"/>
        </w:rPr>
        <w:t>).</w:t>
      </w:r>
      <w:r w:rsidR="00517950" w:rsidRPr="00517950">
        <w:rPr>
          <w:rFonts w:ascii="Book Antiqua" w:hAnsi="Book Antiqua"/>
          <w:sz w:val="24"/>
          <w:szCs w:val="24"/>
          <w:lang w:eastAsia="it-IT"/>
        </w:rPr>
        <w:t xml:space="preserve"> </w:t>
      </w:r>
    </w:p>
    <w:p w14:paraId="1BA90E91" w14:textId="45FA4FDE" w:rsidR="004E4D4C" w:rsidRPr="00C123AB" w:rsidRDefault="00C123AB" w:rsidP="00C456B4">
      <w:pPr>
        <w:pStyle w:val="NormaleWeb"/>
        <w:spacing w:before="0" w:beforeAutospacing="0" w:after="0" w:afterAutospacing="0"/>
        <w:jc w:val="both"/>
        <w:rPr>
          <w:rFonts w:ascii="Book Antiqua" w:hAnsi="Book Antiqua"/>
          <w:sz w:val="24"/>
          <w:szCs w:val="24"/>
        </w:rPr>
      </w:pPr>
      <w:r>
        <w:rPr>
          <w:rFonts w:ascii="Book Antiqua" w:hAnsi="Book Antiqua"/>
          <w:sz w:val="24"/>
          <w:szCs w:val="24"/>
        </w:rPr>
        <w:t xml:space="preserve">In </w:t>
      </w:r>
      <w:r w:rsidR="001316D4">
        <w:rPr>
          <w:rFonts w:ascii="Book Antiqua" w:hAnsi="Book Antiqua"/>
          <w:sz w:val="24"/>
          <w:szCs w:val="24"/>
        </w:rPr>
        <w:t xml:space="preserve">ordine ai diversi trattamenti, </w:t>
      </w:r>
      <w:r>
        <w:rPr>
          <w:rFonts w:ascii="Book Antiqua" w:hAnsi="Book Antiqua"/>
          <w:sz w:val="24"/>
          <w:szCs w:val="24"/>
        </w:rPr>
        <w:t xml:space="preserve">le </w:t>
      </w:r>
      <w:r w:rsidR="001316D4">
        <w:rPr>
          <w:rFonts w:ascii="Book Antiqua" w:hAnsi="Book Antiqua"/>
          <w:sz w:val="24"/>
          <w:szCs w:val="24"/>
        </w:rPr>
        <w:t>SCHEDE</w:t>
      </w:r>
      <w:r>
        <w:rPr>
          <w:rFonts w:ascii="Book Antiqua" w:hAnsi="Book Antiqua"/>
          <w:sz w:val="24"/>
          <w:szCs w:val="24"/>
        </w:rPr>
        <w:t xml:space="preserve"> allegate</w:t>
      </w:r>
      <w:r w:rsidR="001316D4">
        <w:rPr>
          <w:rFonts w:ascii="Book Antiqua" w:hAnsi="Book Antiqua"/>
          <w:sz w:val="24"/>
          <w:szCs w:val="24"/>
        </w:rPr>
        <w:t xml:space="preserve"> per formare parte integrante e sostanziale del presente PPD,</w:t>
      </w:r>
      <w:r>
        <w:rPr>
          <w:rFonts w:ascii="Book Antiqua" w:hAnsi="Book Antiqua"/>
          <w:sz w:val="24"/>
          <w:szCs w:val="24"/>
        </w:rPr>
        <w:t xml:space="preserve"> evidenziano le determinazioni assunte, tenendo conto delle linee guida adottate  in materia. </w:t>
      </w:r>
    </w:p>
    <w:p w14:paraId="400852BF" w14:textId="77777777" w:rsidR="00DB40DC" w:rsidRDefault="00DB40DC" w:rsidP="00C456B4">
      <w:pPr>
        <w:pStyle w:val="Titolo2"/>
      </w:pPr>
    </w:p>
    <w:p w14:paraId="15C0F7C8" w14:textId="30AE2F0B" w:rsidR="00CC490B" w:rsidRPr="00C123AB" w:rsidRDefault="00DB40DC" w:rsidP="00214787">
      <w:pPr>
        <w:pStyle w:val="Titolo3"/>
      </w:pPr>
      <w:bookmarkStart w:id="67" w:name="_Toc510179180"/>
      <w:r>
        <w:t>V</w:t>
      </w:r>
      <w:r w:rsidRPr="00C123AB">
        <w:t xml:space="preserve">alutazione di impatto – </w:t>
      </w:r>
      <w:r>
        <w:t>DPIA</w:t>
      </w:r>
      <w:r w:rsidRPr="00C123AB">
        <w:t xml:space="preserve"> per trattamenti a  rischio elevat</w:t>
      </w:r>
      <w:bookmarkEnd w:id="67"/>
      <w:r w:rsidR="00214787">
        <w:t>o</w:t>
      </w:r>
    </w:p>
    <w:p w14:paraId="592F14EE" w14:textId="77777777" w:rsidR="00EA4585" w:rsidRDefault="00B138BB" w:rsidP="001A5EBD">
      <w:pPr>
        <w:spacing w:after="0"/>
        <w:jc w:val="both"/>
        <w:rPr>
          <w:rFonts w:ascii="Book Antiqua" w:hAnsi="Book Antiqua"/>
          <w:sz w:val="24"/>
          <w:szCs w:val="24"/>
          <w:lang w:eastAsia="it-IT"/>
        </w:rPr>
      </w:pPr>
      <w:r w:rsidRPr="001A5EBD">
        <w:rPr>
          <w:rFonts w:ascii="Book Antiqua" w:hAnsi="Book Antiqua"/>
          <w:sz w:val="24"/>
          <w:szCs w:val="24"/>
          <w:lang w:eastAsia="it-IT"/>
        </w:rPr>
        <w:t>In base alle</w:t>
      </w:r>
      <w:r w:rsidR="00366F33" w:rsidRPr="001A5EBD">
        <w:rPr>
          <w:rFonts w:ascii="Book Antiqua" w:hAnsi="Book Antiqua"/>
          <w:sz w:val="24"/>
          <w:szCs w:val="24"/>
          <w:lang w:eastAsia="it-IT"/>
        </w:rPr>
        <w:t xml:space="preserve"> de</w:t>
      </w:r>
      <w:r w:rsidRPr="001A5EBD">
        <w:rPr>
          <w:rFonts w:ascii="Book Antiqua" w:hAnsi="Book Antiqua"/>
          <w:sz w:val="24"/>
          <w:szCs w:val="24"/>
          <w:lang w:eastAsia="it-IT"/>
        </w:rPr>
        <w:t>terminazioni</w:t>
      </w:r>
      <w:r w:rsidR="00366F33" w:rsidRPr="001A5EBD">
        <w:rPr>
          <w:rFonts w:ascii="Book Antiqua" w:hAnsi="Book Antiqua"/>
          <w:sz w:val="24"/>
          <w:szCs w:val="24"/>
          <w:lang w:eastAsia="it-IT"/>
        </w:rPr>
        <w:t xml:space="preserve"> di assoggettabilita' a valutazione di impattato </w:t>
      </w:r>
      <w:r w:rsidRPr="001A5EBD">
        <w:rPr>
          <w:rFonts w:ascii="Book Antiqua" w:hAnsi="Book Antiqua"/>
          <w:sz w:val="24"/>
          <w:szCs w:val="24"/>
          <w:lang w:eastAsia="it-IT"/>
        </w:rPr>
        <w:t>di cui alle allegate SCHEDE</w:t>
      </w:r>
      <w:r w:rsidR="001A5EBD" w:rsidRPr="001A5EBD">
        <w:rPr>
          <w:rFonts w:ascii="Book Antiqua" w:hAnsi="Book Antiqua"/>
          <w:sz w:val="24"/>
          <w:szCs w:val="24"/>
          <w:lang w:eastAsia="it-IT"/>
        </w:rPr>
        <w:t xml:space="preserve"> (DPIA- FASE 1)</w:t>
      </w:r>
      <w:r w:rsidRPr="001A5EBD">
        <w:rPr>
          <w:rFonts w:ascii="Book Antiqua" w:hAnsi="Book Antiqua"/>
          <w:sz w:val="24"/>
          <w:szCs w:val="24"/>
          <w:lang w:eastAsia="it-IT"/>
        </w:rPr>
        <w:t xml:space="preserve">, </w:t>
      </w:r>
      <w:r w:rsidR="00366F33" w:rsidRPr="001A5EBD">
        <w:rPr>
          <w:rFonts w:ascii="Book Antiqua" w:hAnsi="Book Antiqua"/>
          <w:sz w:val="24"/>
          <w:szCs w:val="24"/>
          <w:lang w:eastAsia="it-IT"/>
        </w:rPr>
        <w:t xml:space="preserve">i trattamenti </w:t>
      </w:r>
      <w:r w:rsidRPr="001A5EBD">
        <w:rPr>
          <w:rFonts w:ascii="Book Antiqua" w:hAnsi="Book Antiqua"/>
          <w:sz w:val="24"/>
          <w:szCs w:val="24"/>
          <w:lang w:eastAsia="it-IT"/>
        </w:rPr>
        <w:t xml:space="preserve">per i quali risulta determinato, </w:t>
      </w:r>
      <w:r w:rsidR="00366F33" w:rsidRPr="001A5EBD">
        <w:rPr>
          <w:rFonts w:ascii="Book Antiqua" w:hAnsi="Book Antiqua"/>
          <w:sz w:val="24"/>
          <w:szCs w:val="24"/>
          <w:lang w:eastAsia="it-IT"/>
        </w:rPr>
        <w:t xml:space="preserve">sulla base dei CRITERI </w:t>
      </w:r>
      <w:r w:rsidRPr="001A5EBD">
        <w:rPr>
          <w:rFonts w:ascii="Book Antiqua" w:hAnsi="Book Antiqua"/>
          <w:sz w:val="24"/>
          <w:szCs w:val="24"/>
          <w:lang w:eastAsia="it-IT"/>
        </w:rPr>
        <w:t>delle</w:t>
      </w:r>
      <w:r w:rsidR="001A5EBD" w:rsidRPr="001A5EBD">
        <w:rPr>
          <w:rFonts w:ascii="Book Antiqua" w:hAnsi="Book Antiqua"/>
          <w:sz w:val="24"/>
          <w:szCs w:val="24"/>
          <w:lang w:eastAsia="it-IT"/>
        </w:rPr>
        <w:t xml:space="preserve"> citate</w:t>
      </w:r>
      <w:r w:rsidRPr="001A5EBD">
        <w:rPr>
          <w:rFonts w:ascii="Book Antiqua" w:hAnsi="Book Antiqua"/>
          <w:sz w:val="24"/>
          <w:szCs w:val="24"/>
          <w:lang w:eastAsia="it-IT"/>
        </w:rPr>
        <w:t xml:space="preserve"> Linee guida</w:t>
      </w:r>
      <w:r w:rsidR="00366F33" w:rsidRPr="001A5EBD">
        <w:rPr>
          <w:rFonts w:ascii="Book Antiqua" w:hAnsi="Book Antiqua"/>
          <w:sz w:val="24"/>
          <w:szCs w:val="24"/>
          <w:lang w:eastAsia="it-IT"/>
        </w:rPr>
        <w:t>, un elevato rischio per i diritti e le liberta' delle persone fisiche, e</w:t>
      </w:r>
      <w:r w:rsidRPr="001A5EBD">
        <w:rPr>
          <w:rFonts w:ascii="Book Antiqua" w:hAnsi="Book Antiqua"/>
          <w:sz w:val="24"/>
          <w:szCs w:val="24"/>
          <w:lang w:eastAsia="it-IT"/>
        </w:rPr>
        <w:t xml:space="preserve"> che</w:t>
      </w:r>
      <w:r w:rsidR="00366F33" w:rsidRPr="001A5EBD">
        <w:rPr>
          <w:rFonts w:ascii="Book Antiqua" w:hAnsi="Book Antiqua"/>
          <w:sz w:val="24"/>
          <w:szCs w:val="24"/>
          <w:lang w:eastAsia="it-IT"/>
        </w:rPr>
        <w:t xml:space="preserve"> non rientra</w:t>
      </w:r>
      <w:r w:rsidRPr="001A5EBD">
        <w:rPr>
          <w:rFonts w:ascii="Book Antiqua" w:hAnsi="Book Antiqua"/>
          <w:sz w:val="24"/>
          <w:szCs w:val="24"/>
          <w:lang w:eastAsia="it-IT"/>
        </w:rPr>
        <w:t>no</w:t>
      </w:r>
      <w:r w:rsidR="00366F33" w:rsidRPr="001A5EBD">
        <w:rPr>
          <w:rFonts w:ascii="Book Antiqua" w:hAnsi="Book Antiqua"/>
          <w:sz w:val="24"/>
          <w:szCs w:val="24"/>
          <w:lang w:eastAsia="it-IT"/>
        </w:rPr>
        <w:t xml:space="preserve"> tra le eccezioni per le quali non e' obbligatorio svolgere la valutazione di impatto sulla protezione dei dati (di seguito solo "DPIA") ai sensi dell'art. 35 del Regolamento (UE) 201</w:t>
      </w:r>
      <w:r w:rsidRPr="001A5EBD">
        <w:rPr>
          <w:rFonts w:ascii="Book Antiqua" w:hAnsi="Book Antiqua"/>
          <w:sz w:val="24"/>
          <w:szCs w:val="24"/>
          <w:lang w:eastAsia="it-IT"/>
        </w:rPr>
        <w:t xml:space="preserve">6/679 (di seguito solo "RGPD") sono assoggettati a valutazione di impattato (DPIA- FASE 2).  </w:t>
      </w:r>
      <w:r w:rsidR="00EA4585">
        <w:rPr>
          <w:rFonts w:ascii="Book Antiqua" w:hAnsi="Book Antiqua"/>
          <w:sz w:val="24"/>
          <w:szCs w:val="24"/>
          <w:lang w:eastAsia="it-IT"/>
        </w:rPr>
        <w:t xml:space="preserve"> Per tali trattamenti:</w:t>
      </w:r>
    </w:p>
    <w:p w14:paraId="780BF1D2" w14:textId="72F1E0B6" w:rsidR="00EA4585" w:rsidRPr="00EA4585" w:rsidRDefault="001A5EBD" w:rsidP="00EA4585">
      <w:pPr>
        <w:pStyle w:val="Paragrafoelenco"/>
        <w:numPr>
          <w:ilvl w:val="0"/>
          <w:numId w:val="27"/>
        </w:numPr>
        <w:spacing w:after="0"/>
        <w:jc w:val="both"/>
        <w:rPr>
          <w:rFonts w:ascii="Book Antiqua" w:hAnsi="Book Antiqua"/>
          <w:sz w:val="24"/>
          <w:szCs w:val="24"/>
          <w:lang w:eastAsia="it-IT"/>
        </w:rPr>
      </w:pPr>
      <w:r w:rsidRPr="00EA4585">
        <w:rPr>
          <w:rFonts w:ascii="Book Antiqua" w:hAnsi="Book Antiqua"/>
          <w:sz w:val="24"/>
          <w:szCs w:val="24"/>
          <w:lang w:eastAsia="it-IT"/>
        </w:rPr>
        <w:t>l</w:t>
      </w:r>
      <w:r w:rsidR="00366F33" w:rsidRPr="00EA4585">
        <w:rPr>
          <w:rFonts w:ascii="Book Antiqua" w:hAnsi="Book Antiqua"/>
          <w:sz w:val="24"/>
          <w:szCs w:val="24"/>
          <w:lang w:eastAsia="it-IT"/>
        </w:rPr>
        <w:t>a determinazione sulla possibilita' di un rischio elevato risulta documentata in atti (</w:t>
      </w:r>
      <w:r w:rsidRPr="00EA4585">
        <w:rPr>
          <w:rFonts w:ascii="Book Antiqua" w:hAnsi="Book Antiqua"/>
          <w:sz w:val="24"/>
          <w:szCs w:val="24"/>
          <w:lang w:eastAsia="it-IT"/>
        </w:rPr>
        <w:t>SCHEDE</w:t>
      </w:r>
      <w:r w:rsidR="00366F33" w:rsidRPr="00EA4585">
        <w:rPr>
          <w:rFonts w:ascii="Book Antiqua" w:hAnsi="Book Antiqua"/>
          <w:sz w:val="24"/>
          <w:szCs w:val="24"/>
          <w:lang w:eastAsia="it-IT"/>
        </w:rPr>
        <w:t xml:space="preserve"> DPIA</w:t>
      </w:r>
      <w:r w:rsidRPr="00EA4585">
        <w:rPr>
          <w:rFonts w:ascii="Book Antiqua" w:hAnsi="Book Antiqua"/>
          <w:sz w:val="24"/>
          <w:szCs w:val="24"/>
          <w:lang w:eastAsia="it-IT"/>
        </w:rPr>
        <w:t xml:space="preserve"> - FASE 1) dalle SCHEDE aventi funzione di </w:t>
      </w:r>
      <w:r w:rsidR="00366F33" w:rsidRPr="00EA4585">
        <w:rPr>
          <w:rFonts w:ascii="Book Antiqua" w:hAnsi="Book Antiqua"/>
          <w:sz w:val="24"/>
          <w:szCs w:val="24"/>
          <w:lang w:eastAsia="it-IT"/>
        </w:rPr>
        <w:t xml:space="preserve"> RELAZIONE/REPORT</w:t>
      </w:r>
      <w:r w:rsidRPr="00EA4585">
        <w:rPr>
          <w:rFonts w:ascii="Book Antiqua" w:hAnsi="Book Antiqua"/>
          <w:sz w:val="24"/>
          <w:szCs w:val="24"/>
          <w:lang w:eastAsia="it-IT"/>
        </w:rPr>
        <w:t>.</w:t>
      </w:r>
    </w:p>
    <w:p w14:paraId="61C8D3AF" w14:textId="496859ED" w:rsidR="00EA4585" w:rsidRDefault="00EA4585" w:rsidP="001A5EBD">
      <w:pPr>
        <w:pStyle w:val="Paragrafoelenco"/>
        <w:numPr>
          <w:ilvl w:val="0"/>
          <w:numId w:val="27"/>
        </w:numPr>
        <w:spacing w:after="0" w:line="240" w:lineRule="auto"/>
        <w:jc w:val="both"/>
        <w:rPr>
          <w:rFonts w:ascii="Book Antiqua" w:hAnsi="Book Antiqua"/>
          <w:sz w:val="24"/>
          <w:szCs w:val="24"/>
          <w:lang w:eastAsia="it-IT"/>
        </w:rPr>
      </w:pPr>
      <w:r w:rsidRPr="00EA4585">
        <w:rPr>
          <w:rFonts w:ascii="Book Antiqua" w:hAnsi="Book Antiqua"/>
          <w:sz w:val="24"/>
          <w:szCs w:val="24"/>
          <w:lang w:eastAsia="it-IT"/>
        </w:rPr>
        <w:lastRenderedPageBreak/>
        <w:t>lo svolgimento della</w:t>
      </w:r>
      <w:r w:rsidR="001A5EBD" w:rsidRPr="00EA4585">
        <w:rPr>
          <w:rFonts w:ascii="Book Antiqua" w:hAnsi="Book Antiqua"/>
          <w:sz w:val="24"/>
          <w:szCs w:val="24"/>
          <w:lang w:eastAsia="it-IT"/>
        </w:rPr>
        <w:t xml:space="preserve"> DPIA viene cond</w:t>
      </w:r>
      <w:r w:rsidRPr="00EA4585">
        <w:rPr>
          <w:rFonts w:ascii="Book Antiqua" w:hAnsi="Book Antiqua"/>
          <w:sz w:val="24"/>
          <w:szCs w:val="24"/>
          <w:lang w:eastAsia="it-IT"/>
        </w:rPr>
        <w:t>otto secondo lo schema di flusso</w:t>
      </w:r>
      <w:r w:rsidR="001A5EBD" w:rsidRPr="00EA4585">
        <w:rPr>
          <w:rFonts w:ascii="Book Antiqua" w:hAnsi="Book Antiqua"/>
          <w:sz w:val="24"/>
          <w:szCs w:val="24"/>
          <w:lang w:eastAsia="it-IT"/>
        </w:rPr>
        <w:t xml:space="preserve"> desunto dalle Linee guida in precedenza citate</w:t>
      </w:r>
      <w:r w:rsidRPr="00EA4585">
        <w:rPr>
          <w:rFonts w:ascii="Book Antiqua" w:hAnsi="Book Antiqua"/>
          <w:sz w:val="24"/>
          <w:szCs w:val="24"/>
          <w:lang w:eastAsia="it-IT"/>
        </w:rPr>
        <w:t xml:space="preserve"> ed è documen</w:t>
      </w:r>
      <w:r>
        <w:rPr>
          <w:rFonts w:ascii="Book Antiqua" w:hAnsi="Book Antiqua"/>
          <w:sz w:val="24"/>
          <w:szCs w:val="24"/>
          <w:lang w:eastAsia="it-IT"/>
        </w:rPr>
        <w:t>tato e comprovato</w:t>
      </w:r>
      <w:r w:rsidRPr="00EA4585">
        <w:rPr>
          <w:rFonts w:ascii="Book Antiqua" w:hAnsi="Book Antiqua"/>
          <w:sz w:val="24"/>
          <w:szCs w:val="24"/>
          <w:lang w:eastAsia="it-IT"/>
        </w:rPr>
        <w:t xml:space="preserve"> in atti (SCHEDE DPIA</w:t>
      </w:r>
      <w:r>
        <w:rPr>
          <w:rFonts w:ascii="Book Antiqua" w:hAnsi="Book Antiqua"/>
          <w:sz w:val="24"/>
          <w:szCs w:val="24"/>
          <w:lang w:eastAsia="it-IT"/>
        </w:rPr>
        <w:t xml:space="preserve"> - FASE 2</w:t>
      </w:r>
      <w:r w:rsidRPr="00EA4585">
        <w:rPr>
          <w:rFonts w:ascii="Book Antiqua" w:hAnsi="Book Antiqua"/>
          <w:sz w:val="24"/>
          <w:szCs w:val="24"/>
          <w:lang w:eastAsia="it-IT"/>
        </w:rPr>
        <w:t xml:space="preserve">) dalle SCHEDE </w:t>
      </w:r>
      <w:r>
        <w:rPr>
          <w:rFonts w:ascii="Book Antiqua" w:hAnsi="Book Antiqua"/>
          <w:sz w:val="24"/>
          <w:szCs w:val="24"/>
          <w:lang w:eastAsia="it-IT"/>
        </w:rPr>
        <w:t xml:space="preserve">allegate, </w:t>
      </w:r>
      <w:r w:rsidRPr="00EA4585">
        <w:rPr>
          <w:rFonts w:ascii="Book Antiqua" w:hAnsi="Book Antiqua"/>
          <w:sz w:val="24"/>
          <w:szCs w:val="24"/>
          <w:lang w:eastAsia="it-IT"/>
        </w:rPr>
        <w:t xml:space="preserve">aventi funzione di  RELAZIONE/REPORT </w:t>
      </w:r>
    </w:p>
    <w:p w14:paraId="55C95A43" w14:textId="706DCD4B" w:rsidR="00751F8D" w:rsidRPr="00EA4585" w:rsidRDefault="00751F8D" w:rsidP="00EA4585">
      <w:pPr>
        <w:spacing w:after="0" w:line="240" w:lineRule="auto"/>
        <w:jc w:val="both"/>
        <w:rPr>
          <w:rFonts w:ascii="Book Antiqua" w:hAnsi="Book Antiqua"/>
          <w:sz w:val="24"/>
          <w:szCs w:val="24"/>
          <w:lang w:eastAsia="it-IT"/>
        </w:rPr>
      </w:pPr>
      <w:r w:rsidRPr="00EA4585">
        <w:rPr>
          <w:rFonts w:ascii="Book Antiqua" w:hAnsi="Book Antiqua"/>
          <w:sz w:val="24"/>
          <w:szCs w:val="24"/>
          <w:lang w:eastAsia="it-IT"/>
        </w:rPr>
        <w:t xml:space="preserve">Il </w:t>
      </w:r>
      <w:r w:rsidR="00035C38" w:rsidRPr="00EA4585">
        <w:rPr>
          <w:rFonts w:ascii="Book Antiqua" w:hAnsi="Book Antiqua"/>
          <w:sz w:val="24"/>
          <w:szCs w:val="24"/>
          <w:lang w:eastAsia="it-IT"/>
        </w:rPr>
        <w:t>GDPR</w:t>
      </w:r>
      <w:r w:rsidRPr="00EA4585">
        <w:rPr>
          <w:rFonts w:ascii="Book Antiqua" w:hAnsi="Book Antiqua"/>
          <w:sz w:val="24"/>
          <w:szCs w:val="24"/>
          <w:lang w:eastAsia="it-IT"/>
        </w:rPr>
        <w:t xml:space="preserve"> non definisce formalmente il concetto di valutazione d'impatto sulla protezione dei dati come tale, tuttavia il suo contenuto minimo è specificato dall'articolo 35, paragrafo 7</w:t>
      </w:r>
      <w:r w:rsidR="00392C44" w:rsidRPr="00EA4585">
        <w:rPr>
          <w:rFonts w:ascii="Book Antiqua" w:hAnsi="Book Antiqua"/>
          <w:sz w:val="24"/>
          <w:szCs w:val="24"/>
          <w:lang w:eastAsia="it-IT"/>
        </w:rPr>
        <w:t xml:space="preserve"> GDPR</w:t>
      </w:r>
      <w:r w:rsidRPr="00EA4585">
        <w:rPr>
          <w:rFonts w:ascii="Book Antiqua" w:hAnsi="Book Antiqua"/>
          <w:sz w:val="24"/>
          <w:szCs w:val="24"/>
          <w:lang w:eastAsia="it-IT"/>
        </w:rPr>
        <w:t xml:space="preserve">, come segue: </w:t>
      </w:r>
    </w:p>
    <w:p w14:paraId="2898B19B" w14:textId="25A8A3F3" w:rsidR="00751F8D" w:rsidRPr="001A5EBD" w:rsidRDefault="00751F8D" w:rsidP="001A5EBD">
      <w:pPr>
        <w:spacing w:after="0" w:line="240" w:lineRule="auto"/>
        <w:jc w:val="both"/>
        <w:rPr>
          <w:rFonts w:ascii="Book Antiqua" w:hAnsi="Book Antiqua"/>
          <w:sz w:val="24"/>
          <w:szCs w:val="24"/>
          <w:lang w:eastAsia="it-IT"/>
        </w:rPr>
      </w:pPr>
      <w:r w:rsidRPr="001A5EBD">
        <w:rPr>
          <w:rFonts w:ascii="Book Antiqua" w:hAnsi="Book Antiqua"/>
          <w:sz w:val="24"/>
          <w:szCs w:val="24"/>
          <w:lang w:eastAsia="it-IT"/>
        </w:rPr>
        <w:t>"a) una descrizione sistematica dei tratta</w:t>
      </w:r>
      <w:r w:rsidR="00FB4B4C" w:rsidRPr="001A5EBD">
        <w:rPr>
          <w:rFonts w:ascii="Book Antiqua" w:hAnsi="Book Antiqua"/>
          <w:sz w:val="24"/>
          <w:szCs w:val="24"/>
          <w:lang w:eastAsia="it-IT"/>
        </w:rPr>
        <w:t>menti previsti e delle finalità</w:t>
      </w:r>
      <w:r w:rsidRPr="001A5EBD">
        <w:rPr>
          <w:rFonts w:ascii="Book Antiqua" w:hAnsi="Book Antiqua"/>
          <w:sz w:val="24"/>
          <w:szCs w:val="24"/>
          <w:lang w:eastAsia="it-IT"/>
        </w:rPr>
        <w:t xml:space="preserve"> del trattamento, compreso, ove applicabile, l'interesse legittimo perseguito dal titolare del trattamento; </w:t>
      </w:r>
    </w:p>
    <w:p w14:paraId="42582EB1" w14:textId="24489E95" w:rsidR="00FB4B4C" w:rsidRPr="001A5EBD" w:rsidRDefault="00751F8D" w:rsidP="001A5EBD">
      <w:pPr>
        <w:spacing w:after="0" w:line="240" w:lineRule="auto"/>
        <w:jc w:val="both"/>
        <w:rPr>
          <w:rFonts w:ascii="Book Antiqua" w:hAnsi="Book Antiqua"/>
          <w:sz w:val="24"/>
          <w:szCs w:val="24"/>
          <w:lang w:eastAsia="it-IT"/>
        </w:rPr>
      </w:pPr>
      <w:r w:rsidRPr="001A5EBD">
        <w:rPr>
          <w:rFonts w:ascii="Book Antiqua" w:hAnsi="Book Antiqua"/>
          <w:sz w:val="24"/>
          <w:szCs w:val="24"/>
          <w:lang w:eastAsia="it-IT"/>
        </w:rPr>
        <w:t>b) una valutazione del</w:t>
      </w:r>
      <w:r w:rsidR="00FB4B4C" w:rsidRPr="001A5EBD">
        <w:rPr>
          <w:rFonts w:ascii="Book Antiqua" w:hAnsi="Book Antiqua"/>
          <w:sz w:val="24"/>
          <w:szCs w:val="24"/>
          <w:lang w:eastAsia="it-IT"/>
        </w:rPr>
        <w:t>la necessità e proporzionalità</w:t>
      </w:r>
      <w:r w:rsidRPr="001A5EBD">
        <w:rPr>
          <w:rFonts w:ascii="Book Antiqua" w:hAnsi="Book Antiqua"/>
          <w:sz w:val="24"/>
          <w:szCs w:val="24"/>
          <w:lang w:eastAsia="it-IT"/>
        </w:rPr>
        <w:t xml:space="preserve"> dei trattam</w:t>
      </w:r>
      <w:r w:rsidR="00FB4B4C" w:rsidRPr="001A5EBD">
        <w:rPr>
          <w:rFonts w:ascii="Book Antiqua" w:hAnsi="Book Antiqua"/>
          <w:sz w:val="24"/>
          <w:szCs w:val="24"/>
          <w:lang w:eastAsia="it-IT"/>
        </w:rPr>
        <w:t>enti in relazione alle finalità</w:t>
      </w:r>
      <w:r w:rsidRPr="001A5EBD">
        <w:rPr>
          <w:rFonts w:ascii="Book Antiqua" w:hAnsi="Book Antiqua"/>
          <w:sz w:val="24"/>
          <w:szCs w:val="24"/>
          <w:lang w:eastAsia="it-IT"/>
        </w:rPr>
        <w:t>;</w:t>
      </w:r>
    </w:p>
    <w:p w14:paraId="391E6DB9" w14:textId="1E6B3785" w:rsidR="00392C44" w:rsidRPr="001A5EBD" w:rsidRDefault="00751F8D" w:rsidP="001A5EBD">
      <w:pPr>
        <w:spacing w:after="0" w:line="240" w:lineRule="auto"/>
        <w:jc w:val="both"/>
        <w:rPr>
          <w:rFonts w:ascii="Book Antiqua" w:hAnsi="Book Antiqua"/>
          <w:sz w:val="24"/>
          <w:szCs w:val="24"/>
          <w:lang w:eastAsia="it-IT"/>
        </w:rPr>
      </w:pPr>
      <w:r w:rsidRPr="001A5EBD">
        <w:rPr>
          <w:rFonts w:ascii="Book Antiqua" w:hAnsi="Book Antiqua"/>
          <w:sz w:val="24"/>
          <w:szCs w:val="24"/>
          <w:lang w:eastAsia="it-IT"/>
        </w:rPr>
        <w:t>c) una valutazione dei rischi per i diritti e le libertà degli interessati di cui al paragrafo 1;</w:t>
      </w:r>
      <w:r w:rsidR="00392C44" w:rsidRPr="001A5EBD">
        <w:rPr>
          <w:rFonts w:ascii="Book Antiqua" w:hAnsi="Book Antiqua"/>
          <w:sz w:val="24"/>
          <w:szCs w:val="24"/>
          <w:lang w:eastAsia="it-IT"/>
        </w:rPr>
        <w:t xml:space="preserve"> e</w:t>
      </w:r>
    </w:p>
    <w:p w14:paraId="28667673" w14:textId="123DAF3A" w:rsidR="00B53F9E" w:rsidRPr="001A5EBD" w:rsidRDefault="00751F8D" w:rsidP="001A5EBD">
      <w:pPr>
        <w:spacing w:after="0" w:line="240" w:lineRule="auto"/>
        <w:jc w:val="both"/>
        <w:rPr>
          <w:rFonts w:ascii="Book Antiqua" w:hAnsi="Book Antiqua"/>
          <w:sz w:val="24"/>
          <w:szCs w:val="24"/>
          <w:lang w:eastAsia="it-IT"/>
        </w:rPr>
      </w:pPr>
      <w:r w:rsidRPr="001A5EBD">
        <w:rPr>
          <w:rFonts w:ascii="Book Antiqua" w:hAnsi="Book Antiqua"/>
          <w:sz w:val="24"/>
          <w:szCs w:val="24"/>
          <w:lang w:eastAsia="it-IT"/>
        </w:rPr>
        <w:t>d) le misure previste per affrontare i rischi, includendo le garanzie, le misure di sicurezza e i meccanismi per garantire la protezione dei dati perso</w:t>
      </w:r>
      <w:r w:rsidR="00FB4B4C" w:rsidRPr="001A5EBD">
        <w:rPr>
          <w:rFonts w:ascii="Book Antiqua" w:hAnsi="Book Antiqua"/>
          <w:sz w:val="24"/>
          <w:szCs w:val="24"/>
          <w:lang w:eastAsia="it-IT"/>
        </w:rPr>
        <w:t>nali e dimostrare la conformità</w:t>
      </w:r>
      <w:r w:rsidRPr="001A5EBD">
        <w:rPr>
          <w:rFonts w:ascii="Book Antiqua" w:hAnsi="Book Antiqua"/>
          <w:sz w:val="24"/>
          <w:szCs w:val="24"/>
          <w:lang w:eastAsia="it-IT"/>
        </w:rPr>
        <w:t xml:space="preserve"> al presente </w:t>
      </w:r>
      <w:r w:rsidR="00035C38" w:rsidRPr="001A5EBD">
        <w:rPr>
          <w:rFonts w:ascii="Book Antiqua" w:hAnsi="Book Antiqua"/>
          <w:sz w:val="24"/>
          <w:szCs w:val="24"/>
          <w:lang w:eastAsia="it-IT"/>
        </w:rPr>
        <w:t>GDPR</w:t>
      </w:r>
      <w:r w:rsidRPr="001A5EBD">
        <w:rPr>
          <w:rFonts w:ascii="Book Antiqua" w:hAnsi="Book Antiqua"/>
          <w:sz w:val="24"/>
          <w:szCs w:val="24"/>
          <w:lang w:eastAsia="it-IT"/>
        </w:rPr>
        <w:t xml:space="preserve">, tenuto conto dei diritti e degli interessi legittimi degli interessati e delle altre persone in questione"; </w:t>
      </w:r>
    </w:p>
    <w:p w14:paraId="6D571D92" w14:textId="76FE24C3" w:rsidR="001A5EBD" w:rsidRPr="001A5EBD" w:rsidRDefault="00C123AB" w:rsidP="001A5EBD">
      <w:pPr>
        <w:pStyle w:val="NormaleWeb"/>
        <w:spacing w:before="0" w:beforeAutospacing="0" w:after="0" w:afterAutospacing="0"/>
        <w:jc w:val="both"/>
        <w:rPr>
          <w:rFonts w:ascii="Book Antiqua" w:hAnsi="Book Antiqua"/>
          <w:sz w:val="24"/>
          <w:szCs w:val="24"/>
        </w:rPr>
      </w:pPr>
      <w:r>
        <w:rPr>
          <w:rFonts w:ascii="Book Antiqua" w:hAnsi="Book Antiqua"/>
          <w:sz w:val="24"/>
          <w:szCs w:val="24"/>
        </w:rPr>
        <w:t>In ordine ai di</w:t>
      </w:r>
      <w:r w:rsidR="001A5EBD">
        <w:rPr>
          <w:rFonts w:ascii="Book Antiqua" w:hAnsi="Book Antiqua"/>
          <w:sz w:val="24"/>
          <w:szCs w:val="24"/>
        </w:rPr>
        <w:t xml:space="preserve">versi trattamenti, </w:t>
      </w:r>
      <w:r>
        <w:rPr>
          <w:rFonts w:ascii="Book Antiqua" w:hAnsi="Book Antiqua"/>
          <w:sz w:val="24"/>
          <w:szCs w:val="24"/>
        </w:rPr>
        <w:t xml:space="preserve"> e sulla base determinazioni assunte in ordine alla possibilità che il trattamento possa comportare un rischio elevato per i diritti e le libertà degli interessati, le valutazioni di impatto documentate dalle </w:t>
      </w:r>
      <w:r w:rsidR="001A5EBD">
        <w:rPr>
          <w:rFonts w:ascii="Book Antiqua" w:hAnsi="Book Antiqua"/>
          <w:sz w:val="24"/>
          <w:szCs w:val="24"/>
        </w:rPr>
        <w:t xml:space="preserve">allegate SCHEDE </w:t>
      </w:r>
      <w:r w:rsidR="001A5EBD" w:rsidRPr="001A5EBD">
        <w:rPr>
          <w:rFonts w:ascii="Book Antiqua" w:hAnsi="Book Antiqua"/>
          <w:sz w:val="24"/>
          <w:szCs w:val="24"/>
        </w:rPr>
        <w:t>(DPIA- FASE 2) vanno effettuate  tenendo presente</w:t>
      </w:r>
      <w:r w:rsidR="001A5EBD">
        <w:rPr>
          <w:rFonts w:ascii="Book Antiqua" w:hAnsi="Book Antiqua"/>
          <w:sz w:val="24"/>
          <w:szCs w:val="24"/>
        </w:rPr>
        <w:t xml:space="preserve"> i</w:t>
      </w:r>
      <w:r w:rsidR="001A5EBD" w:rsidRPr="001A5EBD">
        <w:rPr>
          <w:rFonts w:ascii="Book Antiqua" w:hAnsi="Book Antiqua"/>
          <w:sz w:val="24"/>
          <w:szCs w:val="24"/>
        </w:rPr>
        <w:t xml:space="preserve"> ruoli stabiliti nelle Linee guida. In particolare:</w:t>
      </w:r>
    </w:p>
    <w:p w14:paraId="42165AF5" w14:textId="77777777" w:rsidR="001A5EBD" w:rsidRPr="001A5EBD" w:rsidRDefault="001A5EBD" w:rsidP="001A5EBD">
      <w:pPr>
        <w:pStyle w:val="NormaleWeb"/>
        <w:spacing w:before="0" w:beforeAutospacing="0" w:after="0" w:afterAutospacing="0"/>
        <w:jc w:val="both"/>
        <w:rPr>
          <w:rFonts w:ascii="Book Antiqua" w:hAnsi="Book Antiqua"/>
          <w:sz w:val="24"/>
          <w:szCs w:val="24"/>
        </w:rPr>
      </w:pPr>
      <w:r w:rsidRPr="001A5EBD">
        <w:rPr>
          <w:rFonts w:ascii="Book Antiqua" w:hAnsi="Book Antiqua"/>
          <w:sz w:val="24"/>
          <w:szCs w:val="24"/>
        </w:rPr>
        <w:t>a) il titolare del trattamento:</w:t>
      </w:r>
    </w:p>
    <w:p w14:paraId="6EAC38A6" w14:textId="77777777" w:rsidR="001A5EBD" w:rsidRPr="001A5EBD" w:rsidRDefault="001A5EBD" w:rsidP="00D36013">
      <w:pPr>
        <w:pStyle w:val="NormaleWeb"/>
        <w:numPr>
          <w:ilvl w:val="0"/>
          <w:numId w:val="28"/>
        </w:numPr>
        <w:spacing w:before="0" w:beforeAutospacing="0" w:after="0" w:afterAutospacing="0"/>
        <w:jc w:val="both"/>
        <w:rPr>
          <w:rFonts w:ascii="Book Antiqua" w:hAnsi="Book Antiqua"/>
          <w:sz w:val="24"/>
          <w:szCs w:val="24"/>
        </w:rPr>
      </w:pPr>
      <w:r w:rsidRPr="001A5EBD">
        <w:rPr>
          <w:rFonts w:ascii="Book Antiqua" w:hAnsi="Book Antiqua"/>
          <w:sz w:val="24"/>
          <w:szCs w:val="24"/>
        </w:rPr>
        <w:t>assicura che la DPIA sia eseguita, e che venga effettuata la consultazione con il responsabile della protezione dei dati (RPD) e che il parere ricevuto, cosi' come le decisioni prese dal titolare medesimo, risultano documentate all'interno della DPIA</w:t>
      </w:r>
    </w:p>
    <w:p w14:paraId="60063BBA" w14:textId="77777777" w:rsidR="001A5EBD" w:rsidRPr="001A5EBD" w:rsidRDefault="001A5EBD" w:rsidP="00D36013">
      <w:pPr>
        <w:pStyle w:val="NormaleWeb"/>
        <w:numPr>
          <w:ilvl w:val="0"/>
          <w:numId w:val="28"/>
        </w:numPr>
        <w:spacing w:before="0" w:beforeAutospacing="0" w:after="0" w:afterAutospacing="0"/>
        <w:jc w:val="both"/>
        <w:rPr>
          <w:rFonts w:ascii="Book Antiqua" w:hAnsi="Book Antiqua"/>
          <w:sz w:val="24"/>
          <w:szCs w:val="24"/>
        </w:rPr>
      </w:pPr>
      <w:r w:rsidRPr="001A5EBD">
        <w:rPr>
          <w:rFonts w:ascii="Book Antiqua" w:hAnsi="Book Antiqua"/>
          <w:sz w:val="24"/>
          <w:szCs w:val="24"/>
        </w:rPr>
        <w:t>raccoglie le opinioni degli interessati o dei loro rappresentanti e, qualora la decisione finale si discosti dalle opinioni degli interessati, assicura che le motivazioni a sostegno della decisione risultino documentate</w:t>
      </w:r>
    </w:p>
    <w:p w14:paraId="6A2E3F7C" w14:textId="77777777" w:rsidR="001A5EBD" w:rsidRPr="001A5EBD" w:rsidRDefault="001A5EBD" w:rsidP="00D36013">
      <w:pPr>
        <w:pStyle w:val="Paragrafoelenco"/>
        <w:numPr>
          <w:ilvl w:val="0"/>
          <w:numId w:val="28"/>
        </w:numPr>
        <w:spacing w:after="0" w:line="240" w:lineRule="auto"/>
        <w:jc w:val="both"/>
        <w:rPr>
          <w:rFonts w:ascii="Book Antiqua" w:hAnsi="Book Antiqua"/>
          <w:sz w:val="24"/>
          <w:szCs w:val="24"/>
          <w:lang w:eastAsia="it-IT"/>
        </w:rPr>
      </w:pPr>
      <w:r w:rsidRPr="001A5EBD">
        <w:rPr>
          <w:rFonts w:ascii="Book Antiqua" w:hAnsi="Book Antiqua"/>
          <w:sz w:val="24"/>
          <w:szCs w:val="24"/>
          <w:lang w:eastAsia="it-IT"/>
        </w:rPr>
        <w:t xml:space="preserve">documenta, altresi', la giustificazione per la mancata raccolta delle opinioni degli interessati, qualora decida che cio' non sia appropriato </w:t>
      </w:r>
    </w:p>
    <w:p w14:paraId="78890804" w14:textId="77777777" w:rsidR="001A5EBD" w:rsidRPr="001A5EBD" w:rsidRDefault="001A5EBD" w:rsidP="00D36013">
      <w:pPr>
        <w:pStyle w:val="Paragrafoelenco"/>
        <w:numPr>
          <w:ilvl w:val="0"/>
          <w:numId w:val="28"/>
        </w:numPr>
        <w:spacing w:after="0" w:line="240" w:lineRule="auto"/>
        <w:jc w:val="both"/>
        <w:rPr>
          <w:rFonts w:ascii="Book Antiqua" w:hAnsi="Book Antiqua"/>
          <w:sz w:val="24"/>
          <w:szCs w:val="24"/>
          <w:lang w:eastAsia="it-IT"/>
        </w:rPr>
      </w:pPr>
      <w:r w:rsidRPr="001A5EBD">
        <w:rPr>
          <w:rFonts w:ascii="Book Antiqua" w:hAnsi="Book Antiqua"/>
          <w:sz w:val="24"/>
          <w:szCs w:val="24"/>
          <w:lang w:eastAsia="it-IT"/>
        </w:rPr>
        <w:t>se del caso, consulta esperti indipendenti che esercitano professioni diverse (avvocati, sociologi, esperti di etica, esperti informatici, esperti di sistemi di sicurezza, etc.)</w:t>
      </w:r>
    </w:p>
    <w:p w14:paraId="3C05742B" w14:textId="77777777" w:rsidR="001A5EBD" w:rsidRPr="001A5EBD" w:rsidRDefault="001A5EBD" w:rsidP="00D36013">
      <w:pPr>
        <w:pStyle w:val="NormaleWeb"/>
        <w:numPr>
          <w:ilvl w:val="0"/>
          <w:numId w:val="28"/>
        </w:numPr>
        <w:spacing w:before="0" w:beforeAutospacing="0" w:after="0" w:afterAutospacing="0"/>
        <w:jc w:val="both"/>
        <w:rPr>
          <w:rFonts w:ascii="Book Antiqua" w:hAnsi="Book Antiqua"/>
          <w:sz w:val="24"/>
          <w:szCs w:val="24"/>
        </w:rPr>
      </w:pPr>
      <w:r w:rsidRPr="001A5EBD">
        <w:rPr>
          <w:rFonts w:ascii="Book Antiqua" w:hAnsi="Book Antiqua"/>
          <w:sz w:val="24"/>
          <w:szCs w:val="24"/>
        </w:rPr>
        <w:t xml:space="preserve">sorveglia lo svolgimento della valutazione d'impatto sulla protezione dei dati e ne assicura la tracciabilita' documentale </w:t>
      </w:r>
    </w:p>
    <w:p w14:paraId="3846730F" w14:textId="77777777" w:rsidR="001A5EBD" w:rsidRPr="001A5EBD" w:rsidRDefault="001A5EBD" w:rsidP="001A5EBD">
      <w:pPr>
        <w:spacing w:after="0"/>
        <w:jc w:val="both"/>
        <w:rPr>
          <w:rFonts w:ascii="Book Antiqua" w:hAnsi="Book Antiqua"/>
          <w:sz w:val="24"/>
          <w:szCs w:val="24"/>
          <w:lang w:eastAsia="it-IT"/>
        </w:rPr>
      </w:pPr>
      <w:r w:rsidRPr="001A5EBD">
        <w:rPr>
          <w:rFonts w:ascii="Book Antiqua" w:hAnsi="Book Antiqua"/>
          <w:sz w:val="24"/>
          <w:szCs w:val="24"/>
          <w:lang w:eastAsia="it-IT"/>
        </w:rPr>
        <w:t>b) il responsabile del trattamento dei dati, qualora il trattamento venga eseguito in toto o in parte da quest'ultimo:</w:t>
      </w:r>
    </w:p>
    <w:p w14:paraId="01B8CD56" w14:textId="77777777" w:rsidR="001A5EBD" w:rsidRPr="001A5EBD" w:rsidRDefault="001A5EBD" w:rsidP="00D36013">
      <w:pPr>
        <w:pStyle w:val="Paragrafoelenco"/>
        <w:numPr>
          <w:ilvl w:val="0"/>
          <w:numId w:val="29"/>
        </w:numPr>
        <w:spacing w:after="0" w:line="240" w:lineRule="auto"/>
        <w:jc w:val="both"/>
        <w:rPr>
          <w:rFonts w:ascii="Book Antiqua" w:hAnsi="Book Antiqua"/>
          <w:sz w:val="24"/>
          <w:szCs w:val="24"/>
          <w:lang w:eastAsia="it-IT"/>
        </w:rPr>
      </w:pPr>
      <w:r w:rsidRPr="001A5EBD">
        <w:rPr>
          <w:rFonts w:ascii="Book Antiqua" w:hAnsi="Book Antiqua"/>
          <w:sz w:val="24"/>
          <w:szCs w:val="24"/>
          <w:lang w:eastAsia="it-IT"/>
        </w:rPr>
        <w:t xml:space="preserve">assiste il titolare del trattamento nell'esecuzione della DPIA e fornisce tutte le informazioni necessarie </w:t>
      </w:r>
    </w:p>
    <w:p w14:paraId="29AA0947" w14:textId="77777777" w:rsidR="001A5EBD" w:rsidRPr="001A5EBD" w:rsidRDefault="001A5EBD" w:rsidP="001A5EBD">
      <w:pPr>
        <w:spacing w:after="0"/>
        <w:jc w:val="both"/>
        <w:rPr>
          <w:rFonts w:ascii="Book Antiqua" w:hAnsi="Book Antiqua"/>
          <w:sz w:val="24"/>
          <w:szCs w:val="24"/>
          <w:lang w:eastAsia="it-IT"/>
        </w:rPr>
      </w:pPr>
      <w:r w:rsidRPr="001A5EBD">
        <w:rPr>
          <w:rFonts w:ascii="Book Antiqua" w:hAnsi="Book Antiqua"/>
          <w:sz w:val="24"/>
          <w:szCs w:val="24"/>
          <w:lang w:eastAsia="it-IT"/>
        </w:rPr>
        <w:t xml:space="preserve">c) il responsabile della protezione dei dati e il responsabile capo della sicurezza dei sistemi d'informazione (CISO), se nominato, suggeriscono al titolare del trattamento di realizzare una valutazione d'impatto sulla protezione dei dati in merito a una specifica operazione di trattamento, assistono le parti interessate in relazione alla metodologia, contribuiscono alla valutazione della qualita' della valutazione dei rischi e del grado di accettabilita' del rischio residuo, nonche' allo sviluppo di conoscenze specifiche in merito al contesto del titolare del trattamento; </w:t>
      </w:r>
    </w:p>
    <w:p w14:paraId="7B32A2A3" w14:textId="77777777" w:rsidR="001A5EBD" w:rsidRPr="001A5EBD" w:rsidRDefault="001A5EBD" w:rsidP="001A5EBD">
      <w:pPr>
        <w:spacing w:after="0"/>
        <w:jc w:val="both"/>
        <w:rPr>
          <w:rFonts w:ascii="Book Antiqua" w:hAnsi="Book Antiqua"/>
          <w:sz w:val="24"/>
          <w:szCs w:val="24"/>
          <w:lang w:eastAsia="it-IT"/>
        </w:rPr>
      </w:pPr>
      <w:r w:rsidRPr="001A5EBD">
        <w:rPr>
          <w:rFonts w:ascii="Book Antiqua" w:hAnsi="Book Antiqua"/>
          <w:sz w:val="24"/>
          <w:szCs w:val="24"/>
          <w:lang w:eastAsia="it-IT"/>
        </w:rPr>
        <w:lastRenderedPageBreak/>
        <w:t xml:space="preserve">d) il responsabile capo della sicurezza dei sistemi d'informazione (CISO), se nominato, e/o il dipartimento dedicato alle tecnologie dell'informazione, dovrebbero fornire assistenza al titolare del trattamento, nonche' potrebbero proporre lo svolgimento di una valutazione d'impatto sulla protezione dei dati su un'operazione specifica di trattamento, a seconda delle esigenze operative e legate alla sicurezza </w:t>
      </w:r>
    </w:p>
    <w:p w14:paraId="629D4509" w14:textId="77777777" w:rsidR="001A5EBD" w:rsidRPr="001A5EBD" w:rsidRDefault="001A5EBD" w:rsidP="001A5EBD">
      <w:pPr>
        <w:spacing w:after="0"/>
        <w:jc w:val="both"/>
        <w:rPr>
          <w:rFonts w:ascii="Book Antiqua" w:hAnsi="Book Antiqua"/>
          <w:sz w:val="24"/>
          <w:szCs w:val="24"/>
          <w:lang w:eastAsia="it-IT"/>
        </w:rPr>
      </w:pPr>
      <w:r w:rsidRPr="001A5EBD">
        <w:rPr>
          <w:rFonts w:ascii="Book Antiqua" w:hAnsi="Book Antiqua"/>
          <w:sz w:val="24"/>
          <w:szCs w:val="24"/>
          <w:lang w:eastAsia="it-IT"/>
        </w:rPr>
        <w:t>Per conseguire l'obiettivo della riduzione del rischio la DPIA, tenuto conto dei principi contenuti nelle pertinenti norme ISO (31000 e 27001), dei principi contenuti nel Modello (framework) per la gestione dell'ITC-Information and Communication Technology(modello COBITS) nonche' degli orientamenti contenuti nelle Linee guida e, in particolare, nell'Allegato n. 2, si svolge attraverso le fasi, di seguito indicate, previste dall'art. 35, paragrafo 7 del RGPD :</w:t>
      </w:r>
    </w:p>
    <w:p w14:paraId="466E67C6" w14:textId="77777777" w:rsidR="001A5EBD" w:rsidRPr="001A5EBD" w:rsidRDefault="001A5EBD" w:rsidP="001A5EBD">
      <w:pPr>
        <w:spacing w:after="0"/>
        <w:jc w:val="both"/>
        <w:rPr>
          <w:rFonts w:ascii="Book Antiqua" w:hAnsi="Book Antiqua"/>
          <w:sz w:val="24"/>
          <w:szCs w:val="24"/>
          <w:lang w:eastAsia="it-IT"/>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2"/>
        <w:gridCol w:w="14228"/>
      </w:tblGrid>
      <w:tr w:rsidR="001A5EBD" w:rsidRPr="001A5EBD" w14:paraId="708390A9" w14:textId="77777777" w:rsidTr="001A5EBD">
        <w:trPr>
          <w:tblCellSpacing w:w="0" w:type="dxa"/>
        </w:trPr>
        <w:tc>
          <w:tcPr>
            <w:tcW w:w="0" w:type="auto"/>
            <w:shd w:val="clear" w:color="auto" w:fill="FFFFFF"/>
            <w:hideMark/>
          </w:tcPr>
          <w:p w14:paraId="148FFA4A" w14:textId="77777777" w:rsidR="001A5EBD" w:rsidRPr="001A5EBD" w:rsidRDefault="001A5EBD" w:rsidP="001A5EBD">
            <w:pPr>
              <w:spacing w:after="0"/>
              <w:ind w:left="142"/>
              <w:jc w:val="both"/>
              <w:rPr>
                <w:rFonts w:ascii="Book Antiqua" w:hAnsi="Book Antiqua"/>
                <w:sz w:val="24"/>
                <w:szCs w:val="24"/>
                <w:lang w:eastAsia="it-IT"/>
              </w:rPr>
            </w:pPr>
            <w:r w:rsidRPr="001A5EBD">
              <w:rPr>
                <w:rFonts w:ascii="Book Antiqua" w:hAnsi="Book Antiqua"/>
                <w:sz w:val="24"/>
                <w:szCs w:val="24"/>
                <w:lang w:eastAsia="it-IT"/>
              </w:rPr>
              <w:t>a)</w:t>
            </w:r>
          </w:p>
        </w:tc>
        <w:tc>
          <w:tcPr>
            <w:tcW w:w="0" w:type="auto"/>
            <w:shd w:val="clear" w:color="auto" w:fill="FFFFFF"/>
            <w:hideMark/>
          </w:tcPr>
          <w:p w14:paraId="728196D0" w14:textId="77777777" w:rsidR="001A5EBD" w:rsidRPr="001A5EBD" w:rsidRDefault="001A5EBD" w:rsidP="001A5EBD">
            <w:pPr>
              <w:spacing w:after="0"/>
              <w:ind w:left="142"/>
              <w:jc w:val="both"/>
              <w:rPr>
                <w:rFonts w:ascii="Book Antiqua" w:hAnsi="Book Antiqua"/>
                <w:sz w:val="24"/>
                <w:szCs w:val="24"/>
                <w:lang w:eastAsia="it-IT"/>
              </w:rPr>
            </w:pPr>
            <w:r w:rsidRPr="001A5EBD">
              <w:rPr>
                <w:rFonts w:ascii="Book Antiqua" w:hAnsi="Book Antiqua"/>
                <w:sz w:val="24"/>
                <w:szCs w:val="24"/>
                <w:lang w:eastAsia="it-IT"/>
              </w:rPr>
              <w:t xml:space="preserve"> una descrizione sistematica dei trattamenti previsti e delle finalita' del trattamento, compreso, ove applicabile, l'interesse legittimo perseguito dal titolare del trattamento;</w:t>
            </w:r>
          </w:p>
        </w:tc>
      </w:tr>
    </w:tbl>
    <w:p w14:paraId="0251A134" w14:textId="77777777" w:rsidR="001A5EBD" w:rsidRPr="001A5EBD" w:rsidRDefault="001A5EBD" w:rsidP="001A5EBD">
      <w:pPr>
        <w:spacing w:after="0"/>
        <w:ind w:left="142"/>
        <w:rPr>
          <w:rFonts w:ascii="Book Antiqua" w:hAnsi="Book Antiqua"/>
          <w:sz w:val="24"/>
          <w:szCs w:val="24"/>
          <w:lang w:eastAsia="it-IT"/>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10"/>
        <w:gridCol w:w="14060"/>
      </w:tblGrid>
      <w:tr w:rsidR="001A5EBD" w:rsidRPr="001A5EBD" w14:paraId="316C6FFF" w14:textId="77777777" w:rsidTr="001A5EBD">
        <w:trPr>
          <w:tblCellSpacing w:w="0" w:type="dxa"/>
        </w:trPr>
        <w:tc>
          <w:tcPr>
            <w:tcW w:w="0" w:type="auto"/>
            <w:shd w:val="clear" w:color="auto" w:fill="FFFFFF"/>
            <w:hideMark/>
          </w:tcPr>
          <w:p w14:paraId="10A1FA78" w14:textId="77777777" w:rsidR="001A5EBD" w:rsidRPr="001A5EBD" w:rsidRDefault="001A5EBD" w:rsidP="001A5EBD">
            <w:pPr>
              <w:spacing w:after="0"/>
              <w:ind w:left="142"/>
              <w:jc w:val="both"/>
              <w:rPr>
                <w:rFonts w:ascii="Book Antiqua" w:hAnsi="Book Antiqua"/>
                <w:sz w:val="24"/>
                <w:szCs w:val="24"/>
                <w:lang w:eastAsia="it-IT"/>
              </w:rPr>
            </w:pPr>
            <w:r w:rsidRPr="001A5EBD">
              <w:rPr>
                <w:rFonts w:ascii="Book Antiqua" w:hAnsi="Book Antiqua"/>
                <w:sz w:val="24"/>
                <w:szCs w:val="24"/>
                <w:lang w:eastAsia="it-IT"/>
              </w:rPr>
              <w:t>b)</w:t>
            </w:r>
          </w:p>
        </w:tc>
        <w:tc>
          <w:tcPr>
            <w:tcW w:w="0" w:type="auto"/>
            <w:shd w:val="clear" w:color="auto" w:fill="FFFFFF"/>
            <w:hideMark/>
          </w:tcPr>
          <w:p w14:paraId="31129860" w14:textId="77777777" w:rsidR="001A5EBD" w:rsidRPr="001A5EBD" w:rsidRDefault="001A5EBD" w:rsidP="001A5EBD">
            <w:pPr>
              <w:spacing w:after="0"/>
              <w:ind w:left="142"/>
              <w:jc w:val="both"/>
              <w:rPr>
                <w:rFonts w:ascii="Book Antiqua" w:hAnsi="Book Antiqua"/>
                <w:sz w:val="24"/>
                <w:szCs w:val="24"/>
                <w:lang w:eastAsia="it-IT"/>
              </w:rPr>
            </w:pPr>
            <w:r w:rsidRPr="001A5EBD">
              <w:rPr>
                <w:rFonts w:ascii="Book Antiqua" w:hAnsi="Book Antiqua"/>
                <w:sz w:val="24"/>
                <w:szCs w:val="24"/>
                <w:lang w:eastAsia="it-IT"/>
              </w:rPr>
              <w:t xml:space="preserve"> una valutazione della necessita' e proporzionalita' dei trattamenti in relazione alle finalita';</w:t>
            </w:r>
          </w:p>
        </w:tc>
      </w:tr>
    </w:tbl>
    <w:p w14:paraId="28114A4D" w14:textId="77777777" w:rsidR="001A5EBD" w:rsidRPr="001A5EBD" w:rsidRDefault="001A5EBD" w:rsidP="001A5EBD">
      <w:pPr>
        <w:spacing w:after="0"/>
        <w:ind w:left="142"/>
        <w:rPr>
          <w:rFonts w:ascii="Book Antiqua" w:hAnsi="Book Antiqua"/>
          <w:sz w:val="24"/>
          <w:szCs w:val="24"/>
          <w:lang w:eastAsia="it-IT"/>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6"/>
        <w:gridCol w:w="14084"/>
      </w:tblGrid>
      <w:tr w:rsidR="001A5EBD" w:rsidRPr="001A5EBD" w14:paraId="15A038DB" w14:textId="77777777" w:rsidTr="001A5EBD">
        <w:trPr>
          <w:tblCellSpacing w:w="0" w:type="dxa"/>
        </w:trPr>
        <w:tc>
          <w:tcPr>
            <w:tcW w:w="0" w:type="auto"/>
            <w:shd w:val="clear" w:color="auto" w:fill="FFFFFF"/>
            <w:hideMark/>
          </w:tcPr>
          <w:p w14:paraId="3A5C3C72" w14:textId="77777777" w:rsidR="001A5EBD" w:rsidRPr="001A5EBD" w:rsidRDefault="001A5EBD" w:rsidP="001A5EBD">
            <w:pPr>
              <w:spacing w:after="0"/>
              <w:ind w:left="142"/>
              <w:jc w:val="both"/>
              <w:rPr>
                <w:rFonts w:ascii="Book Antiqua" w:hAnsi="Book Antiqua"/>
                <w:sz w:val="24"/>
                <w:szCs w:val="24"/>
                <w:lang w:eastAsia="it-IT"/>
              </w:rPr>
            </w:pPr>
            <w:r w:rsidRPr="001A5EBD">
              <w:rPr>
                <w:rFonts w:ascii="Book Antiqua" w:hAnsi="Book Antiqua"/>
                <w:sz w:val="24"/>
                <w:szCs w:val="24"/>
                <w:lang w:eastAsia="it-IT"/>
              </w:rPr>
              <w:t>c)</w:t>
            </w:r>
          </w:p>
        </w:tc>
        <w:tc>
          <w:tcPr>
            <w:tcW w:w="0" w:type="auto"/>
            <w:shd w:val="clear" w:color="auto" w:fill="FFFFFF"/>
            <w:hideMark/>
          </w:tcPr>
          <w:p w14:paraId="7F87BE66" w14:textId="77777777" w:rsidR="001A5EBD" w:rsidRPr="001A5EBD" w:rsidRDefault="001A5EBD" w:rsidP="001A5EBD">
            <w:pPr>
              <w:spacing w:after="0"/>
              <w:ind w:left="142"/>
              <w:jc w:val="both"/>
              <w:rPr>
                <w:rFonts w:ascii="Book Antiqua" w:hAnsi="Book Antiqua"/>
                <w:sz w:val="24"/>
                <w:szCs w:val="24"/>
                <w:lang w:eastAsia="it-IT"/>
              </w:rPr>
            </w:pPr>
            <w:r w:rsidRPr="001A5EBD">
              <w:rPr>
                <w:rFonts w:ascii="Book Antiqua" w:hAnsi="Book Antiqua"/>
                <w:sz w:val="24"/>
                <w:szCs w:val="24"/>
                <w:lang w:eastAsia="it-IT"/>
              </w:rPr>
              <w:t xml:space="preserve"> una valutazione dei rischi per i diritti e le liberta' degli interessati di cui al paragrafo 1; e</w:t>
            </w:r>
          </w:p>
        </w:tc>
      </w:tr>
    </w:tbl>
    <w:p w14:paraId="3EB1EF51" w14:textId="77777777" w:rsidR="001A5EBD" w:rsidRPr="001A5EBD" w:rsidRDefault="001A5EBD" w:rsidP="001A5EBD">
      <w:pPr>
        <w:spacing w:after="0"/>
        <w:ind w:left="142"/>
        <w:rPr>
          <w:rFonts w:ascii="Book Antiqua" w:hAnsi="Book Antiqua"/>
          <w:sz w:val="24"/>
          <w:szCs w:val="24"/>
          <w:lang w:eastAsia="it-IT"/>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9"/>
        <w:gridCol w:w="14201"/>
      </w:tblGrid>
      <w:tr w:rsidR="001A5EBD" w:rsidRPr="001A5EBD" w14:paraId="437D0640" w14:textId="77777777" w:rsidTr="001A5EBD">
        <w:trPr>
          <w:tblCellSpacing w:w="0" w:type="dxa"/>
        </w:trPr>
        <w:tc>
          <w:tcPr>
            <w:tcW w:w="0" w:type="auto"/>
            <w:shd w:val="clear" w:color="auto" w:fill="FFFFFF"/>
            <w:hideMark/>
          </w:tcPr>
          <w:p w14:paraId="4B36D463" w14:textId="77777777" w:rsidR="001A5EBD" w:rsidRPr="001A5EBD" w:rsidRDefault="001A5EBD" w:rsidP="001A5EBD">
            <w:pPr>
              <w:spacing w:after="0"/>
              <w:ind w:left="142"/>
              <w:jc w:val="both"/>
              <w:rPr>
                <w:rFonts w:ascii="Book Antiqua" w:hAnsi="Book Antiqua"/>
                <w:sz w:val="24"/>
                <w:szCs w:val="24"/>
                <w:lang w:eastAsia="it-IT"/>
              </w:rPr>
            </w:pPr>
            <w:r w:rsidRPr="001A5EBD">
              <w:rPr>
                <w:rFonts w:ascii="Book Antiqua" w:hAnsi="Book Antiqua"/>
                <w:sz w:val="24"/>
                <w:szCs w:val="24"/>
                <w:lang w:eastAsia="it-IT"/>
              </w:rPr>
              <w:t>d)</w:t>
            </w:r>
          </w:p>
        </w:tc>
        <w:tc>
          <w:tcPr>
            <w:tcW w:w="0" w:type="auto"/>
            <w:shd w:val="clear" w:color="auto" w:fill="FFFFFF"/>
            <w:hideMark/>
          </w:tcPr>
          <w:p w14:paraId="450D2BDC" w14:textId="77777777" w:rsidR="001A5EBD" w:rsidRDefault="001A5EBD" w:rsidP="001A5EBD">
            <w:pPr>
              <w:spacing w:after="0"/>
              <w:ind w:left="142"/>
              <w:jc w:val="both"/>
              <w:rPr>
                <w:rFonts w:ascii="Book Antiqua" w:hAnsi="Book Antiqua"/>
                <w:sz w:val="24"/>
                <w:szCs w:val="24"/>
                <w:lang w:eastAsia="it-IT"/>
              </w:rPr>
            </w:pPr>
            <w:r w:rsidRPr="001A5EBD">
              <w:rPr>
                <w:rFonts w:ascii="Book Antiqua" w:hAnsi="Book Antiqua"/>
                <w:sz w:val="24"/>
                <w:szCs w:val="24"/>
                <w:lang w:eastAsia="it-IT"/>
              </w:rPr>
              <w:t xml:space="preserve"> le misure previste per affrontare i rischi, includendo le garanzie, le misure di sicurezza e i meccanismi per garantire la protezione dei dati personali e dimostrare la conformita' al presente regolamento, tenuto conto dei diritti e degli interessi legittimi degli interessati e delle altre persone in questione.</w:t>
            </w:r>
          </w:p>
          <w:p w14:paraId="117EAB44" w14:textId="77777777" w:rsidR="00EA4585" w:rsidRPr="001A5EBD" w:rsidRDefault="00EA4585" w:rsidP="001A5EBD">
            <w:pPr>
              <w:spacing w:after="0"/>
              <w:ind w:left="142"/>
              <w:jc w:val="both"/>
              <w:rPr>
                <w:rFonts w:ascii="Book Antiqua" w:hAnsi="Book Antiqua"/>
                <w:sz w:val="24"/>
                <w:szCs w:val="24"/>
                <w:lang w:eastAsia="it-IT"/>
              </w:rPr>
            </w:pPr>
          </w:p>
        </w:tc>
      </w:tr>
    </w:tbl>
    <w:p w14:paraId="7D05FBEB" w14:textId="08DA3385" w:rsidR="00F63F9A" w:rsidRPr="00CB6E08" w:rsidRDefault="00DB40DC" w:rsidP="00CB6E08">
      <w:pPr>
        <w:pStyle w:val="Titolo2"/>
      </w:pPr>
      <w:bookmarkStart w:id="68" w:name="_Toc510179181"/>
      <w:r w:rsidRPr="00CB6E08">
        <w:t>Pubblicazione sintesi della valutazione d'impatto – DPIA</w:t>
      </w:r>
      <w:bookmarkEnd w:id="68"/>
    </w:p>
    <w:p w14:paraId="1436AC5F" w14:textId="6486A2F3" w:rsidR="00F63F9A" w:rsidRPr="00C123AB" w:rsidRDefault="00F63F9A" w:rsidP="00C456B4">
      <w:pPr>
        <w:pStyle w:val="NormaleWeb"/>
        <w:spacing w:before="0" w:beforeAutospacing="0" w:after="0" w:afterAutospacing="0"/>
        <w:jc w:val="both"/>
        <w:rPr>
          <w:rFonts w:ascii="Book Antiqua" w:hAnsi="Book Antiqua"/>
          <w:sz w:val="24"/>
          <w:szCs w:val="24"/>
        </w:rPr>
      </w:pPr>
      <w:r w:rsidRPr="00C123AB">
        <w:rPr>
          <w:rFonts w:ascii="Book Antiqua" w:hAnsi="Book Antiqua"/>
          <w:sz w:val="24"/>
          <w:szCs w:val="24"/>
        </w:rPr>
        <w:t xml:space="preserve">La pubblicazione di una valutazione d'impatto sulla protezione dei dati non è un requisito giuridico sancito dal </w:t>
      </w:r>
      <w:r w:rsidR="00035C38">
        <w:rPr>
          <w:rFonts w:ascii="Book Antiqua" w:hAnsi="Book Antiqua"/>
          <w:sz w:val="24"/>
          <w:szCs w:val="24"/>
        </w:rPr>
        <w:t>GDPR</w:t>
      </w:r>
      <w:r w:rsidR="00A96A0F" w:rsidRPr="00C123AB">
        <w:rPr>
          <w:rFonts w:ascii="Book Antiqua" w:hAnsi="Book Antiqua"/>
          <w:sz w:val="24"/>
          <w:szCs w:val="24"/>
        </w:rPr>
        <w:t xml:space="preserve"> </w:t>
      </w:r>
      <w:r w:rsidRPr="00C123AB">
        <w:rPr>
          <w:rFonts w:ascii="Book Antiqua" w:hAnsi="Book Antiqua"/>
          <w:sz w:val="24"/>
          <w:szCs w:val="24"/>
        </w:rPr>
        <w:t xml:space="preserve">generale sulla protezione dei dati, è una decisione del titolari del trattamento procedere in tal senso. Tuttavia, </w:t>
      </w:r>
      <w:r w:rsidR="007F2C02" w:rsidRPr="00C123AB">
        <w:rPr>
          <w:rFonts w:ascii="Book Antiqua" w:hAnsi="Book Antiqua"/>
          <w:sz w:val="24"/>
          <w:szCs w:val="24"/>
        </w:rPr>
        <w:t>il titolare</w:t>
      </w:r>
      <w:r w:rsidRPr="00C123AB">
        <w:rPr>
          <w:rFonts w:ascii="Book Antiqua" w:hAnsi="Book Antiqua"/>
          <w:sz w:val="24"/>
          <w:szCs w:val="24"/>
        </w:rPr>
        <w:t xml:space="preserve"> del trattamento dovrebbero prendere in considerazione la pubblicazione di almeno alcune parti, ad esempio di una sintesi o della conclusione della loro valutazione d'impatto sulla protezione dei dati. </w:t>
      </w:r>
    </w:p>
    <w:p w14:paraId="107F7F06" w14:textId="77777777" w:rsidR="00F63F9A" w:rsidRPr="00C123AB" w:rsidRDefault="00F63F9A" w:rsidP="00C456B4">
      <w:pPr>
        <w:pStyle w:val="NormaleWeb"/>
        <w:spacing w:before="0" w:beforeAutospacing="0" w:after="0" w:afterAutospacing="0"/>
        <w:jc w:val="both"/>
        <w:rPr>
          <w:rFonts w:ascii="Book Antiqua" w:hAnsi="Book Antiqua"/>
          <w:sz w:val="24"/>
          <w:szCs w:val="24"/>
        </w:rPr>
      </w:pPr>
      <w:r w:rsidRPr="00C123AB">
        <w:rPr>
          <w:rFonts w:ascii="Book Antiqua" w:hAnsi="Book Antiqua"/>
          <w:sz w:val="24"/>
          <w:szCs w:val="24"/>
        </w:rPr>
        <w:t xml:space="preserve">Lo scopo di un tale processo sarebbe quello di contribuire a stimolare la fiducia nei confronti dei trattamenti effettuati dal titolare del trattamento, nonché di dimostrare la responsabilizzazione e la trasparenza. Costituisce una prassi particolarmente buona pubblicare una valutazione d'impatto sulla protezione dei dati nel caso in cui individui della popolazione siano influenzati dal trattamento interessato. Nello specifico, ciò potrebbe essere il caso in cui un'autorità pubblica realizza una valutazione d'impatto sulla protezione dei dati. </w:t>
      </w:r>
    </w:p>
    <w:p w14:paraId="0638B9BD" w14:textId="6A09BDB2" w:rsidR="00F63F9A" w:rsidRPr="00C123AB" w:rsidRDefault="00F63F9A" w:rsidP="00C456B4">
      <w:pPr>
        <w:pStyle w:val="NormaleWeb"/>
        <w:spacing w:before="0" w:beforeAutospacing="0" w:after="0" w:afterAutospacing="0"/>
        <w:jc w:val="both"/>
        <w:rPr>
          <w:rFonts w:ascii="Book Antiqua" w:hAnsi="Book Antiqua"/>
          <w:sz w:val="24"/>
          <w:szCs w:val="24"/>
        </w:rPr>
      </w:pPr>
      <w:r w:rsidRPr="00C123AB">
        <w:rPr>
          <w:rFonts w:ascii="Book Antiqua" w:hAnsi="Book Antiqua"/>
          <w:sz w:val="24"/>
          <w:szCs w:val="24"/>
        </w:rPr>
        <w:lastRenderedPageBreak/>
        <w:t xml:space="preserve">La valutazione d'impatto sulla protezione dei dati pubblicata non deve necessariamente contenere l'intera valutazione, soprattutto qualora essa possa presentare informazioni specifiche relative ai rischi per la sicurezza per </w:t>
      </w:r>
      <w:r w:rsidR="00F467B2" w:rsidRPr="00C123AB">
        <w:rPr>
          <w:rFonts w:ascii="Book Antiqua" w:hAnsi="Book Antiqua"/>
          <w:sz w:val="24"/>
          <w:szCs w:val="24"/>
        </w:rPr>
        <w:t>il titolare o un suo delegato o un suo delegato o un suo delegato o un suo delegato o un suo delegato</w:t>
      </w:r>
      <w:r w:rsidRPr="00C123AB">
        <w:rPr>
          <w:rFonts w:ascii="Book Antiqua" w:hAnsi="Book Antiqua"/>
          <w:sz w:val="24"/>
          <w:szCs w:val="24"/>
        </w:rPr>
        <w:t xml:space="preserve"> del trattamento o divulgare segreti commerciali o informazioni commerciali sensibili. In queste circostanze, la versione pubblicata potrebbe consistere soltanto in una sintesi delle principali risultanze della valutazione d'impatto sulla protezione dei dati o addirittura soltanto in una dichiarazione nella quale si afferma che la valutazione d'impatto sulla protezione dei dati è stata condotta. </w:t>
      </w:r>
    </w:p>
    <w:p w14:paraId="0CEC0AAD" w14:textId="73BCD035" w:rsidR="00F63F9A" w:rsidRPr="00C123AB" w:rsidRDefault="00F63F9A" w:rsidP="00C456B4">
      <w:pPr>
        <w:pStyle w:val="NormaleWeb"/>
        <w:spacing w:before="0" w:beforeAutospacing="0" w:after="0" w:afterAutospacing="0"/>
        <w:jc w:val="both"/>
        <w:rPr>
          <w:rFonts w:ascii="Book Antiqua" w:hAnsi="Book Antiqua"/>
          <w:sz w:val="24"/>
          <w:szCs w:val="24"/>
        </w:rPr>
      </w:pPr>
      <w:r w:rsidRPr="00C123AB">
        <w:rPr>
          <w:rFonts w:ascii="Book Antiqua" w:hAnsi="Book Antiqua"/>
          <w:sz w:val="24"/>
          <w:szCs w:val="24"/>
        </w:rPr>
        <w:t xml:space="preserve">Inoltre, laddove una valutazione d'impatto sulla protezione dei dati riveli la presenza di rischi residui elevati, </w:t>
      </w:r>
      <w:r w:rsidR="00F467B2" w:rsidRPr="00C123AB">
        <w:rPr>
          <w:rFonts w:ascii="Book Antiqua" w:hAnsi="Book Antiqua"/>
          <w:sz w:val="24"/>
          <w:szCs w:val="24"/>
        </w:rPr>
        <w:t>il titolare o un suo delegato o un suo delegato o un suo delegato o un suo delegato o un suo delegato</w:t>
      </w:r>
      <w:r w:rsidRPr="00C123AB">
        <w:rPr>
          <w:rFonts w:ascii="Book Antiqua" w:hAnsi="Book Antiqua"/>
          <w:sz w:val="24"/>
          <w:szCs w:val="24"/>
        </w:rPr>
        <w:t xml:space="preserve"> del trattamento sarà tenuto a richiedere la consultazione preventiva dell'autorità di controllo in relazione al trattamento (articolo 36, paragrafo 1</w:t>
      </w:r>
      <w:r w:rsidR="007A1948">
        <w:rPr>
          <w:rFonts w:ascii="Book Antiqua" w:hAnsi="Book Antiqua"/>
          <w:sz w:val="24"/>
          <w:szCs w:val="24"/>
        </w:rPr>
        <w:t xml:space="preserve"> GDPR</w:t>
      </w:r>
      <w:r w:rsidRPr="00C123AB">
        <w:rPr>
          <w:rFonts w:ascii="Book Antiqua" w:hAnsi="Book Antiqua"/>
          <w:sz w:val="24"/>
          <w:szCs w:val="24"/>
        </w:rPr>
        <w:t>). In tale contesto, la valutazione d'impatto sulla protezione dei dati deve essere fornita completa (articolo 36, paragrafo 3, lettera e</w:t>
      </w:r>
      <w:r w:rsidR="007A1948">
        <w:rPr>
          <w:rFonts w:ascii="Book Antiqua" w:hAnsi="Book Antiqua"/>
          <w:sz w:val="24"/>
          <w:szCs w:val="24"/>
        </w:rPr>
        <w:t xml:space="preserve"> GDPR</w:t>
      </w:r>
      <w:r w:rsidRPr="00C123AB">
        <w:rPr>
          <w:rFonts w:ascii="Book Antiqua" w:hAnsi="Book Antiqua"/>
          <w:sz w:val="24"/>
          <w:szCs w:val="24"/>
        </w:rPr>
        <w:t>)</w:t>
      </w:r>
    </w:p>
    <w:p w14:paraId="3EEC1D82" w14:textId="08164C35" w:rsidR="00F63F9A" w:rsidRPr="00C123AB" w:rsidRDefault="00DB40DC" w:rsidP="00C456B4">
      <w:pPr>
        <w:pStyle w:val="Titolo2"/>
      </w:pPr>
      <w:bookmarkStart w:id="69" w:name="_Toc510179182"/>
      <w:r>
        <w:t>R</w:t>
      </w:r>
      <w:r w:rsidRPr="00C123AB">
        <w:t>ischi re</w:t>
      </w:r>
      <w:r>
        <w:t>sidui  e consultazione Autorità</w:t>
      </w:r>
      <w:r w:rsidRPr="00C123AB">
        <w:t xml:space="preserve"> di controllo</w:t>
      </w:r>
      <w:bookmarkEnd w:id="69"/>
    </w:p>
    <w:p w14:paraId="5BCC6AA8" w14:textId="6C412CB8" w:rsidR="00F63F9A" w:rsidRPr="00C123AB" w:rsidRDefault="00F63F9A" w:rsidP="00C456B4">
      <w:pPr>
        <w:pStyle w:val="NormaleWeb"/>
        <w:spacing w:before="0" w:beforeAutospacing="0" w:after="0" w:afterAutospacing="0"/>
        <w:jc w:val="both"/>
        <w:rPr>
          <w:rFonts w:ascii="Book Antiqua" w:hAnsi="Book Antiqua"/>
          <w:sz w:val="24"/>
          <w:szCs w:val="24"/>
        </w:rPr>
      </w:pPr>
      <w:r w:rsidRPr="00C123AB">
        <w:rPr>
          <w:rFonts w:ascii="Book Antiqua" w:hAnsi="Book Antiqua"/>
          <w:sz w:val="24"/>
          <w:szCs w:val="24"/>
        </w:rPr>
        <w:t xml:space="preserve">È nei casi in cui </w:t>
      </w:r>
      <w:r w:rsidR="00F467B2" w:rsidRPr="00C123AB">
        <w:rPr>
          <w:rFonts w:ascii="Book Antiqua" w:hAnsi="Book Antiqua"/>
          <w:sz w:val="24"/>
          <w:szCs w:val="24"/>
        </w:rPr>
        <w:t xml:space="preserve">il titolare </w:t>
      </w:r>
      <w:r w:rsidRPr="00C123AB">
        <w:rPr>
          <w:rFonts w:ascii="Book Antiqua" w:hAnsi="Book Antiqua"/>
          <w:sz w:val="24"/>
          <w:szCs w:val="24"/>
        </w:rPr>
        <w:t xml:space="preserve">del trattamento non riesca a trattare in maniera sufficiente i rischi individuati (ossia i rischi residui rimangono elevati) che questi deve consultare l'autorità di controllo. </w:t>
      </w:r>
    </w:p>
    <w:p w14:paraId="4C24A8DE" w14:textId="77777777" w:rsidR="00F63F9A" w:rsidRPr="00C123AB" w:rsidRDefault="00F63F9A" w:rsidP="00C456B4">
      <w:pPr>
        <w:pStyle w:val="NormaleWeb"/>
        <w:spacing w:before="0" w:beforeAutospacing="0" w:after="0" w:afterAutospacing="0"/>
        <w:jc w:val="both"/>
        <w:rPr>
          <w:rFonts w:ascii="Book Antiqua" w:hAnsi="Book Antiqua"/>
          <w:sz w:val="24"/>
          <w:szCs w:val="24"/>
        </w:rPr>
      </w:pPr>
      <w:r w:rsidRPr="00C123AB">
        <w:rPr>
          <w:rFonts w:ascii="Book Antiqua" w:hAnsi="Book Antiqua"/>
          <w:sz w:val="24"/>
          <w:szCs w:val="24"/>
        </w:rPr>
        <w:t xml:space="preserve">Un esempio di un rischio residuo elevato inaccettabile include casi in cui gli interessati possano subire conseguenze significative, o addirittura irreversibili, che non possono superare (ad esempio: accesso illegittimo a dati che comportano una minaccia per la vita degli interessati, un loro licenziamento, un rischio finanziario) e/o quando appare evidente che il rischio si verificherà (ad esempio: poiché non si è in grado di ridurre il numero di persone che accedono ai dati a causa delle loro modalità di condivisione, utilizzo o distribuzione o quando non si può porre rimedio a una vulnerabilità ben nota). </w:t>
      </w:r>
    </w:p>
    <w:p w14:paraId="356F2477" w14:textId="3985767C" w:rsidR="00F63F9A" w:rsidRPr="00C123AB" w:rsidRDefault="00F63F9A" w:rsidP="00C456B4">
      <w:pPr>
        <w:pStyle w:val="NormaleWeb"/>
        <w:spacing w:before="0" w:beforeAutospacing="0" w:after="0" w:afterAutospacing="0"/>
        <w:jc w:val="both"/>
        <w:rPr>
          <w:rFonts w:ascii="Book Antiqua" w:hAnsi="Book Antiqua"/>
          <w:sz w:val="24"/>
          <w:szCs w:val="24"/>
        </w:rPr>
      </w:pPr>
      <w:r w:rsidRPr="00C123AB">
        <w:rPr>
          <w:rFonts w:ascii="Book Antiqua" w:hAnsi="Book Antiqua"/>
          <w:sz w:val="24"/>
          <w:szCs w:val="24"/>
        </w:rPr>
        <w:t xml:space="preserve">Ogniqualvolta </w:t>
      </w:r>
      <w:r w:rsidR="00F467B2" w:rsidRPr="00C123AB">
        <w:rPr>
          <w:rFonts w:ascii="Book Antiqua" w:hAnsi="Book Antiqua"/>
          <w:sz w:val="24"/>
          <w:szCs w:val="24"/>
        </w:rPr>
        <w:t xml:space="preserve">il titolare </w:t>
      </w:r>
      <w:r w:rsidRPr="00C123AB">
        <w:rPr>
          <w:rFonts w:ascii="Book Antiqua" w:hAnsi="Book Antiqua"/>
          <w:sz w:val="24"/>
          <w:szCs w:val="24"/>
        </w:rPr>
        <w:t>del trattamento non è in grado di trovare misure sufficienti per ridurre i rischi a un livello accettabile (ossia i rischi residui restano comunque elevati) è necessario consultare l'autorità di controllo</w:t>
      </w:r>
      <w:r w:rsidR="00587E7D">
        <w:rPr>
          <w:rFonts w:ascii="Book Antiqua" w:hAnsi="Book Antiqua"/>
          <w:sz w:val="24"/>
          <w:szCs w:val="24"/>
        </w:rPr>
        <w:t>.</w:t>
      </w:r>
      <w:r w:rsidRPr="00C123AB">
        <w:rPr>
          <w:rFonts w:ascii="Book Antiqua" w:hAnsi="Book Antiqua"/>
          <w:sz w:val="24"/>
          <w:szCs w:val="24"/>
        </w:rPr>
        <w:t xml:space="preserve"> </w:t>
      </w:r>
    </w:p>
    <w:p w14:paraId="0C326DF8" w14:textId="501F3522" w:rsidR="00F111F2" w:rsidRPr="00C123AB" w:rsidRDefault="00F111F2" w:rsidP="00C456B4">
      <w:pPr>
        <w:pStyle w:val="NormaleWeb"/>
        <w:spacing w:before="0" w:beforeAutospacing="0" w:after="0" w:afterAutospacing="0"/>
        <w:jc w:val="both"/>
        <w:rPr>
          <w:rFonts w:ascii="Book Antiqua" w:hAnsi="Book Antiqua"/>
          <w:sz w:val="24"/>
          <w:szCs w:val="24"/>
        </w:rPr>
      </w:pPr>
      <w:r w:rsidRPr="00C123AB">
        <w:rPr>
          <w:rFonts w:ascii="Book Antiqua" w:hAnsi="Book Antiqua"/>
          <w:sz w:val="24"/>
          <w:szCs w:val="24"/>
        </w:rPr>
        <w:t xml:space="preserve">Inoltre, </w:t>
      </w:r>
      <w:r w:rsidR="00F467B2" w:rsidRPr="00C123AB">
        <w:rPr>
          <w:rFonts w:ascii="Book Antiqua" w:hAnsi="Book Antiqua"/>
          <w:sz w:val="24"/>
          <w:szCs w:val="24"/>
        </w:rPr>
        <w:t xml:space="preserve">il titolare </w:t>
      </w:r>
      <w:r w:rsidRPr="00C123AB">
        <w:rPr>
          <w:rFonts w:ascii="Book Antiqua" w:hAnsi="Book Antiqua"/>
          <w:sz w:val="24"/>
          <w:szCs w:val="24"/>
        </w:rPr>
        <w:t xml:space="preserve">trattamento dovrà consultare l'autorità di vigilanza qualora il diritto dello Stato membro in questione prescriva che </w:t>
      </w:r>
      <w:r w:rsidR="007F2C02" w:rsidRPr="00C123AB">
        <w:rPr>
          <w:rFonts w:ascii="Book Antiqua" w:hAnsi="Book Antiqua"/>
          <w:sz w:val="24"/>
          <w:szCs w:val="24"/>
        </w:rPr>
        <w:t>il titolare</w:t>
      </w:r>
      <w:r w:rsidRPr="00C123AB">
        <w:rPr>
          <w:rFonts w:ascii="Book Antiqua" w:hAnsi="Book Antiqua"/>
          <w:sz w:val="24"/>
          <w:szCs w:val="24"/>
        </w:rPr>
        <w:t xml:space="preserve"> del trattamento consultino l'autorità di controllo e/o ne ottengano l'autorizzazione preliminare, in relazione al trattamento da parte di un titolare del trattamento per l'esecuzione, da parte di questi, di un compito di interesse pubblico, tra cui il trattamento con riguardo alla protezione sociale e alla sanità pubblica (articolo 36, paragrafo 5). </w:t>
      </w:r>
    </w:p>
    <w:p w14:paraId="05B18B2E" w14:textId="77777777" w:rsidR="00F111F2" w:rsidRDefault="00F111F2" w:rsidP="00C456B4">
      <w:pPr>
        <w:pStyle w:val="NormaleWeb"/>
        <w:spacing w:before="0" w:beforeAutospacing="0" w:after="0" w:afterAutospacing="0"/>
        <w:jc w:val="both"/>
        <w:rPr>
          <w:rFonts w:ascii="Book Antiqua" w:hAnsi="Book Antiqua"/>
          <w:sz w:val="24"/>
          <w:szCs w:val="24"/>
        </w:rPr>
      </w:pPr>
      <w:r w:rsidRPr="00C123AB">
        <w:rPr>
          <w:rFonts w:ascii="Book Antiqua" w:hAnsi="Book Antiqua"/>
          <w:sz w:val="24"/>
          <w:szCs w:val="24"/>
        </w:rPr>
        <w:t xml:space="preserve">Occorre tuttavia sottolineare che, indipendentemente dal fatto che la consultazione dell'autorità di controllo sia richiesta o meno in base al livello di rischio residuo, sussistono comunque gli obblighi di conservare una registrazione della valutazione d'impatto sulla protezione dei dati e di aggiornamento di detta valutazione al momento opportuno. </w:t>
      </w:r>
    </w:p>
    <w:p w14:paraId="5B6F5101" w14:textId="77777777" w:rsidR="007A1948" w:rsidRPr="00C123AB" w:rsidRDefault="007A1948" w:rsidP="00C456B4">
      <w:pPr>
        <w:pStyle w:val="NormaleWeb"/>
        <w:spacing w:before="0" w:beforeAutospacing="0" w:after="0" w:afterAutospacing="0"/>
        <w:jc w:val="both"/>
        <w:rPr>
          <w:rFonts w:ascii="Book Antiqua" w:hAnsi="Book Antiqua"/>
          <w:sz w:val="24"/>
          <w:szCs w:val="24"/>
        </w:rPr>
      </w:pPr>
    </w:p>
    <w:p w14:paraId="5E6FB30A" w14:textId="5A0DBDE1" w:rsidR="00F111F2" w:rsidRPr="009E0D96" w:rsidRDefault="009E0D96" w:rsidP="00C456B4">
      <w:pPr>
        <w:pStyle w:val="Titolo3"/>
        <w:spacing w:line="240" w:lineRule="auto"/>
      </w:pPr>
      <w:bookmarkStart w:id="70" w:name="_Toc510179183"/>
      <w:r>
        <w:t>C</w:t>
      </w:r>
      <w:r w:rsidRPr="00C123AB">
        <w:t>on</w:t>
      </w:r>
      <w:r>
        <w:t>clusioni e raccomandazioni del G</w:t>
      </w:r>
      <w:r w:rsidRPr="00C123AB">
        <w:t xml:space="preserve">arante in tema di </w:t>
      </w:r>
      <w:r w:rsidRPr="009E0D96">
        <w:t>DPIA</w:t>
      </w:r>
      <w:bookmarkEnd w:id="70"/>
    </w:p>
    <w:p w14:paraId="1BB6CAE0" w14:textId="48E8D3B6" w:rsidR="00BF3F14" w:rsidRPr="00C123AB" w:rsidRDefault="00BF3F14" w:rsidP="00C456B4">
      <w:pPr>
        <w:pStyle w:val="NormaleWeb"/>
        <w:spacing w:before="0" w:beforeAutospacing="0" w:after="0" w:afterAutospacing="0"/>
        <w:jc w:val="both"/>
        <w:rPr>
          <w:rFonts w:ascii="Book Antiqua" w:hAnsi="Book Antiqua"/>
          <w:sz w:val="24"/>
          <w:szCs w:val="24"/>
        </w:rPr>
      </w:pPr>
      <w:r w:rsidRPr="00C123AB">
        <w:rPr>
          <w:rFonts w:ascii="Book Antiqua" w:hAnsi="Book Antiqua"/>
          <w:sz w:val="24"/>
          <w:szCs w:val="24"/>
        </w:rPr>
        <w:t xml:space="preserve">Le valutazioni d'impatto sulla protezione dei dati sono uno strumento utile di cui dispongono </w:t>
      </w:r>
      <w:r w:rsidR="007F2C02" w:rsidRPr="00C123AB">
        <w:rPr>
          <w:rFonts w:ascii="Book Antiqua" w:hAnsi="Book Antiqua"/>
          <w:sz w:val="24"/>
          <w:szCs w:val="24"/>
        </w:rPr>
        <w:t>il titolare</w:t>
      </w:r>
      <w:r w:rsidRPr="00C123AB">
        <w:rPr>
          <w:rFonts w:ascii="Book Antiqua" w:hAnsi="Book Antiqua"/>
          <w:sz w:val="24"/>
          <w:szCs w:val="24"/>
        </w:rPr>
        <w:t xml:space="preserve"> del trattamento per attuare sistemi di trattamento dei dati conformi al </w:t>
      </w:r>
      <w:r w:rsidR="00035C38">
        <w:rPr>
          <w:rFonts w:ascii="Book Antiqua" w:hAnsi="Book Antiqua"/>
          <w:sz w:val="24"/>
          <w:szCs w:val="24"/>
        </w:rPr>
        <w:t>GDPR</w:t>
      </w:r>
      <w:r w:rsidRPr="00C123AB">
        <w:rPr>
          <w:rFonts w:ascii="Book Antiqua" w:hAnsi="Book Antiqua"/>
          <w:sz w:val="24"/>
          <w:szCs w:val="24"/>
        </w:rPr>
        <w:t xml:space="preserve"> generale sulla protezione dei dati e possono essere obbligatorie per talune tipologie di trattamenti. Hanno natura modulabile e possono assumere forme diverse, tuttavia il </w:t>
      </w:r>
      <w:r w:rsidR="00035C38">
        <w:rPr>
          <w:rFonts w:ascii="Book Antiqua" w:hAnsi="Book Antiqua"/>
          <w:sz w:val="24"/>
          <w:szCs w:val="24"/>
        </w:rPr>
        <w:t>GDPR</w:t>
      </w:r>
      <w:r w:rsidRPr="00C123AB">
        <w:rPr>
          <w:rFonts w:ascii="Book Antiqua" w:hAnsi="Book Antiqua"/>
          <w:sz w:val="24"/>
          <w:szCs w:val="24"/>
        </w:rPr>
        <w:t xml:space="preserve"> generale sulla protezione dei dati stabilisce i </w:t>
      </w:r>
      <w:r w:rsidRPr="00C123AB">
        <w:rPr>
          <w:rFonts w:ascii="Book Antiqua" w:hAnsi="Book Antiqua"/>
          <w:sz w:val="24"/>
          <w:szCs w:val="24"/>
        </w:rPr>
        <w:lastRenderedPageBreak/>
        <w:t xml:space="preserve">requisiti essenziali di una valutazione d'impatto sulla protezione dei dati efficace. </w:t>
      </w:r>
      <w:r w:rsidR="007F2C02" w:rsidRPr="00C123AB">
        <w:rPr>
          <w:rFonts w:ascii="Book Antiqua" w:hAnsi="Book Antiqua"/>
          <w:sz w:val="24"/>
          <w:szCs w:val="24"/>
        </w:rPr>
        <w:t>Il titolare</w:t>
      </w:r>
      <w:r w:rsidRPr="00C123AB">
        <w:rPr>
          <w:rFonts w:ascii="Book Antiqua" w:hAnsi="Book Antiqua"/>
          <w:sz w:val="24"/>
          <w:szCs w:val="24"/>
        </w:rPr>
        <w:t xml:space="preserve"> del trattamento dovrebbero considerare la realizzazione di una valutazione d'impatto sulla protezione dei dati come un'attività utile e positiva che contribuisce alla conformità giuridica. </w:t>
      </w:r>
    </w:p>
    <w:p w14:paraId="4E91A3DA" w14:textId="79CE83F8" w:rsidR="00BF3F14" w:rsidRPr="00C123AB" w:rsidRDefault="00BF3F14" w:rsidP="00C456B4">
      <w:pPr>
        <w:pStyle w:val="NormaleWeb"/>
        <w:spacing w:before="0" w:beforeAutospacing="0" w:after="0" w:afterAutospacing="0"/>
        <w:jc w:val="both"/>
        <w:rPr>
          <w:rFonts w:ascii="Book Antiqua" w:hAnsi="Book Antiqua"/>
          <w:sz w:val="24"/>
          <w:szCs w:val="24"/>
        </w:rPr>
      </w:pPr>
      <w:r w:rsidRPr="00C123AB">
        <w:rPr>
          <w:rFonts w:ascii="Book Antiqua" w:hAnsi="Book Antiqua"/>
          <w:sz w:val="24"/>
          <w:szCs w:val="24"/>
        </w:rPr>
        <w:t xml:space="preserve">L'articolo 24, paragrafo 1, definisce la responsabilità fondamentale del titolare del trattamento in termini di rispetto del </w:t>
      </w:r>
      <w:r w:rsidR="00035C38">
        <w:rPr>
          <w:rFonts w:ascii="Book Antiqua" w:hAnsi="Book Antiqua"/>
          <w:sz w:val="24"/>
          <w:szCs w:val="24"/>
        </w:rPr>
        <w:t>GDPR</w:t>
      </w:r>
      <w:r w:rsidR="00FB4B4C" w:rsidRPr="00C123AB">
        <w:rPr>
          <w:rFonts w:ascii="Book Antiqua" w:hAnsi="Book Antiqua"/>
          <w:sz w:val="24"/>
          <w:szCs w:val="24"/>
        </w:rPr>
        <w:t xml:space="preserve"> </w:t>
      </w:r>
      <w:r w:rsidRPr="00C123AB">
        <w:rPr>
          <w:rFonts w:ascii="Book Antiqua" w:hAnsi="Book Antiqua"/>
          <w:sz w:val="24"/>
          <w:szCs w:val="24"/>
        </w:rPr>
        <w:t xml:space="preserve">generale sulla protezione dei dati: "Tenuto conto della natura, dell'ambito di applicazione, del contesto e delle finalità del trattamento, nonché dei rischi aventi probabilità e gravità diverse per i diritti e le libertà delle persone fisiche, </w:t>
      </w:r>
      <w:r w:rsidR="00F467B2" w:rsidRPr="00C123AB">
        <w:rPr>
          <w:rFonts w:ascii="Book Antiqua" w:hAnsi="Book Antiqua"/>
          <w:sz w:val="24"/>
          <w:szCs w:val="24"/>
        </w:rPr>
        <w:t>il titolare o un suo delegato o un suo delegato o un suo delegato o un suo delegato o un suo delegato</w:t>
      </w:r>
      <w:r w:rsidRPr="00C123AB">
        <w:rPr>
          <w:rFonts w:ascii="Book Antiqua" w:hAnsi="Book Antiqua"/>
          <w:sz w:val="24"/>
          <w:szCs w:val="24"/>
        </w:rPr>
        <w:t xml:space="preserve"> del trattamento mette in atto misure tecniche e organizzative adeguate per garantire, ed essere in grado di dimostrare, che il trattamento è effettuato conformemente al presente </w:t>
      </w:r>
      <w:r w:rsidR="00035C38">
        <w:rPr>
          <w:rFonts w:ascii="Book Antiqua" w:hAnsi="Book Antiqua"/>
          <w:sz w:val="24"/>
          <w:szCs w:val="24"/>
        </w:rPr>
        <w:t>GDPR</w:t>
      </w:r>
      <w:r w:rsidRPr="00C123AB">
        <w:rPr>
          <w:rFonts w:ascii="Book Antiqua" w:hAnsi="Book Antiqua"/>
          <w:sz w:val="24"/>
          <w:szCs w:val="24"/>
        </w:rPr>
        <w:t xml:space="preserve">. Dette misure sono riesaminate e aggiornate qualora necessario". </w:t>
      </w:r>
    </w:p>
    <w:p w14:paraId="4447D00A" w14:textId="6BB92D72" w:rsidR="00BF3F14" w:rsidRPr="00C123AB" w:rsidRDefault="00BF3F14" w:rsidP="00C456B4">
      <w:pPr>
        <w:pStyle w:val="NormaleWeb"/>
        <w:spacing w:before="0" w:beforeAutospacing="0" w:after="0" w:afterAutospacing="0"/>
        <w:jc w:val="both"/>
        <w:rPr>
          <w:rFonts w:ascii="Book Antiqua" w:hAnsi="Book Antiqua"/>
          <w:sz w:val="24"/>
          <w:szCs w:val="24"/>
        </w:rPr>
      </w:pPr>
      <w:r w:rsidRPr="00C123AB">
        <w:rPr>
          <w:rFonts w:ascii="Book Antiqua" w:hAnsi="Book Antiqua"/>
          <w:sz w:val="24"/>
          <w:szCs w:val="24"/>
        </w:rPr>
        <w:t xml:space="preserve">La valutazione d'impatto sulla protezione dei dati è un aspetto fondamentale del rispetto del </w:t>
      </w:r>
      <w:r w:rsidR="00035C38">
        <w:rPr>
          <w:rFonts w:ascii="Book Antiqua" w:hAnsi="Book Antiqua"/>
          <w:sz w:val="24"/>
          <w:szCs w:val="24"/>
        </w:rPr>
        <w:t>GDPR</w:t>
      </w:r>
      <w:r w:rsidRPr="00C123AB">
        <w:rPr>
          <w:rFonts w:ascii="Book Antiqua" w:hAnsi="Book Antiqua"/>
          <w:sz w:val="24"/>
          <w:szCs w:val="24"/>
        </w:rPr>
        <w:t xml:space="preserve"> laddove si preveda di svolgere o si stia svolgendo un trattamento di dati soggetto a rischio elevato. Ciò significa che </w:t>
      </w:r>
      <w:r w:rsidR="007F2C02" w:rsidRPr="00C123AB">
        <w:rPr>
          <w:rFonts w:ascii="Book Antiqua" w:hAnsi="Book Antiqua"/>
          <w:sz w:val="24"/>
          <w:szCs w:val="24"/>
        </w:rPr>
        <w:t>il titolare</w:t>
      </w:r>
      <w:r w:rsidRPr="00C123AB">
        <w:rPr>
          <w:rFonts w:ascii="Book Antiqua" w:hAnsi="Book Antiqua"/>
          <w:sz w:val="24"/>
          <w:szCs w:val="24"/>
        </w:rPr>
        <w:t xml:space="preserve"> del trattamento dovrebbero utilizzare i criteri stabiliti nel presente documento per stabilire se devono realizzare una valutazione d'impatto sulla protezione dei dati o meno. La politica interna de</w:t>
      </w:r>
      <w:r w:rsidR="007F2C02" w:rsidRPr="00C123AB">
        <w:rPr>
          <w:rFonts w:ascii="Book Antiqua" w:hAnsi="Book Antiqua"/>
          <w:sz w:val="24"/>
          <w:szCs w:val="24"/>
        </w:rPr>
        <w:t>il titolare</w:t>
      </w:r>
      <w:r w:rsidRPr="00C123AB">
        <w:rPr>
          <w:rFonts w:ascii="Book Antiqua" w:hAnsi="Book Antiqua"/>
          <w:sz w:val="24"/>
          <w:szCs w:val="24"/>
        </w:rPr>
        <w:t xml:space="preserve"> del trattamento potrebbe estendere questo elenco andando oltre i requisiti giuridici sanciti dal </w:t>
      </w:r>
      <w:r w:rsidR="00035C38">
        <w:rPr>
          <w:rFonts w:ascii="Book Antiqua" w:hAnsi="Book Antiqua"/>
          <w:sz w:val="24"/>
          <w:szCs w:val="24"/>
        </w:rPr>
        <w:t>GDPR</w:t>
      </w:r>
      <w:r w:rsidRPr="00C123AB">
        <w:rPr>
          <w:rFonts w:ascii="Book Antiqua" w:hAnsi="Book Antiqua"/>
          <w:sz w:val="24"/>
          <w:szCs w:val="24"/>
        </w:rPr>
        <w:t xml:space="preserve"> generale sulla protezione dei dati. Ciò dovrebbe suscitare un maggior senso di fiducia e riservatezza negli interessati e in altr</w:t>
      </w:r>
      <w:r w:rsidR="007F2C02" w:rsidRPr="00C123AB">
        <w:rPr>
          <w:rFonts w:ascii="Book Antiqua" w:hAnsi="Book Antiqua"/>
          <w:sz w:val="24"/>
          <w:szCs w:val="24"/>
        </w:rPr>
        <w:t>il titolare</w:t>
      </w:r>
      <w:r w:rsidRPr="00C123AB">
        <w:rPr>
          <w:rFonts w:ascii="Book Antiqua" w:hAnsi="Book Antiqua"/>
          <w:sz w:val="24"/>
          <w:szCs w:val="24"/>
        </w:rPr>
        <w:t xml:space="preserve"> del trattamento. </w:t>
      </w:r>
    </w:p>
    <w:p w14:paraId="1204F46A" w14:textId="0AE71009" w:rsidR="00BF3F14" w:rsidRPr="00C123AB" w:rsidRDefault="00BF3F14" w:rsidP="00C456B4">
      <w:pPr>
        <w:pStyle w:val="NormaleWeb"/>
        <w:spacing w:before="0" w:beforeAutospacing="0" w:after="0" w:afterAutospacing="0"/>
        <w:jc w:val="both"/>
        <w:rPr>
          <w:rFonts w:ascii="Book Antiqua" w:hAnsi="Book Antiqua"/>
          <w:sz w:val="24"/>
          <w:szCs w:val="24"/>
        </w:rPr>
      </w:pPr>
      <w:r w:rsidRPr="00C123AB">
        <w:rPr>
          <w:rFonts w:ascii="Book Antiqua" w:hAnsi="Book Antiqua"/>
          <w:sz w:val="24"/>
          <w:szCs w:val="24"/>
        </w:rPr>
        <w:t xml:space="preserve">Qualora si preveda di effettuare un trattamento che possa presentare un rischio elevato, </w:t>
      </w:r>
      <w:r w:rsidR="00F467B2" w:rsidRPr="00C123AB">
        <w:rPr>
          <w:rFonts w:ascii="Book Antiqua" w:hAnsi="Book Antiqua"/>
          <w:sz w:val="24"/>
          <w:szCs w:val="24"/>
        </w:rPr>
        <w:t>il titolare o un suo delegato o un suo delegato o un suo delegato o un suo delegato o un suo delegato</w:t>
      </w:r>
      <w:r w:rsidRPr="00C123AB">
        <w:rPr>
          <w:rFonts w:ascii="Book Antiqua" w:hAnsi="Book Antiqua"/>
          <w:sz w:val="24"/>
          <w:szCs w:val="24"/>
        </w:rPr>
        <w:t xml:space="preserve"> del trattamento deve: </w:t>
      </w:r>
    </w:p>
    <w:p w14:paraId="632145BF" w14:textId="77777777" w:rsidR="00BF3F14" w:rsidRPr="00C123AB" w:rsidRDefault="00BF3F14" w:rsidP="00C456B4">
      <w:pPr>
        <w:pStyle w:val="NormaleWeb"/>
        <w:spacing w:before="0" w:beforeAutospacing="0" w:after="0" w:afterAutospacing="0"/>
        <w:jc w:val="both"/>
        <w:rPr>
          <w:rFonts w:ascii="Book Antiqua" w:hAnsi="Book Antiqua"/>
          <w:sz w:val="24"/>
          <w:szCs w:val="24"/>
        </w:rPr>
      </w:pPr>
      <w:r w:rsidRPr="00C123AB">
        <w:rPr>
          <w:rFonts w:ascii="Book Antiqua" w:hAnsi="Book Antiqua"/>
          <w:sz w:val="24"/>
          <w:szCs w:val="24"/>
        </w:rPr>
        <w:t>- scegliere una metodologia per la valutazione d'impatto sulla protezione dei dati (esempi riportati nell'allegato 1) che soddisfi i criteri di cui all'allegato 2, oppure specificare ed attuare un processo sistematico di valutazione d'impatto sulla protezione dei dati che:</w:t>
      </w:r>
      <w:r w:rsidRPr="00C123AB">
        <w:rPr>
          <w:rFonts w:ascii="Book Antiqua" w:hAnsi="Book Antiqua"/>
          <w:sz w:val="24"/>
          <w:szCs w:val="24"/>
        </w:rPr>
        <w:br/>
      </w:r>
      <w:r w:rsidRPr="00C123AB">
        <w:rPr>
          <w:rFonts w:ascii="Book Antiqua" w:hAnsi="Book Antiqua" w:cs="Courier New"/>
          <w:sz w:val="24"/>
          <w:szCs w:val="24"/>
        </w:rPr>
        <w:t xml:space="preserve">o </w:t>
      </w:r>
      <w:r w:rsidRPr="00C123AB">
        <w:rPr>
          <w:rFonts w:ascii="Book Antiqua" w:hAnsi="Book Antiqua"/>
          <w:sz w:val="24"/>
          <w:szCs w:val="24"/>
        </w:rPr>
        <w:t xml:space="preserve">sia conforme ai criteri di cui all'allegato 2; </w:t>
      </w:r>
    </w:p>
    <w:p w14:paraId="0E7D95EB" w14:textId="359FA77C" w:rsidR="00BF3F14" w:rsidRPr="00C123AB" w:rsidRDefault="00BF3F14" w:rsidP="00C456B4">
      <w:pPr>
        <w:pStyle w:val="NormaleWeb"/>
        <w:spacing w:before="0" w:beforeAutospacing="0" w:after="0" w:afterAutospacing="0"/>
        <w:jc w:val="both"/>
        <w:rPr>
          <w:rFonts w:ascii="Book Antiqua" w:hAnsi="Book Antiqua"/>
          <w:sz w:val="24"/>
          <w:szCs w:val="24"/>
        </w:rPr>
      </w:pPr>
      <w:r w:rsidRPr="00C123AB">
        <w:rPr>
          <w:rFonts w:ascii="Book Antiqua" w:hAnsi="Book Antiqua" w:cs="Courier New"/>
          <w:sz w:val="24"/>
          <w:szCs w:val="24"/>
        </w:rPr>
        <w:t xml:space="preserve">o </w:t>
      </w:r>
      <w:r w:rsidRPr="00C123AB">
        <w:rPr>
          <w:rFonts w:ascii="Book Antiqua" w:hAnsi="Book Antiqua"/>
          <w:sz w:val="24"/>
          <w:szCs w:val="24"/>
        </w:rPr>
        <w:t xml:space="preserve">sia integrata nei processi in materia di progettazione, sviluppo, cambiamento, rischio e </w:t>
      </w:r>
      <w:r w:rsidR="00FB4B4C">
        <w:rPr>
          <w:rFonts w:ascii="Book Antiqua" w:hAnsi="Book Antiqua"/>
          <w:sz w:val="24"/>
          <w:szCs w:val="24"/>
        </w:rPr>
        <w:t>riesame operativo in conformità</w:t>
      </w:r>
      <w:r w:rsidRPr="00C123AB">
        <w:rPr>
          <w:rFonts w:ascii="Book Antiqua" w:hAnsi="Book Antiqua"/>
          <w:sz w:val="24"/>
          <w:szCs w:val="24"/>
        </w:rPr>
        <w:t xml:space="preserve"> con i processi, il contesto e la cultura interni; </w:t>
      </w:r>
    </w:p>
    <w:p w14:paraId="02ED1092" w14:textId="0FDE8F99" w:rsidR="00BF3F14" w:rsidRPr="00C123AB" w:rsidRDefault="00BF3F14" w:rsidP="00C456B4">
      <w:pPr>
        <w:pStyle w:val="NormaleWeb"/>
        <w:spacing w:before="0" w:beforeAutospacing="0" w:after="0" w:afterAutospacing="0"/>
        <w:jc w:val="both"/>
        <w:rPr>
          <w:rFonts w:ascii="Book Antiqua" w:hAnsi="Book Antiqua"/>
          <w:sz w:val="24"/>
          <w:szCs w:val="24"/>
        </w:rPr>
      </w:pPr>
      <w:r w:rsidRPr="00C123AB">
        <w:rPr>
          <w:rFonts w:ascii="Book Antiqua" w:hAnsi="Book Antiqua" w:cs="Courier New"/>
          <w:sz w:val="24"/>
          <w:szCs w:val="24"/>
        </w:rPr>
        <w:t xml:space="preserve">o </w:t>
      </w:r>
      <w:r w:rsidRPr="00C123AB">
        <w:rPr>
          <w:rFonts w:ascii="Book Antiqua" w:hAnsi="Book Antiqua"/>
          <w:sz w:val="24"/>
          <w:szCs w:val="24"/>
        </w:rPr>
        <w:t>coinvolga le parti interessate appropriate e definisca chi</w:t>
      </w:r>
      <w:r w:rsidR="00FB4B4C">
        <w:rPr>
          <w:rFonts w:ascii="Book Antiqua" w:hAnsi="Book Antiqua"/>
          <w:sz w:val="24"/>
          <w:szCs w:val="24"/>
        </w:rPr>
        <w:t>aramente le loro responsabilità</w:t>
      </w:r>
      <w:r w:rsidRPr="00C123AB">
        <w:rPr>
          <w:rFonts w:ascii="Book Antiqua" w:hAnsi="Book Antiqua"/>
          <w:sz w:val="24"/>
          <w:szCs w:val="24"/>
        </w:rPr>
        <w:t xml:space="preserve"> (titolare del trattamento, responsabile della protezione dei dati, interessati o loro rappresentanti, imprese, servizi tecnici, responsabili del trattamento, responsabile della sicurezza dei sistemi d'informazione, ecc.); </w:t>
      </w:r>
    </w:p>
    <w:p w14:paraId="5BA16D5B" w14:textId="34FB17F9" w:rsidR="00BF3F14" w:rsidRPr="00C123AB" w:rsidRDefault="00BF3F14" w:rsidP="00CB6E08">
      <w:pPr>
        <w:pStyle w:val="NormaleWeb"/>
        <w:spacing w:before="0" w:beforeAutospacing="0" w:after="0" w:afterAutospacing="0"/>
        <w:ind w:left="360"/>
        <w:jc w:val="both"/>
        <w:rPr>
          <w:rFonts w:ascii="Book Antiqua" w:hAnsi="Book Antiqua"/>
          <w:sz w:val="24"/>
          <w:szCs w:val="24"/>
        </w:rPr>
      </w:pPr>
      <w:r w:rsidRPr="00C123AB">
        <w:rPr>
          <w:rFonts w:ascii="Book Antiqua" w:hAnsi="Book Antiqua"/>
          <w:sz w:val="24"/>
          <w:szCs w:val="24"/>
        </w:rPr>
        <w:t>-  fornire la relazione relativa alla valutazione d'impatto sulla p</w:t>
      </w:r>
      <w:r w:rsidR="00FB4B4C">
        <w:rPr>
          <w:rFonts w:ascii="Book Antiqua" w:hAnsi="Book Antiqua"/>
          <w:sz w:val="24"/>
          <w:szCs w:val="24"/>
        </w:rPr>
        <w:t>rotezione dei dati all'autorità</w:t>
      </w:r>
      <w:r w:rsidRPr="00C123AB">
        <w:rPr>
          <w:rFonts w:ascii="Book Antiqua" w:hAnsi="Book Antiqua"/>
          <w:sz w:val="24"/>
          <w:szCs w:val="24"/>
        </w:rPr>
        <w:t xml:space="preserve"> di controllo, laddove gli venga richiesto di procedere in tal senso; </w:t>
      </w:r>
    </w:p>
    <w:p w14:paraId="5AED1E5E" w14:textId="1E9D16A7" w:rsidR="00BF3F14" w:rsidRPr="00C123AB" w:rsidRDefault="00BF3F14" w:rsidP="00CB6E08">
      <w:pPr>
        <w:pStyle w:val="NormaleWeb"/>
        <w:spacing w:before="0" w:beforeAutospacing="0" w:after="0" w:afterAutospacing="0"/>
        <w:ind w:left="360"/>
        <w:jc w:val="both"/>
        <w:rPr>
          <w:rFonts w:ascii="Book Antiqua" w:hAnsi="Book Antiqua"/>
          <w:sz w:val="24"/>
          <w:szCs w:val="24"/>
        </w:rPr>
      </w:pPr>
      <w:r w:rsidRPr="00C123AB">
        <w:rPr>
          <w:rFonts w:ascii="Book Antiqua" w:hAnsi="Book Antiqua"/>
          <w:sz w:val="24"/>
          <w:szCs w:val="24"/>
        </w:rPr>
        <w:t xml:space="preserve">-  consultare l'autorità di controllo, qualora </w:t>
      </w:r>
      <w:r w:rsidR="00F467B2" w:rsidRPr="00C123AB">
        <w:rPr>
          <w:rFonts w:ascii="Book Antiqua" w:hAnsi="Book Antiqua"/>
          <w:sz w:val="24"/>
          <w:szCs w:val="24"/>
        </w:rPr>
        <w:t>il titolare o un suo delegato o un suo delegato o un suo delegato o un suo delegato o un suo delegato</w:t>
      </w:r>
      <w:r w:rsidRPr="00C123AB">
        <w:rPr>
          <w:rFonts w:ascii="Book Antiqua" w:hAnsi="Book Antiqua"/>
          <w:sz w:val="24"/>
          <w:szCs w:val="24"/>
        </w:rPr>
        <w:t xml:space="preserve"> del trattamento non sia riuscito a determinare misure sufficienti per attenuare i rischi elevati; </w:t>
      </w:r>
    </w:p>
    <w:p w14:paraId="55B2D29D" w14:textId="77777777" w:rsidR="00BF3F14" w:rsidRPr="00C123AB" w:rsidRDefault="00BF3F14" w:rsidP="00CB6E08">
      <w:pPr>
        <w:pStyle w:val="NormaleWeb"/>
        <w:spacing w:before="0" w:beforeAutospacing="0" w:after="0" w:afterAutospacing="0"/>
        <w:ind w:left="360"/>
        <w:jc w:val="both"/>
        <w:rPr>
          <w:rFonts w:ascii="Book Antiqua" w:hAnsi="Book Antiqua"/>
          <w:sz w:val="24"/>
          <w:szCs w:val="24"/>
        </w:rPr>
      </w:pPr>
      <w:r w:rsidRPr="00C123AB">
        <w:rPr>
          <w:rFonts w:ascii="Book Antiqua" w:hAnsi="Book Antiqua"/>
          <w:sz w:val="24"/>
          <w:szCs w:val="24"/>
        </w:rPr>
        <w:t xml:space="preserve">-  riesaminare periodicamente la valutazione d'impatto sulla protezione dei dati e il trattamento che essa valuta, almeno quando si registra una variazione del rischio posto dal trattamento; </w:t>
      </w:r>
    </w:p>
    <w:p w14:paraId="4846C267" w14:textId="77777777" w:rsidR="00BF3F14" w:rsidRPr="00C123AB" w:rsidRDefault="00BF3F14" w:rsidP="00CB6E08">
      <w:pPr>
        <w:pStyle w:val="NormaleWeb"/>
        <w:spacing w:before="0" w:beforeAutospacing="0" w:after="0" w:afterAutospacing="0"/>
        <w:ind w:left="360"/>
        <w:jc w:val="both"/>
        <w:rPr>
          <w:rFonts w:ascii="Book Antiqua" w:hAnsi="Book Antiqua"/>
          <w:sz w:val="24"/>
          <w:szCs w:val="24"/>
        </w:rPr>
      </w:pPr>
      <w:r w:rsidRPr="00C123AB">
        <w:rPr>
          <w:rFonts w:ascii="Book Antiqua" w:hAnsi="Book Antiqua"/>
          <w:sz w:val="24"/>
          <w:szCs w:val="24"/>
        </w:rPr>
        <w:t xml:space="preserve">-  documentare le decisioni prese. </w:t>
      </w:r>
    </w:p>
    <w:p w14:paraId="02503A8C" w14:textId="0BB383FB" w:rsidR="002521D4" w:rsidRPr="00C123AB" w:rsidRDefault="002521D4" w:rsidP="00C456B4">
      <w:pPr>
        <w:spacing w:after="0" w:line="240" w:lineRule="auto"/>
        <w:jc w:val="both"/>
        <w:rPr>
          <w:rFonts w:ascii="Book Antiqua" w:hAnsi="Book Antiqua"/>
          <w:sz w:val="24"/>
          <w:szCs w:val="24"/>
          <w:lang w:eastAsia="it-IT"/>
        </w:rPr>
      </w:pPr>
      <w:r w:rsidRPr="00C123AB">
        <w:rPr>
          <w:rFonts w:ascii="Book Antiqua" w:hAnsi="Book Antiqua"/>
          <w:sz w:val="24"/>
          <w:szCs w:val="24"/>
        </w:rPr>
        <w:br w:type="page"/>
      </w:r>
    </w:p>
    <w:p w14:paraId="0E957FD7" w14:textId="77777777" w:rsidR="00CC490B" w:rsidRPr="00C123AB" w:rsidRDefault="00CC490B" w:rsidP="00C456B4">
      <w:pPr>
        <w:spacing w:after="0" w:line="240" w:lineRule="auto"/>
        <w:jc w:val="both"/>
        <w:rPr>
          <w:rFonts w:ascii="Book Antiqua" w:hAnsi="Book Antiqua"/>
          <w:sz w:val="24"/>
          <w:szCs w:val="24"/>
        </w:rPr>
      </w:pPr>
    </w:p>
    <w:p w14:paraId="69AF1124" w14:textId="31ABB505" w:rsidR="004E4D4C" w:rsidRPr="00C123AB" w:rsidRDefault="004E4D4C" w:rsidP="00C456B4">
      <w:pPr>
        <w:pStyle w:val="Titolo1"/>
        <w:spacing w:line="240" w:lineRule="auto"/>
        <w:jc w:val="both"/>
      </w:pPr>
      <w:bookmarkStart w:id="71" w:name="_Toc510179184"/>
      <w:r w:rsidRPr="00C123AB">
        <w:t>PARTE VI</w:t>
      </w:r>
      <w:bookmarkEnd w:id="71"/>
    </w:p>
    <w:p w14:paraId="5720733D" w14:textId="510B8FE6" w:rsidR="001628BB" w:rsidRPr="00C123AB" w:rsidRDefault="00B12667" w:rsidP="00C456B4">
      <w:pPr>
        <w:pStyle w:val="Titolo1"/>
        <w:spacing w:line="240" w:lineRule="auto"/>
        <w:jc w:val="both"/>
      </w:pPr>
      <w:bookmarkStart w:id="72" w:name="_Toc510179185"/>
      <w:r>
        <w:t xml:space="preserve">GESTIONE DEL RISCHIO SECONDO LA </w:t>
      </w:r>
      <w:r w:rsidR="000A5C9C" w:rsidRPr="00C123AB">
        <w:t xml:space="preserve">NORMA UNI ISO 31.000 : </w:t>
      </w:r>
      <w:r w:rsidR="001E772A">
        <w:t xml:space="preserve">FASE DEL </w:t>
      </w:r>
      <w:r w:rsidR="00A65F66" w:rsidRPr="00C123AB">
        <w:t>TRATTAMENTO</w:t>
      </w:r>
      <w:bookmarkEnd w:id="72"/>
      <w:r w:rsidR="00A65F66" w:rsidRPr="00C123AB">
        <w:t xml:space="preserve"> </w:t>
      </w:r>
    </w:p>
    <w:p w14:paraId="249DF270" w14:textId="77777777" w:rsidR="00D458FD" w:rsidRDefault="00D458FD" w:rsidP="00C456B4">
      <w:pPr>
        <w:pStyle w:val="Titolo2"/>
      </w:pPr>
    </w:p>
    <w:p w14:paraId="12F1D9E8" w14:textId="7996C0F6" w:rsidR="001628BB" w:rsidRPr="007A1948" w:rsidRDefault="002007D0" w:rsidP="007A1948">
      <w:pPr>
        <w:pStyle w:val="Titolo2"/>
      </w:pPr>
      <w:bookmarkStart w:id="73" w:name="_Toc510179186"/>
      <w:r w:rsidRPr="007A1948">
        <w:t>Misure di s</w:t>
      </w:r>
      <w:r w:rsidR="00B73958" w:rsidRPr="007A1948">
        <w:t>icurezza del trattamento</w:t>
      </w:r>
      <w:bookmarkEnd w:id="73"/>
    </w:p>
    <w:p w14:paraId="569C2A9C" w14:textId="3A969945" w:rsidR="00C123AB" w:rsidRPr="00C123AB" w:rsidRDefault="00C123AB" w:rsidP="00C456B4">
      <w:pPr>
        <w:spacing w:after="0" w:line="240" w:lineRule="auto"/>
        <w:jc w:val="both"/>
        <w:rPr>
          <w:rFonts w:ascii="Book Antiqua" w:hAnsi="Book Antiqua"/>
          <w:sz w:val="24"/>
          <w:szCs w:val="24"/>
          <w:lang w:eastAsia="it-IT"/>
        </w:rPr>
      </w:pPr>
      <w:r w:rsidRPr="00C123AB">
        <w:rPr>
          <w:rFonts w:ascii="Book Antiqua" w:hAnsi="Book Antiqua"/>
          <w:sz w:val="24"/>
          <w:szCs w:val="24"/>
          <w:lang w:eastAsia="it-IT"/>
        </w:rPr>
        <w:t xml:space="preserve">Il </w:t>
      </w:r>
      <w:r w:rsidR="00035C38">
        <w:rPr>
          <w:rFonts w:ascii="Book Antiqua" w:hAnsi="Book Antiqua"/>
          <w:sz w:val="24"/>
          <w:szCs w:val="24"/>
        </w:rPr>
        <w:t>GDPR</w:t>
      </w:r>
      <w:r>
        <w:rPr>
          <w:rFonts w:ascii="Book Antiqua" w:hAnsi="Book Antiqua"/>
          <w:sz w:val="24"/>
          <w:szCs w:val="24"/>
        </w:rPr>
        <w:t xml:space="preserve"> </w:t>
      </w:r>
      <w:r w:rsidRPr="00C123AB">
        <w:rPr>
          <w:rFonts w:ascii="Book Antiqua" w:hAnsi="Book Antiqua"/>
          <w:sz w:val="24"/>
          <w:szCs w:val="24"/>
          <w:lang w:eastAsia="it-IT"/>
        </w:rPr>
        <w:t xml:space="preserve">che il titolare del trattamento attuino misure adeguate per garantire ed essere in grado di dimostrare il rispetto di detto </w:t>
      </w:r>
      <w:r w:rsidR="00035C38">
        <w:rPr>
          <w:rFonts w:ascii="Book Antiqua" w:hAnsi="Book Antiqua"/>
          <w:sz w:val="24"/>
          <w:szCs w:val="24"/>
          <w:lang w:eastAsia="it-IT"/>
        </w:rPr>
        <w:t>GDPR</w:t>
      </w:r>
      <w:r w:rsidRPr="00C123AB">
        <w:rPr>
          <w:rFonts w:ascii="Book Antiqua" w:hAnsi="Book Antiqua"/>
          <w:sz w:val="24"/>
          <w:szCs w:val="24"/>
          <w:lang w:eastAsia="it-IT"/>
        </w:rPr>
        <w:t xml:space="preserve">, tenendo conto tra l'altro dei "rischi aventi probabilità e gravità diverse per i diritti e le libertà delle persone fisiche" (articolo 24, paragrafo 1) . L'obbligo per il titolare del trattamento di realizzare una valutazione d'impatto sulla protezione dei dati va inteso nel contesto dell'obbligo generale, cui gli stessi sono soggetti, di gestire adeguatamente i rischi </w:t>
      </w:r>
    </w:p>
    <w:p w14:paraId="63415E97" w14:textId="127B598D" w:rsidR="001628BB" w:rsidRPr="00C123AB" w:rsidRDefault="001628BB" w:rsidP="00C456B4">
      <w:pPr>
        <w:shd w:val="clear" w:color="auto" w:fill="FFFFFF"/>
        <w:spacing w:after="0" w:line="240" w:lineRule="auto"/>
        <w:jc w:val="both"/>
        <w:rPr>
          <w:rFonts w:ascii="Book Antiqua" w:hAnsi="Book Antiqua"/>
          <w:color w:val="000000"/>
          <w:sz w:val="24"/>
          <w:szCs w:val="24"/>
          <w:lang w:eastAsia="it-IT"/>
        </w:rPr>
      </w:pPr>
      <w:r w:rsidRPr="00C123AB">
        <w:rPr>
          <w:rFonts w:ascii="Book Antiqua" w:hAnsi="Book Antiqua"/>
          <w:color w:val="000000"/>
          <w:sz w:val="24"/>
          <w:szCs w:val="24"/>
          <w:lang w:eastAsia="it-IT"/>
        </w:rPr>
        <w:t xml:space="preserve">Tenendo conto dello stato dell'arte e dei costi di </w:t>
      </w:r>
      <w:r w:rsidR="000701D8">
        <w:rPr>
          <w:rFonts w:ascii="Book Antiqua" w:hAnsi="Book Antiqua"/>
          <w:color w:val="000000"/>
          <w:sz w:val="24"/>
          <w:szCs w:val="24"/>
          <w:lang w:eastAsia="it-IT"/>
        </w:rPr>
        <w:t>adeguamento</w:t>
      </w:r>
      <w:r w:rsidRPr="00C123AB">
        <w:rPr>
          <w:rFonts w:ascii="Book Antiqua" w:hAnsi="Book Antiqua"/>
          <w:color w:val="000000"/>
          <w:sz w:val="24"/>
          <w:szCs w:val="24"/>
          <w:lang w:eastAsia="it-IT"/>
        </w:rPr>
        <w:t xml:space="preserve">, nonché della natura, dell'oggetto, del contesto e delle finalità del trattamento, come anche del rischio di varia probabilità e gravità per i diritti e le libertà delle persone fisiche, </w:t>
      </w:r>
      <w:r w:rsidR="00F467B2" w:rsidRPr="00C123AB">
        <w:rPr>
          <w:rFonts w:ascii="Book Antiqua" w:hAnsi="Book Antiqua"/>
          <w:color w:val="000000"/>
          <w:sz w:val="24"/>
          <w:szCs w:val="24"/>
          <w:lang w:eastAsia="it-IT"/>
        </w:rPr>
        <w:t>il titolare o un suo delegato o un suo delegato o un suo delegato o un suo delegato o un suo delegato</w:t>
      </w:r>
      <w:r w:rsidRPr="00C123AB">
        <w:rPr>
          <w:rFonts w:ascii="Book Antiqua" w:hAnsi="Book Antiqua"/>
          <w:color w:val="000000"/>
          <w:sz w:val="24"/>
          <w:szCs w:val="24"/>
          <w:lang w:eastAsia="it-IT"/>
        </w:rPr>
        <w:t xml:space="preserve"> del trattamento e il responsabile del trattamento mettono in atto misure tecniche e organizzative adeguate per garantire un livello di sicurezza adeguato al rischio, che comprendono, tra le altre, se del caso: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4"/>
        <w:gridCol w:w="14086"/>
      </w:tblGrid>
      <w:tr w:rsidR="001628BB" w:rsidRPr="00C123AB" w14:paraId="3743DBA6" w14:textId="77777777" w:rsidTr="00DC7DAC">
        <w:trPr>
          <w:trHeight w:val="491"/>
          <w:tblCellSpacing w:w="0" w:type="dxa"/>
        </w:trPr>
        <w:tc>
          <w:tcPr>
            <w:tcW w:w="0" w:type="auto"/>
            <w:shd w:val="clear" w:color="auto" w:fill="FFFFFF"/>
            <w:hideMark/>
          </w:tcPr>
          <w:p w14:paraId="5DD6A15E" w14:textId="77777777" w:rsidR="001628BB" w:rsidRPr="00C123AB" w:rsidRDefault="001628BB" w:rsidP="00C456B4">
            <w:pPr>
              <w:spacing w:after="0" w:line="240" w:lineRule="auto"/>
              <w:jc w:val="both"/>
              <w:rPr>
                <w:rFonts w:ascii="Book Antiqua" w:hAnsi="Book Antiqua"/>
                <w:color w:val="000000"/>
                <w:sz w:val="24"/>
                <w:szCs w:val="24"/>
                <w:lang w:eastAsia="it-IT"/>
              </w:rPr>
            </w:pPr>
            <w:r w:rsidRPr="00C123AB">
              <w:rPr>
                <w:rFonts w:ascii="Book Antiqua" w:hAnsi="Book Antiqua"/>
                <w:color w:val="000000"/>
                <w:sz w:val="24"/>
                <w:szCs w:val="24"/>
                <w:lang w:eastAsia="it-IT"/>
              </w:rPr>
              <w:t>a)</w:t>
            </w:r>
          </w:p>
        </w:tc>
        <w:tc>
          <w:tcPr>
            <w:tcW w:w="0" w:type="auto"/>
            <w:shd w:val="clear" w:color="auto" w:fill="FFFFFF"/>
            <w:hideMark/>
          </w:tcPr>
          <w:p w14:paraId="0DF97D2D" w14:textId="77777777" w:rsidR="001628BB" w:rsidRPr="00C123AB" w:rsidRDefault="001628BB" w:rsidP="00C456B4">
            <w:pPr>
              <w:spacing w:after="0" w:line="240" w:lineRule="auto"/>
              <w:jc w:val="both"/>
              <w:rPr>
                <w:rFonts w:ascii="Book Antiqua" w:hAnsi="Book Antiqua"/>
                <w:color w:val="000000"/>
                <w:sz w:val="24"/>
                <w:szCs w:val="24"/>
                <w:lang w:eastAsia="it-IT"/>
              </w:rPr>
            </w:pPr>
            <w:r w:rsidRPr="00C123AB">
              <w:rPr>
                <w:rFonts w:ascii="Book Antiqua" w:hAnsi="Book Antiqua"/>
                <w:color w:val="000000"/>
                <w:sz w:val="24"/>
                <w:szCs w:val="24"/>
                <w:lang w:eastAsia="it-IT"/>
              </w:rPr>
              <w:t>la pseudonimizzazione e la cifratura dei dati personali;</w:t>
            </w:r>
          </w:p>
        </w:tc>
      </w:tr>
    </w:tbl>
    <w:p w14:paraId="414E40E7" w14:textId="77777777" w:rsidR="001628BB" w:rsidRPr="00C123AB" w:rsidRDefault="001628BB" w:rsidP="00C456B4">
      <w:pPr>
        <w:spacing w:after="0" w:line="240" w:lineRule="auto"/>
        <w:jc w:val="both"/>
        <w:rPr>
          <w:rFonts w:ascii="Book Antiqua" w:eastAsia="Times New Roman" w:hAnsi="Book Antiqua"/>
          <w:vanish/>
          <w:sz w:val="24"/>
          <w:szCs w:val="24"/>
          <w:lang w:eastAsia="it-IT"/>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13"/>
        <w:gridCol w:w="14357"/>
      </w:tblGrid>
      <w:tr w:rsidR="001628BB" w:rsidRPr="00C123AB" w14:paraId="608E1B17" w14:textId="77777777" w:rsidTr="002521D4">
        <w:trPr>
          <w:tblCellSpacing w:w="0" w:type="dxa"/>
        </w:trPr>
        <w:tc>
          <w:tcPr>
            <w:tcW w:w="0" w:type="auto"/>
            <w:shd w:val="clear" w:color="auto" w:fill="FFFFFF"/>
            <w:hideMark/>
          </w:tcPr>
          <w:p w14:paraId="721CB056" w14:textId="77777777" w:rsidR="001628BB" w:rsidRPr="00C123AB" w:rsidRDefault="001628BB" w:rsidP="00C456B4">
            <w:pPr>
              <w:spacing w:after="0" w:line="240" w:lineRule="auto"/>
              <w:jc w:val="both"/>
              <w:rPr>
                <w:rFonts w:ascii="Book Antiqua" w:hAnsi="Book Antiqua"/>
                <w:color w:val="000000"/>
                <w:sz w:val="24"/>
                <w:szCs w:val="24"/>
                <w:lang w:eastAsia="it-IT"/>
              </w:rPr>
            </w:pPr>
            <w:r w:rsidRPr="00C123AB">
              <w:rPr>
                <w:rFonts w:ascii="Book Antiqua" w:hAnsi="Book Antiqua"/>
                <w:color w:val="000000"/>
                <w:sz w:val="24"/>
                <w:szCs w:val="24"/>
                <w:lang w:eastAsia="it-IT"/>
              </w:rPr>
              <w:t>b)</w:t>
            </w:r>
          </w:p>
        </w:tc>
        <w:tc>
          <w:tcPr>
            <w:tcW w:w="0" w:type="auto"/>
            <w:shd w:val="clear" w:color="auto" w:fill="FFFFFF"/>
            <w:hideMark/>
          </w:tcPr>
          <w:p w14:paraId="51A5CBF3" w14:textId="77777777" w:rsidR="001628BB" w:rsidRPr="00C123AB" w:rsidRDefault="001628BB" w:rsidP="00C456B4">
            <w:pPr>
              <w:spacing w:after="0" w:line="240" w:lineRule="auto"/>
              <w:jc w:val="both"/>
              <w:rPr>
                <w:rFonts w:ascii="Book Antiqua" w:hAnsi="Book Antiqua"/>
                <w:color w:val="000000"/>
                <w:sz w:val="24"/>
                <w:szCs w:val="24"/>
                <w:lang w:eastAsia="it-IT"/>
              </w:rPr>
            </w:pPr>
            <w:r w:rsidRPr="00C123AB">
              <w:rPr>
                <w:rFonts w:ascii="Book Antiqua" w:hAnsi="Book Antiqua"/>
                <w:color w:val="000000"/>
                <w:sz w:val="24"/>
                <w:szCs w:val="24"/>
                <w:lang w:eastAsia="it-IT"/>
              </w:rPr>
              <w:t>la capacità di assicurare su base permanente la riservatezza, l'integrità, la disponibilità e la resilienza dei sistemi e dei servizi di trattamento;</w:t>
            </w:r>
          </w:p>
        </w:tc>
      </w:tr>
    </w:tbl>
    <w:p w14:paraId="46B23E30" w14:textId="77777777" w:rsidR="001628BB" w:rsidRPr="00C123AB" w:rsidRDefault="001628BB" w:rsidP="00C456B4">
      <w:pPr>
        <w:spacing w:after="0" w:line="240" w:lineRule="auto"/>
        <w:jc w:val="both"/>
        <w:rPr>
          <w:rFonts w:ascii="Book Antiqua" w:eastAsia="Times New Roman" w:hAnsi="Book Antiqua"/>
          <w:vanish/>
          <w:sz w:val="24"/>
          <w:szCs w:val="24"/>
          <w:lang w:eastAsia="it-IT"/>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6"/>
        <w:gridCol w:w="14364"/>
      </w:tblGrid>
      <w:tr w:rsidR="001628BB" w:rsidRPr="00C123AB" w14:paraId="23532245" w14:textId="77777777" w:rsidTr="002521D4">
        <w:trPr>
          <w:tblCellSpacing w:w="0" w:type="dxa"/>
        </w:trPr>
        <w:tc>
          <w:tcPr>
            <w:tcW w:w="0" w:type="auto"/>
            <w:shd w:val="clear" w:color="auto" w:fill="FFFFFF"/>
            <w:hideMark/>
          </w:tcPr>
          <w:p w14:paraId="3F088271" w14:textId="77777777" w:rsidR="001628BB" w:rsidRPr="00C123AB" w:rsidRDefault="001628BB" w:rsidP="00C456B4">
            <w:pPr>
              <w:spacing w:after="0" w:line="240" w:lineRule="auto"/>
              <w:jc w:val="both"/>
              <w:rPr>
                <w:rFonts w:ascii="Book Antiqua" w:hAnsi="Book Antiqua"/>
                <w:color w:val="000000"/>
                <w:sz w:val="24"/>
                <w:szCs w:val="24"/>
                <w:lang w:eastAsia="it-IT"/>
              </w:rPr>
            </w:pPr>
            <w:r w:rsidRPr="00C123AB">
              <w:rPr>
                <w:rFonts w:ascii="Book Antiqua" w:hAnsi="Book Antiqua"/>
                <w:color w:val="000000"/>
                <w:sz w:val="24"/>
                <w:szCs w:val="24"/>
                <w:lang w:eastAsia="it-IT"/>
              </w:rPr>
              <w:t>c)</w:t>
            </w:r>
          </w:p>
        </w:tc>
        <w:tc>
          <w:tcPr>
            <w:tcW w:w="0" w:type="auto"/>
            <w:shd w:val="clear" w:color="auto" w:fill="FFFFFF"/>
            <w:hideMark/>
          </w:tcPr>
          <w:p w14:paraId="4480FC12" w14:textId="02CAC480" w:rsidR="001628BB" w:rsidRPr="00C123AB" w:rsidRDefault="007A1948" w:rsidP="00C456B4">
            <w:pPr>
              <w:spacing w:after="0" w:line="240" w:lineRule="auto"/>
              <w:jc w:val="both"/>
              <w:rPr>
                <w:rFonts w:ascii="Book Antiqua" w:hAnsi="Book Antiqua"/>
                <w:color w:val="000000"/>
                <w:sz w:val="24"/>
                <w:szCs w:val="24"/>
                <w:lang w:eastAsia="it-IT"/>
              </w:rPr>
            </w:pPr>
            <w:r>
              <w:rPr>
                <w:rFonts w:ascii="Book Antiqua" w:hAnsi="Book Antiqua"/>
                <w:color w:val="000000"/>
                <w:sz w:val="24"/>
                <w:szCs w:val="24"/>
                <w:lang w:eastAsia="it-IT"/>
              </w:rPr>
              <w:t>l</w:t>
            </w:r>
            <w:r w:rsidR="001628BB" w:rsidRPr="00C123AB">
              <w:rPr>
                <w:rFonts w:ascii="Book Antiqua" w:hAnsi="Book Antiqua"/>
                <w:color w:val="000000"/>
                <w:sz w:val="24"/>
                <w:szCs w:val="24"/>
                <w:lang w:eastAsia="it-IT"/>
              </w:rPr>
              <w:t>a capacità di ripristinare tempestivamente la disponibilità e l'accesso dei dati personali in caso di incidente fisico o tecnico;</w:t>
            </w:r>
          </w:p>
        </w:tc>
      </w:tr>
    </w:tbl>
    <w:p w14:paraId="475681D7" w14:textId="77777777" w:rsidR="001628BB" w:rsidRPr="00C123AB" w:rsidRDefault="001628BB" w:rsidP="00C456B4">
      <w:pPr>
        <w:spacing w:after="0" w:line="240" w:lineRule="auto"/>
        <w:jc w:val="both"/>
        <w:rPr>
          <w:rFonts w:ascii="Book Antiqua" w:eastAsia="Times New Roman" w:hAnsi="Book Antiqua"/>
          <w:vanish/>
          <w:sz w:val="24"/>
          <w:szCs w:val="24"/>
          <w:lang w:eastAsia="it-IT"/>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27"/>
        <w:gridCol w:w="14343"/>
      </w:tblGrid>
      <w:tr w:rsidR="001628BB" w:rsidRPr="00C123AB" w14:paraId="25894999" w14:textId="77777777" w:rsidTr="002521D4">
        <w:trPr>
          <w:tblCellSpacing w:w="0" w:type="dxa"/>
        </w:trPr>
        <w:tc>
          <w:tcPr>
            <w:tcW w:w="0" w:type="auto"/>
            <w:shd w:val="clear" w:color="auto" w:fill="FFFFFF"/>
            <w:hideMark/>
          </w:tcPr>
          <w:p w14:paraId="5CBFE79A" w14:textId="77777777" w:rsidR="001628BB" w:rsidRPr="00C123AB" w:rsidRDefault="001628BB" w:rsidP="00C456B4">
            <w:pPr>
              <w:spacing w:after="0" w:line="240" w:lineRule="auto"/>
              <w:jc w:val="both"/>
              <w:rPr>
                <w:rFonts w:ascii="Book Antiqua" w:hAnsi="Book Antiqua"/>
                <w:color w:val="000000"/>
                <w:sz w:val="24"/>
                <w:szCs w:val="24"/>
                <w:lang w:eastAsia="it-IT"/>
              </w:rPr>
            </w:pPr>
            <w:r w:rsidRPr="00C123AB">
              <w:rPr>
                <w:rFonts w:ascii="Book Antiqua" w:hAnsi="Book Antiqua"/>
                <w:color w:val="000000"/>
                <w:sz w:val="24"/>
                <w:szCs w:val="24"/>
                <w:lang w:eastAsia="it-IT"/>
              </w:rPr>
              <w:t>d)</w:t>
            </w:r>
          </w:p>
        </w:tc>
        <w:tc>
          <w:tcPr>
            <w:tcW w:w="0" w:type="auto"/>
            <w:shd w:val="clear" w:color="auto" w:fill="FFFFFF"/>
            <w:hideMark/>
          </w:tcPr>
          <w:p w14:paraId="4924D842" w14:textId="77777777" w:rsidR="001628BB" w:rsidRPr="00C123AB" w:rsidRDefault="001628BB" w:rsidP="00C456B4">
            <w:pPr>
              <w:spacing w:after="0" w:line="240" w:lineRule="auto"/>
              <w:jc w:val="both"/>
              <w:rPr>
                <w:rFonts w:ascii="Book Antiqua" w:hAnsi="Book Antiqua"/>
                <w:color w:val="000000"/>
                <w:sz w:val="24"/>
                <w:szCs w:val="24"/>
                <w:lang w:eastAsia="it-IT"/>
              </w:rPr>
            </w:pPr>
            <w:r w:rsidRPr="00C123AB">
              <w:rPr>
                <w:rFonts w:ascii="Book Antiqua" w:hAnsi="Book Antiqua"/>
                <w:color w:val="000000"/>
                <w:sz w:val="24"/>
                <w:szCs w:val="24"/>
                <w:lang w:eastAsia="it-IT"/>
              </w:rPr>
              <w:t>una procedura per testare, verificare e valutare regolarmente l'efficacia delle misure tecniche e organizzative al fine di garantire la sicurezza del trattamento.</w:t>
            </w:r>
          </w:p>
        </w:tc>
      </w:tr>
    </w:tbl>
    <w:p w14:paraId="1ED94275" w14:textId="7DC6A90E" w:rsidR="001628BB" w:rsidRPr="00C123AB" w:rsidRDefault="001628BB" w:rsidP="00C456B4">
      <w:pPr>
        <w:shd w:val="clear" w:color="auto" w:fill="FFFFFF"/>
        <w:spacing w:after="0" w:line="240" w:lineRule="auto"/>
        <w:jc w:val="both"/>
        <w:rPr>
          <w:rFonts w:ascii="Book Antiqua" w:hAnsi="Book Antiqua"/>
          <w:color w:val="000000"/>
          <w:sz w:val="24"/>
          <w:szCs w:val="24"/>
          <w:lang w:eastAsia="it-IT"/>
        </w:rPr>
      </w:pPr>
      <w:r w:rsidRPr="00C123AB">
        <w:rPr>
          <w:rFonts w:ascii="Book Antiqua" w:hAnsi="Book Antiqua"/>
          <w:color w:val="000000"/>
          <w:sz w:val="24"/>
          <w:szCs w:val="24"/>
          <w:lang w:eastAsia="it-IT"/>
        </w:rPr>
        <w:t> Nel valutare l'adeguato livello di sicurezza, si tiene conto in special modo dei rischi presentati dal trattamento che derivano in particolare dalla distruzione, dalla perdita, dalla modifica, dalla divulgazione non autorizzata o dall'accesso, in modo accidentale o illegale, a dati personali trasmessi, conservati o comunque trattati.</w:t>
      </w:r>
    </w:p>
    <w:p w14:paraId="0FD74E1C" w14:textId="4950778B" w:rsidR="001628BB" w:rsidRPr="00C123AB" w:rsidRDefault="001628BB" w:rsidP="00C456B4">
      <w:pPr>
        <w:shd w:val="clear" w:color="auto" w:fill="FFFFFF"/>
        <w:spacing w:after="0" w:line="240" w:lineRule="auto"/>
        <w:jc w:val="both"/>
        <w:rPr>
          <w:rFonts w:ascii="Book Antiqua" w:hAnsi="Book Antiqua"/>
          <w:color w:val="000000"/>
          <w:sz w:val="24"/>
          <w:szCs w:val="24"/>
          <w:lang w:eastAsia="it-IT"/>
        </w:rPr>
      </w:pPr>
      <w:r w:rsidRPr="00C123AB">
        <w:rPr>
          <w:rFonts w:ascii="Book Antiqua" w:hAnsi="Book Antiqua"/>
          <w:color w:val="000000"/>
          <w:sz w:val="24"/>
          <w:szCs w:val="24"/>
          <w:lang w:eastAsia="it-IT"/>
        </w:rPr>
        <w:t>L'adesione a un codice di condotta approvato di cui all'articolo 40 o a un meccanismo di certificazione approvato di cui all'articolo 42 può essere utilizzata come elemento per dimostrare la conformità ai requisiti di cui al paragrafo 1 del presente articolo.</w:t>
      </w:r>
    </w:p>
    <w:p w14:paraId="51DC4636" w14:textId="7FC0350A" w:rsidR="001628BB" w:rsidRPr="00C123AB" w:rsidRDefault="00F467B2" w:rsidP="00C456B4">
      <w:pPr>
        <w:shd w:val="clear" w:color="auto" w:fill="FFFFFF"/>
        <w:spacing w:after="0" w:line="240" w:lineRule="auto"/>
        <w:jc w:val="both"/>
        <w:rPr>
          <w:rFonts w:ascii="Book Antiqua" w:hAnsi="Book Antiqua"/>
          <w:color w:val="000000"/>
          <w:sz w:val="24"/>
          <w:szCs w:val="24"/>
          <w:lang w:eastAsia="it-IT"/>
        </w:rPr>
      </w:pPr>
      <w:r w:rsidRPr="00C123AB">
        <w:rPr>
          <w:rFonts w:ascii="Book Antiqua" w:hAnsi="Book Antiqua"/>
          <w:color w:val="000000"/>
          <w:sz w:val="24"/>
          <w:szCs w:val="24"/>
          <w:lang w:eastAsia="it-IT"/>
        </w:rPr>
        <w:t>Il titolare o un suo delegato o un suo delegato o un suo delegato o un suo delegato o un suo delegato</w:t>
      </w:r>
      <w:r w:rsidR="001628BB" w:rsidRPr="00C123AB">
        <w:rPr>
          <w:rFonts w:ascii="Book Antiqua" w:hAnsi="Book Antiqua"/>
          <w:color w:val="000000"/>
          <w:sz w:val="24"/>
          <w:szCs w:val="24"/>
          <w:lang w:eastAsia="it-IT"/>
        </w:rPr>
        <w:t xml:space="preserve"> del trattamento e il responsabile del trattamento fanno sì che chiunque agisca sotto la loro autorità e abbia accesso a dati personali non tratti tali dati se non è istruito in tal senso dal titolare del trattamento, salvo che lo richieda il diritto dell'Unione o degli Stati membri.</w:t>
      </w:r>
    </w:p>
    <w:p w14:paraId="0A7E6EBF" w14:textId="77777777" w:rsidR="001628BB" w:rsidRPr="00C123AB" w:rsidRDefault="001628BB" w:rsidP="00C456B4">
      <w:pPr>
        <w:spacing w:after="0" w:line="240" w:lineRule="auto"/>
        <w:jc w:val="both"/>
        <w:rPr>
          <w:rFonts w:ascii="Book Antiqua" w:hAnsi="Book Antiqua" w:cs="Times Roman"/>
          <w:b/>
          <w:bCs/>
          <w:sz w:val="24"/>
          <w:szCs w:val="24"/>
          <w:lang w:eastAsia="it-IT"/>
        </w:rPr>
      </w:pPr>
    </w:p>
    <w:p w14:paraId="14F0C3E4" w14:textId="77777777" w:rsidR="004E4D4C" w:rsidRPr="00C123AB" w:rsidRDefault="004E4D4C" w:rsidP="00C456B4">
      <w:pPr>
        <w:pStyle w:val="Titolo2"/>
      </w:pPr>
    </w:p>
    <w:p w14:paraId="69D84AE1" w14:textId="7A1C8D43" w:rsidR="00A65F66" w:rsidRPr="00C123AB" w:rsidRDefault="006A0CEF" w:rsidP="00C456B4">
      <w:pPr>
        <w:pStyle w:val="Titolo3"/>
        <w:spacing w:line="240" w:lineRule="auto"/>
      </w:pPr>
      <w:bookmarkStart w:id="74" w:name="_Toc510179187"/>
      <w:r>
        <w:t>M</w:t>
      </w:r>
      <w:r w:rsidRPr="00C123AB">
        <w:t>isure di sicurezza logistiche</w:t>
      </w:r>
      <w:r>
        <w:t>/fisiche</w:t>
      </w:r>
      <w:bookmarkEnd w:id="74"/>
      <w:r>
        <w:t xml:space="preserve"> </w:t>
      </w:r>
    </w:p>
    <w:p w14:paraId="56DE1FFA" w14:textId="4D624598" w:rsidR="00A65F66" w:rsidRDefault="002927AE" w:rsidP="00C456B4">
      <w:pPr>
        <w:pStyle w:val="Titolo4"/>
        <w:spacing w:line="240" w:lineRule="auto"/>
        <w:jc w:val="both"/>
      </w:pPr>
      <w:r w:rsidRPr="00C123AB">
        <w:t>Sicurezza</w:t>
      </w:r>
      <w:r w:rsidR="004E4D4C" w:rsidRPr="00C123AB">
        <w:t xml:space="preserve"> di aree e locali </w:t>
      </w:r>
    </w:p>
    <w:p w14:paraId="689D85A7" w14:textId="615CA5FA" w:rsidR="00D36013" w:rsidRDefault="002E1D59" w:rsidP="00D36013">
      <w:pPr>
        <w:shd w:val="clear" w:color="auto" w:fill="FFFFFF"/>
        <w:spacing w:after="0" w:line="240" w:lineRule="auto"/>
        <w:jc w:val="both"/>
        <w:rPr>
          <w:rFonts w:ascii="Book Antiqua" w:hAnsi="Book Antiqua"/>
          <w:color w:val="000000"/>
          <w:sz w:val="24"/>
          <w:szCs w:val="24"/>
          <w:lang w:eastAsia="it-IT"/>
        </w:rPr>
      </w:pPr>
      <w:r>
        <w:rPr>
          <w:rFonts w:ascii="Book Antiqua" w:hAnsi="Book Antiqua"/>
          <w:color w:val="000000"/>
          <w:sz w:val="24"/>
          <w:szCs w:val="24"/>
          <w:lang w:eastAsia="it-IT"/>
        </w:rPr>
        <w:t>L’identificazione delle misure di sicurezza logistiche/</w:t>
      </w:r>
      <w:r w:rsidR="00D36013" w:rsidRPr="00D36013">
        <w:rPr>
          <w:rFonts w:ascii="Book Antiqua" w:hAnsi="Book Antiqua"/>
          <w:color w:val="000000"/>
          <w:sz w:val="24"/>
          <w:szCs w:val="24"/>
          <w:lang w:eastAsia="it-IT"/>
        </w:rPr>
        <w:t xml:space="preserve">fisiche </w:t>
      </w:r>
      <w:r>
        <w:rPr>
          <w:rFonts w:ascii="Book Antiqua" w:hAnsi="Book Antiqua"/>
          <w:color w:val="000000"/>
          <w:sz w:val="24"/>
          <w:szCs w:val="24"/>
          <w:lang w:eastAsia="it-IT"/>
        </w:rPr>
        <w:t>deve tenere</w:t>
      </w:r>
      <w:r w:rsidR="00D36013" w:rsidRPr="00D36013">
        <w:rPr>
          <w:rFonts w:ascii="Book Antiqua" w:hAnsi="Book Antiqua"/>
          <w:color w:val="000000"/>
          <w:sz w:val="24"/>
          <w:szCs w:val="24"/>
          <w:lang w:eastAsia="it-IT"/>
        </w:rPr>
        <w:t xml:space="preserve"> conto</w:t>
      </w:r>
      <w:r w:rsidR="00D36013">
        <w:rPr>
          <w:rFonts w:ascii="Book Antiqua" w:hAnsi="Book Antiqua"/>
          <w:color w:val="000000"/>
          <w:sz w:val="24"/>
          <w:szCs w:val="24"/>
          <w:lang w:eastAsia="it-IT"/>
        </w:rPr>
        <w:t xml:space="preserve"> almeno</w:t>
      </w:r>
      <w:r w:rsidR="00D36013" w:rsidRPr="00D36013">
        <w:rPr>
          <w:rFonts w:ascii="Book Antiqua" w:hAnsi="Book Antiqua"/>
          <w:color w:val="000000"/>
          <w:sz w:val="24"/>
          <w:szCs w:val="24"/>
          <w:lang w:eastAsia="it-IT"/>
        </w:rPr>
        <w:t xml:space="preserve"> dei sotto indicati e</w:t>
      </w:r>
      <w:r w:rsidR="002D49BD" w:rsidRPr="00D36013">
        <w:rPr>
          <w:rFonts w:ascii="Book Antiqua" w:hAnsi="Book Antiqua"/>
          <w:color w:val="000000"/>
          <w:sz w:val="24"/>
          <w:szCs w:val="24"/>
          <w:lang w:eastAsia="it-IT"/>
        </w:rPr>
        <w:t>lementi</w:t>
      </w:r>
      <w:r w:rsidR="006E1D3B">
        <w:rPr>
          <w:rFonts w:ascii="Book Antiqua" w:hAnsi="Book Antiqua"/>
          <w:color w:val="000000"/>
          <w:sz w:val="24"/>
          <w:szCs w:val="24"/>
          <w:lang w:eastAsia="it-IT"/>
        </w:rPr>
        <w:t xml:space="preserve"> di rischio</w:t>
      </w:r>
      <w:r w:rsidR="00D36013">
        <w:rPr>
          <w:rFonts w:ascii="Book Antiqua" w:hAnsi="Book Antiqua"/>
          <w:color w:val="000000"/>
          <w:sz w:val="24"/>
          <w:szCs w:val="24"/>
          <w:lang w:eastAsia="it-IT"/>
        </w:rPr>
        <w:t>, indicati a titolo esemplificativo</w:t>
      </w:r>
      <w:r>
        <w:rPr>
          <w:rFonts w:ascii="Book Antiqua" w:hAnsi="Book Antiqua"/>
          <w:color w:val="000000"/>
          <w:sz w:val="24"/>
          <w:szCs w:val="24"/>
          <w:lang w:eastAsia="it-IT"/>
        </w:rPr>
        <w:t xml:space="preserve"> e non esaustivo</w:t>
      </w:r>
      <w:r w:rsidR="00D36013" w:rsidRPr="00D36013">
        <w:rPr>
          <w:rFonts w:ascii="Book Antiqua" w:hAnsi="Book Antiqua"/>
          <w:color w:val="000000"/>
          <w:sz w:val="24"/>
          <w:szCs w:val="24"/>
          <w:lang w:eastAsia="it-IT"/>
        </w:rPr>
        <w:t>:</w:t>
      </w:r>
    </w:p>
    <w:p w14:paraId="5A5D8895" w14:textId="77777777" w:rsidR="002E1D59" w:rsidRPr="00D36013" w:rsidRDefault="002E1D59" w:rsidP="00D36013">
      <w:pPr>
        <w:shd w:val="clear" w:color="auto" w:fill="FFFFFF"/>
        <w:spacing w:after="0" w:line="240" w:lineRule="auto"/>
        <w:jc w:val="both"/>
        <w:rPr>
          <w:rFonts w:ascii="Book Antiqua" w:hAnsi="Book Antiqua"/>
          <w:color w:val="000000"/>
          <w:sz w:val="24"/>
          <w:szCs w:val="24"/>
          <w:lang w:eastAsia="it-IT"/>
        </w:rPr>
      </w:pPr>
    </w:p>
    <w:p w14:paraId="54BD5EED" w14:textId="64D1F49A" w:rsidR="00D36013" w:rsidRPr="00D36013" w:rsidRDefault="00D36013" w:rsidP="00D36013">
      <w:pPr>
        <w:shd w:val="clear" w:color="auto" w:fill="FFFFFF"/>
        <w:spacing w:after="0" w:line="240" w:lineRule="auto"/>
        <w:jc w:val="both"/>
        <w:rPr>
          <w:rFonts w:ascii="Book Antiqua" w:hAnsi="Book Antiqua"/>
          <w:color w:val="000000"/>
          <w:sz w:val="24"/>
          <w:szCs w:val="24"/>
          <w:lang w:eastAsia="it-IT"/>
        </w:rPr>
      </w:pPr>
      <w:r w:rsidRPr="00D36013">
        <w:rPr>
          <w:rFonts w:ascii="Book Antiqua" w:hAnsi="Book Antiqua"/>
          <w:color w:val="000000"/>
          <w:sz w:val="24"/>
          <w:szCs w:val="24"/>
          <w:lang w:eastAsia="it-IT"/>
        </w:rPr>
        <w:t>a) Collocazione</w:t>
      </w:r>
    </w:p>
    <w:p w14:paraId="0591DFFF" w14:textId="77777777" w:rsidR="00D36013" w:rsidRPr="00D36013" w:rsidRDefault="00D36013" w:rsidP="00D36013">
      <w:pPr>
        <w:pStyle w:val="Paragrafoelenco"/>
        <w:numPr>
          <w:ilvl w:val="0"/>
          <w:numId w:val="30"/>
        </w:numPr>
        <w:shd w:val="clear" w:color="auto" w:fill="FFFFFF"/>
        <w:spacing w:after="0" w:line="240" w:lineRule="auto"/>
        <w:jc w:val="both"/>
        <w:rPr>
          <w:rFonts w:ascii="Book Antiqua" w:hAnsi="Book Antiqua"/>
          <w:color w:val="000000"/>
          <w:sz w:val="24"/>
          <w:szCs w:val="24"/>
          <w:lang w:eastAsia="it-IT"/>
        </w:rPr>
      </w:pPr>
      <w:r w:rsidRPr="00D36013">
        <w:rPr>
          <w:rFonts w:ascii="Book Antiqua" w:hAnsi="Book Antiqua"/>
          <w:color w:val="000000"/>
          <w:sz w:val="24"/>
          <w:szCs w:val="24"/>
          <w:lang w:eastAsia="it-IT"/>
        </w:rPr>
        <w:t xml:space="preserve">Zona sismica </w:t>
      </w:r>
    </w:p>
    <w:p w14:paraId="0A73A1A6" w14:textId="77777777" w:rsidR="00D36013" w:rsidRPr="00D36013" w:rsidRDefault="00D36013" w:rsidP="00D36013">
      <w:pPr>
        <w:pStyle w:val="Paragrafoelenco"/>
        <w:numPr>
          <w:ilvl w:val="0"/>
          <w:numId w:val="30"/>
        </w:numPr>
        <w:shd w:val="clear" w:color="auto" w:fill="FFFFFF"/>
        <w:spacing w:after="0" w:line="240" w:lineRule="auto"/>
        <w:jc w:val="both"/>
        <w:rPr>
          <w:rFonts w:ascii="Book Antiqua" w:hAnsi="Book Antiqua"/>
          <w:color w:val="000000"/>
          <w:sz w:val="24"/>
          <w:szCs w:val="24"/>
          <w:lang w:eastAsia="it-IT"/>
        </w:rPr>
      </w:pPr>
      <w:r w:rsidRPr="00D36013">
        <w:rPr>
          <w:rFonts w:ascii="Book Antiqua" w:hAnsi="Book Antiqua"/>
          <w:color w:val="000000"/>
          <w:sz w:val="24"/>
          <w:szCs w:val="24"/>
          <w:lang w:eastAsia="it-IT"/>
        </w:rPr>
        <w:t xml:space="preserve">Corsi d’acqua nelle vicinanze con rischio esondazione </w:t>
      </w:r>
    </w:p>
    <w:p w14:paraId="5F80D6EB" w14:textId="77777777" w:rsidR="00D36013" w:rsidRPr="00D36013" w:rsidRDefault="00D36013" w:rsidP="00D36013">
      <w:pPr>
        <w:pStyle w:val="Paragrafoelenco"/>
        <w:numPr>
          <w:ilvl w:val="0"/>
          <w:numId w:val="30"/>
        </w:numPr>
        <w:shd w:val="clear" w:color="auto" w:fill="FFFFFF"/>
        <w:spacing w:after="0" w:line="240" w:lineRule="auto"/>
        <w:jc w:val="both"/>
        <w:rPr>
          <w:rFonts w:ascii="Book Antiqua" w:hAnsi="Book Antiqua"/>
          <w:color w:val="000000"/>
          <w:sz w:val="24"/>
          <w:szCs w:val="24"/>
          <w:lang w:eastAsia="it-IT"/>
        </w:rPr>
      </w:pPr>
      <w:r w:rsidRPr="00D36013">
        <w:rPr>
          <w:rFonts w:ascii="Book Antiqua" w:hAnsi="Book Antiqua"/>
          <w:color w:val="000000"/>
          <w:sz w:val="24"/>
          <w:szCs w:val="24"/>
          <w:lang w:eastAsia="it-IT"/>
        </w:rPr>
        <w:t xml:space="preserve">Aziende vicine con lavorazioni pericolose </w:t>
      </w:r>
    </w:p>
    <w:p w14:paraId="37CB7F14" w14:textId="77777777" w:rsidR="00D36013" w:rsidRPr="00D36013" w:rsidRDefault="00D36013" w:rsidP="00D36013">
      <w:pPr>
        <w:pStyle w:val="Paragrafoelenco"/>
        <w:numPr>
          <w:ilvl w:val="0"/>
          <w:numId w:val="30"/>
        </w:numPr>
        <w:shd w:val="clear" w:color="auto" w:fill="FFFFFF"/>
        <w:spacing w:after="0" w:line="240" w:lineRule="auto"/>
        <w:jc w:val="both"/>
        <w:rPr>
          <w:rFonts w:ascii="Book Antiqua" w:hAnsi="Book Antiqua"/>
          <w:color w:val="000000"/>
          <w:sz w:val="24"/>
          <w:szCs w:val="24"/>
          <w:lang w:eastAsia="it-IT"/>
        </w:rPr>
      </w:pPr>
      <w:r w:rsidRPr="00D36013">
        <w:rPr>
          <w:rFonts w:ascii="Book Antiqua" w:hAnsi="Book Antiqua"/>
          <w:color w:val="000000"/>
          <w:sz w:val="24"/>
          <w:szCs w:val="24"/>
          <w:lang w:eastAsia="it-IT"/>
        </w:rPr>
        <w:t xml:space="preserve">Installazioni vicine pericolose (aeroporti, depositi carburanti...) </w:t>
      </w:r>
    </w:p>
    <w:p w14:paraId="6142A4E9" w14:textId="77777777" w:rsidR="00D36013" w:rsidRPr="00D36013" w:rsidRDefault="00D36013" w:rsidP="00D36013">
      <w:pPr>
        <w:pStyle w:val="Paragrafoelenco"/>
        <w:numPr>
          <w:ilvl w:val="0"/>
          <w:numId w:val="30"/>
        </w:numPr>
        <w:shd w:val="clear" w:color="auto" w:fill="FFFFFF"/>
        <w:spacing w:after="0" w:line="240" w:lineRule="auto"/>
        <w:jc w:val="both"/>
        <w:rPr>
          <w:rFonts w:ascii="Book Antiqua" w:hAnsi="Book Antiqua"/>
          <w:color w:val="000000"/>
          <w:sz w:val="24"/>
          <w:szCs w:val="24"/>
          <w:lang w:eastAsia="it-IT"/>
        </w:rPr>
      </w:pPr>
      <w:r w:rsidRPr="00D36013">
        <w:rPr>
          <w:rFonts w:ascii="Book Antiqua" w:hAnsi="Book Antiqua"/>
          <w:color w:val="000000"/>
          <w:sz w:val="24"/>
          <w:szCs w:val="24"/>
          <w:lang w:eastAsia="it-IT"/>
        </w:rPr>
        <w:t xml:space="preserve">Area degradata </w:t>
      </w:r>
    </w:p>
    <w:p w14:paraId="484AE4A5" w14:textId="77777777" w:rsidR="00D36013" w:rsidRPr="00D36013" w:rsidRDefault="00D36013" w:rsidP="00D36013">
      <w:pPr>
        <w:shd w:val="clear" w:color="auto" w:fill="FFFFFF"/>
        <w:spacing w:after="0" w:line="240" w:lineRule="auto"/>
        <w:jc w:val="both"/>
        <w:rPr>
          <w:rFonts w:ascii="Book Antiqua" w:hAnsi="Book Antiqua"/>
          <w:color w:val="000000"/>
          <w:sz w:val="24"/>
          <w:szCs w:val="24"/>
          <w:lang w:eastAsia="it-IT"/>
        </w:rPr>
      </w:pPr>
    </w:p>
    <w:p w14:paraId="05121B90" w14:textId="54A7619C" w:rsidR="00D36013" w:rsidRPr="00D36013" w:rsidRDefault="00D36013" w:rsidP="00D36013">
      <w:pPr>
        <w:shd w:val="clear" w:color="auto" w:fill="FFFFFF"/>
        <w:spacing w:after="0" w:line="240" w:lineRule="auto"/>
        <w:jc w:val="both"/>
        <w:rPr>
          <w:rFonts w:ascii="Book Antiqua" w:hAnsi="Book Antiqua"/>
          <w:color w:val="000000"/>
          <w:sz w:val="24"/>
          <w:szCs w:val="24"/>
          <w:lang w:eastAsia="it-IT"/>
        </w:rPr>
      </w:pPr>
      <w:r w:rsidRPr="00D36013">
        <w:rPr>
          <w:rFonts w:ascii="Book Antiqua" w:hAnsi="Book Antiqua"/>
          <w:color w:val="000000"/>
          <w:sz w:val="24"/>
          <w:szCs w:val="24"/>
          <w:lang w:eastAsia="it-IT"/>
        </w:rPr>
        <w:t xml:space="preserve">b) Vicinanza servizi </w:t>
      </w:r>
    </w:p>
    <w:p w14:paraId="4A1B8372" w14:textId="77777777" w:rsidR="00D36013" w:rsidRPr="00D36013" w:rsidRDefault="00D36013" w:rsidP="00D36013">
      <w:pPr>
        <w:pStyle w:val="Paragrafoelenco"/>
        <w:numPr>
          <w:ilvl w:val="0"/>
          <w:numId w:val="31"/>
        </w:numPr>
        <w:shd w:val="clear" w:color="auto" w:fill="FFFFFF"/>
        <w:spacing w:after="0" w:line="240" w:lineRule="auto"/>
        <w:jc w:val="both"/>
        <w:rPr>
          <w:rFonts w:ascii="Book Antiqua" w:hAnsi="Book Antiqua"/>
          <w:color w:val="000000"/>
          <w:sz w:val="24"/>
          <w:szCs w:val="24"/>
          <w:lang w:eastAsia="it-IT"/>
        </w:rPr>
      </w:pPr>
      <w:r w:rsidRPr="00D36013">
        <w:rPr>
          <w:rFonts w:ascii="Book Antiqua" w:hAnsi="Book Antiqua"/>
          <w:color w:val="000000"/>
          <w:sz w:val="24"/>
          <w:szCs w:val="24"/>
          <w:lang w:eastAsia="it-IT"/>
        </w:rPr>
        <w:t xml:space="preserve">Carabinieri o altre forze di polizia e vigilanza </w:t>
      </w:r>
    </w:p>
    <w:p w14:paraId="54EDB60B" w14:textId="77777777" w:rsidR="00D36013" w:rsidRPr="00D36013" w:rsidRDefault="00D36013" w:rsidP="00D36013">
      <w:pPr>
        <w:pStyle w:val="Paragrafoelenco"/>
        <w:numPr>
          <w:ilvl w:val="0"/>
          <w:numId w:val="31"/>
        </w:numPr>
        <w:shd w:val="clear" w:color="auto" w:fill="FFFFFF"/>
        <w:spacing w:after="0" w:line="240" w:lineRule="auto"/>
        <w:jc w:val="both"/>
        <w:rPr>
          <w:rFonts w:ascii="Book Antiqua" w:hAnsi="Book Antiqua"/>
          <w:color w:val="000000"/>
          <w:sz w:val="24"/>
          <w:szCs w:val="24"/>
          <w:lang w:eastAsia="it-IT"/>
        </w:rPr>
      </w:pPr>
      <w:r w:rsidRPr="00D36013">
        <w:rPr>
          <w:rFonts w:ascii="Book Antiqua" w:hAnsi="Book Antiqua"/>
          <w:color w:val="000000"/>
          <w:sz w:val="24"/>
          <w:szCs w:val="24"/>
          <w:lang w:eastAsia="it-IT"/>
        </w:rPr>
        <w:t xml:space="preserve">Ospedali o altri presidi </w:t>
      </w:r>
    </w:p>
    <w:p w14:paraId="7321AB44" w14:textId="77777777" w:rsidR="00D36013" w:rsidRPr="00D36013" w:rsidRDefault="00D36013" w:rsidP="00D36013">
      <w:pPr>
        <w:pStyle w:val="Paragrafoelenco"/>
        <w:numPr>
          <w:ilvl w:val="0"/>
          <w:numId w:val="31"/>
        </w:numPr>
        <w:shd w:val="clear" w:color="auto" w:fill="FFFFFF"/>
        <w:spacing w:after="0" w:line="240" w:lineRule="auto"/>
        <w:jc w:val="both"/>
        <w:rPr>
          <w:rFonts w:ascii="Book Antiqua" w:hAnsi="Book Antiqua"/>
          <w:color w:val="000000"/>
          <w:sz w:val="24"/>
          <w:szCs w:val="24"/>
          <w:lang w:eastAsia="it-IT"/>
        </w:rPr>
      </w:pPr>
      <w:r w:rsidRPr="00D36013">
        <w:rPr>
          <w:rFonts w:ascii="Book Antiqua" w:hAnsi="Book Antiqua"/>
          <w:color w:val="000000"/>
          <w:sz w:val="24"/>
          <w:szCs w:val="24"/>
          <w:lang w:eastAsia="it-IT"/>
        </w:rPr>
        <w:t xml:space="preserve">Vigili del fuoco </w:t>
      </w:r>
    </w:p>
    <w:p w14:paraId="1C8E7698" w14:textId="77777777" w:rsidR="00D36013" w:rsidRPr="00D36013" w:rsidRDefault="00D36013" w:rsidP="00D36013">
      <w:pPr>
        <w:shd w:val="clear" w:color="auto" w:fill="FFFFFF"/>
        <w:spacing w:after="0" w:line="240" w:lineRule="auto"/>
        <w:jc w:val="both"/>
        <w:rPr>
          <w:rFonts w:ascii="Book Antiqua" w:hAnsi="Book Antiqua"/>
          <w:color w:val="000000"/>
          <w:sz w:val="24"/>
          <w:szCs w:val="24"/>
          <w:lang w:eastAsia="it-IT"/>
        </w:rPr>
      </w:pPr>
    </w:p>
    <w:p w14:paraId="02121EC9" w14:textId="34588C6B" w:rsidR="00D36013" w:rsidRPr="00D36013" w:rsidRDefault="00D36013" w:rsidP="00D36013">
      <w:pPr>
        <w:shd w:val="clear" w:color="auto" w:fill="FFFFFF"/>
        <w:spacing w:after="0" w:line="240" w:lineRule="auto"/>
        <w:jc w:val="both"/>
        <w:rPr>
          <w:rFonts w:ascii="Book Antiqua" w:hAnsi="Book Antiqua"/>
          <w:color w:val="000000"/>
          <w:sz w:val="24"/>
          <w:szCs w:val="24"/>
          <w:lang w:eastAsia="it-IT"/>
        </w:rPr>
      </w:pPr>
      <w:r w:rsidRPr="00D36013">
        <w:rPr>
          <w:rFonts w:ascii="Book Antiqua" w:hAnsi="Book Antiqua"/>
          <w:color w:val="000000"/>
          <w:sz w:val="24"/>
          <w:szCs w:val="24"/>
          <w:lang w:eastAsia="it-IT"/>
        </w:rPr>
        <w:t>c) Misure presenti anti intrusione</w:t>
      </w:r>
    </w:p>
    <w:p w14:paraId="6259018F" w14:textId="77777777" w:rsidR="00D36013" w:rsidRPr="00D36013" w:rsidRDefault="00D36013" w:rsidP="00D36013">
      <w:pPr>
        <w:pStyle w:val="Paragrafoelenco"/>
        <w:numPr>
          <w:ilvl w:val="0"/>
          <w:numId w:val="32"/>
        </w:numPr>
        <w:shd w:val="clear" w:color="auto" w:fill="FFFFFF"/>
        <w:spacing w:after="0" w:line="240" w:lineRule="auto"/>
        <w:jc w:val="both"/>
        <w:rPr>
          <w:rFonts w:ascii="Book Antiqua" w:hAnsi="Book Antiqua"/>
          <w:color w:val="000000"/>
          <w:sz w:val="24"/>
          <w:szCs w:val="24"/>
          <w:lang w:eastAsia="it-IT"/>
        </w:rPr>
      </w:pPr>
      <w:r w:rsidRPr="00D36013">
        <w:rPr>
          <w:rFonts w:ascii="Book Antiqua" w:hAnsi="Book Antiqua"/>
          <w:color w:val="000000"/>
          <w:sz w:val="24"/>
          <w:szCs w:val="24"/>
          <w:lang w:eastAsia="it-IT"/>
        </w:rPr>
        <w:t xml:space="preserve">Antifurto </w:t>
      </w:r>
    </w:p>
    <w:p w14:paraId="12F06C33" w14:textId="77777777" w:rsidR="00D36013" w:rsidRPr="00D36013" w:rsidRDefault="00D36013" w:rsidP="00D36013">
      <w:pPr>
        <w:pStyle w:val="Paragrafoelenco"/>
        <w:numPr>
          <w:ilvl w:val="0"/>
          <w:numId w:val="32"/>
        </w:numPr>
        <w:shd w:val="clear" w:color="auto" w:fill="FFFFFF"/>
        <w:spacing w:after="0" w:line="240" w:lineRule="auto"/>
        <w:jc w:val="both"/>
        <w:rPr>
          <w:rFonts w:ascii="Book Antiqua" w:hAnsi="Book Antiqua"/>
          <w:color w:val="000000"/>
          <w:sz w:val="24"/>
          <w:szCs w:val="24"/>
          <w:lang w:eastAsia="it-IT"/>
        </w:rPr>
      </w:pPr>
      <w:r w:rsidRPr="00D36013">
        <w:rPr>
          <w:rFonts w:ascii="Book Antiqua" w:hAnsi="Book Antiqua"/>
          <w:color w:val="000000"/>
          <w:sz w:val="24"/>
          <w:szCs w:val="24"/>
          <w:lang w:eastAsia="it-IT"/>
        </w:rPr>
        <w:t xml:space="preserve">Vigilanza </w:t>
      </w:r>
    </w:p>
    <w:p w14:paraId="0944122F" w14:textId="77777777" w:rsidR="00D36013" w:rsidRPr="00D36013" w:rsidRDefault="00D36013" w:rsidP="00D36013">
      <w:pPr>
        <w:pStyle w:val="Paragrafoelenco"/>
        <w:numPr>
          <w:ilvl w:val="0"/>
          <w:numId w:val="32"/>
        </w:numPr>
        <w:shd w:val="clear" w:color="auto" w:fill="FFFFFF"/>
        <w:spacing w:after="0" w:line="240" w:lineRule="auto"/>
        <w:jc w:val="both"/>
        <w:rPr>
          <w:rFonts w:ascii="Book Antiqua" w:hAnsi="Book Antiqua"/>
          <w:color w:val="000000"/>
          <w:sz w:val="24"/>
          <w:szCs w:val="24"/>
          <w:lang w:eastAsia="it-IT"/>
        </w:rPr>
      </w:pPr>
      <w:r w:rsidRPr="00D36013">
        <w:rPr>
          <w:rFonts w:ascii="Book Antiqua" w:hAnsi="Book Antiqua"/>
          <w:color w:val="000000"/>
          <w:sz w:val="24"/>
          <w:szCs w:val="24"/>
          <w:lang w:eastAsia="it-IT"/>
        </w:rPr>
        <w:t xml:space="preserve">Videosorveglianza </w:t>
      </w:r>
    </w:p>
    <w:p w14:paraId="32213E45" w14:textId="77777777" w:rsidR="00D36013" w:rsidRPr="00D36013" w:rsidRDefault="00D36013" w:rsidP="00D36013">
      <w:pPr>
        <w:pStyle w:val="Paragrafoelenco"/>
        <w:numPr>
          <w:ilvl w:val="0"/>
          <w:numId w:val="32"/>
        </w:numPr>
        <w:shd w:val="clear" w:color="auto" w:fill="FFFFFF"/>
        <w:spacing w:after="0" w:line="240" w:lineRule="auto"/>
        <w:jc w:val="both"/>
        <w:rPr>
          <w:rFonts w:ascii="Book Antiqua" w:hAnsi="Book Antiqua"/>
          <w:color w:val="000000"/>
          <w:sz w:val="24"/>
          <w:szCs w:val="24"/>
          <w:lang w:eastAsia="it-IT"/>
        </w:rPr>
      </w:pPr>
      <w:r w:rsidRPr="00D36013">
        <w:rPr>
          <w:rFonts w:ascii="Book Antiqua" w:hAnsi="Book Antiqua"/>
          <w:color w:val="000000"/>
          <w:sz w:val="24"/>
          <w:szCs w:val="24"/>
          <w:lang w:eastAsia="it-IT"/>
        </w:rPr>
        <w:t xml:space="preserve">Controllo accessi </w:t>
      </w:r>
    </w:p>
    <w:p w14:paraId="4174F212" w14:textId="77777777" w:rsidR="00D36013" w:rsidRPr="00D36013" w:rsidRDefault="00D36013" w:rsidP="00D36013">
      <w:pPr>
        <w:pStyle w:val="Paragrafoelenco"/>
        <w:numPr>
          <w:ilvl w:val="0"/>
          <w:numId w:val="32"/>
        </w:numPr>
        <w:shd w:val="clear" w:color="auto" w:fill="FFFFFF"/>
        <w:spacing w:after="0" w:line="240" w:lineRule="auto"/>
        <w:jc w:val="both"/>
        <w:rPr>
          <w:rFonts w:ascii="Book Antiqua" w:hAnsi="Book Antiqua"/>
          <w:color w:val="000000"/>
          <w:sz w:val="24"/>
          <w:szCs w:val="24"/>
          <w:lang w:eastAsia="it-IT"/>
        </w:rPr>
      </w:pPr>
      <w:r w:rsidRPr="00D36013">
        <w:rPr>
          <w:rFonts w:ascii="Book Antiqua" w:hAnsi="Book Antiqua"/>
          <w:color w:val="000000"/>
          <w:sz w:val="24"/>
          <w:szCs w:val="24"/>
          <w:lang w:eastAsia="it-IT"/>
        </w:rPr>
        <w:t xml:space="preserve">Recinzioni </w:t>
      </w:r>
    </w:p>
    <w:p w14:paraId="395FB3F4" w14:textId="77777777" w:rsidR="00D36013" w:rsidRPr="00D36013" w:rsidRDefault="00D36013" w:rsidP="00D36013">
      <w:pPr>
        <w:pStyle w:val="Paragrafoelenco"/>
        <w:numPr>
          <w:ilvl w:val="0"/>
          <w:numId w:val="32"/>
        </w:numPr>
        <w:shd w:val="clear" w:color="auto" w:fill="FFFFFF"/>
        <w:spacing w:after="0" w:line="240" w:lineRule="auto"/>
        <w:jc w:val="both"/>
        <w:rPr>
          <w:rFonts w:ascii="Book Antiqua" w:hAnsi="Book Antiqua"/>
          <w:color w:val="000000"/>
          <w:sz w:val="24"/>
          <w:szCs w:val="24"/>
          <w:lang w:eastAsia="it-IT"/>
        </w:rPr>
      </w:pPr>
      <w:r w:rsidRPr="00D36013">
        <w:rPr>
          <w:rFonts w:ascii="Book Antiqua" w:hAnsi="Book Antiqua"/>
          <w:color w:val="000000"/>
          <w:sz w:val="24"/>
          <w:szCs w:val="24"/>
          <w:lang w:eastAsia="it-IT"/>
        </w:rPr>
        <w:t xml:space="preserve">Cancelli </w:t>
      </w:r>
    </w:p>
    <w:p w14:paraId="2C739F52" w14:textId="77777777" w:rsidR="00D36013" w:rsidRPr="00D36013" w:rsidRDefault="00D36013" w:rsidP="00D36013">
      <w:pPr>
        <w:shd w:val="clear" w:color="auto" w:fill="FFFFFF"/>
        <w:spacing w:after="0" w:line="240" w:lineRule="auto"/>
        <w:jc w:val="both"/>
        <w:rPr>
          <w:rFonts w:ascii="Book Antiqua" w:hAnsi="Book Antiqua"/>
          <w:color w:val="000000"/>
          <w:sz w:val="24"/>
          <w:szCs w:val="24"/>
          <w:lang w:eastAsia="it-IT"/>
        </w:rPr>
      </w:pPr>
    </w:p>
    <w:p w14:paraId="397AA975" w14:textId="440FAA2E" w:rsidR="00D36013" w:rsidRPr="00D36013" w:rsidRDefault="00D36013" w:rsidP="00D36013">
      <w:pPr>
        <w:shd w:val="clear" w:color="auto" w:fill="FFFFFF"/>
        <w:spacing w:after="0" w:line="240" w:lineRule="auto"/>
        <w:jc w:val="both"/>
        <w:rPr>
          <w:rFonts w:ascii="Book Antiqua" w:hAnsi="Book Antiqua"/>
          <w:color w:val="000000"/>
          <w:sz w:val="24"/>
          <w:szCs w:val="24"/>
          <w:lang w:eastAsia="it-IT"/>
        </w:rPr>
      </w:pPr>
      <w:r w:rsidRPr="00D36013">
        <w:rPr>
          <w:rFonts w:ascii="Book Antiqua" w:hAnsi="Book Antiqua"/>
          <w:color w:val="000000"/>
          <w:sz w:val="24"/>
          <w:szCs w:val="24"/>
          <w:lang w:eastAsia="it-IT"/>
        </w:rPr>
        <w:t>d) Misure presenti anti incendio</w:t>
      </w:r>
    </w:p>
    <w:p w14:paraId="53A7D41D" w14:textId="77777777" w:rsidR="00D36013" w:rsidRPr="00D36013" w:rsidRDefault="00D36013" w:rsidP="00D36013">
      <w:pPr>
        <w:pStyle w:val="Paragrafoelenco"/>
        <w:numPr>
          <w:ilvl w:val="0"/>
          <w:numId w:val="33"/>
        </w:numPr>
        <w:shd w:val="clear" w:color="auto" w:fill="FFFFFF"/>
        <w:spacing w:after="0" w:line="240" w:lineRule="auto"/>
        <w:jc w:val="both"/>
        <w:rPr>
          <w:rFonts w:ascii="Book Antiqua" w:hAnsi="Book Antiqua"/>
          <w:color w:val="000000"/>
          <w:sz w:val="24"/>
          <w:szCs w:val="24"/>
          <w:lang w:eastAsia="it-IT"/>
        </w:rPr>
      </w:pPr>
      <w:r w:rsidRPr="00D36013">
        <w:rPr>
          <w:rFonts w:ascii="Book Antiqua" w:hAnsi="Book Antiqua"/>
          <w:color w:val="000000"/>
          <w:sz w:val="24"/>
          <w:szCs w:val="24"/>
          <w:lang w:eastAsia="it-IT"/>
        </w:rPr>
        <w:t>Estintori</w:t>
      </w:r>
    </w:p>
    <w:p w14:paraId="0DE51171" w14:textId="77777777" w:rsidR="00D36013" w:rsidRPr="00D36013" w:rsidRDefault="00D36013" w:rsidP="00D36013">
      <w:pPr>
        <w:pStyle w:val="Paragrafoelenco"/>
        <w:numPr>
          <w:ilvl w:val="0"/>
          <w:numId w:val="33"/>
        </w:numPr>
        <w:shd w:val="clear" w:color="auto" w:fill="FFFFFF"/>
        <w:spacing w:after="0" w:line="240" w:lineRule="auto"/>
        <w:jc w:val="both"/>
        <w:rPr>
          <w:rFonts w:ascii="Book Antiqua" w:hAnsi="Book Antiqua"/>
          <w:color w:val="000000"/>
          <w:sz w:val="24"/>
          <w:szCs w:val="24"/>
          <w:lang w:eastAsia="it-IT"/>
        </w:rPr>
      </w:pPr>
      <w:r w:rsidRPr="00D36013">
        <w:rPr>
          <w:rFonts w:ascii="Book Antiqua" w:hAnsi="Book Antiqua"/>
          <w:color w:val="000000"/>
          <w:sz w:val="24"/>
          <w:szCs w:val="24"/>
          <w:lang w:eastAsia="it-IT"/>
        </w:rPr>
        <w:t>Idranti</w:t>
      </w:r>
    </w:p>
    <w:p w14:paraId="5F2C5954" w14:textId="77777777" w:rsidR="00D36013" w:rsidRPr="00D36013" w:rsidRDefault="00D36013" w:rsidP="00D36013">
      <w:pPr>
        <w:pStyle w:val="Paragrafoelenco"/>
        <w:numPr>
          <w:ilvl w:val="0"/>
          <w:numId w:val="33"/>
        </w:numPr>
        <w:shd w:val="clear" w:color="auto" w:fill="FFFFFF"/>
        <w:spacing w:after="0" w:line="240" w:lineRule="auto"/>
        <w:jc w:val="both"/>
        <w:rPr>
          <w:rFonts w:ascii="Book Antiqua" w:hAnsi="Book Antiqua"/>
          <w:color w:val="000000"/>
          <w:sz w:val="24"/>
          <w:szCs w:val="24"/>
          <w:lang w:eastAsia="it-IT"/>
        </w:rPr>
      </w:pPr>
      <w:r w:rsidRPr="00D36013">
        <w:rPr>
          <w:rFonts w:ascii="Book Antiqua" w:hAnsi="Book Antiqua"/>
          <w:color w:val="000000"/>
          <w:sz w:val="24"/>
          <w:szCs w:val="24"/>
          <w:lang w:eastAsia="it-IT"/>
        </w:rPr>
        <w:t xml:space="preserve">Rilevatori </w:t>
      </w:r>
    </w:p>
    <w:p w14:paraId="784D9707" w14:textId="54F40DC3" w:rsidR="00D36013" w:rsidRPr="00D36013" w:rsidRDefault="00D36013" w:rsidP="00D36013">
      <w:pPr>
        <w:shd w:val="clear" w:color="auto" w:fill="FFFFFF"/>
        <w:spacing w:after="0" w:line="240" w:lineRule="auto"/>
        <w:jc w:val="both"/>
        <w:rPr>
          <w:rFonts w:ascii="Book Antiqua" w:hAnsi="Book Antiqua"/>
          <w:color w:val="000000"/>
          <w:sz w:val="24"/>
          <w:szCs w:val="24"/>
          <w:lang w:eastAsia="it-IT"/>
        </w:rPr>
      </w:pPr>
    </w:p>
    <w:p w14:paraId="11D28990" w14:textId="2800813A" w:rsidR="00D36013" w:rsidRPr="00D36013" w:rsidRDefault="00D36013" w:rsidP="00D36013">
      <w:pPr>
        <w:shd w:val="clear" w:color="auto" w:fill="FFFFFF"/>
        <w:spacing w:after="0" w:line="240" w:lineRule="auto"/>
        <w:jc w:val="both"/>
        <w:rPr>
          <w:rFonts w:ascii="Book Antiqua" w:hAnsi="Book Antiqua"/>
          <w:color w:val="000000"/>
          <w:sz w:val="24"/>
          <w:szCs w:val="24"/>
          <w:lang w:eastAsia="it-IT"/>
        </w:rPr>
      </w:pPr>
      <w:r w:rsidRPr="00D36013">
        <w:rPr>
          <w:rFonts w:ascii="Book Antiqua" w:hAnsi="Book Antiqua"/>
          <w:color w:val="000000"/>
          <w:sz w:val="24"/>
          <w:szCs w:val="24"/>
          <w:lang w:eastAsia="it-IT"/>
        </w:rPr>
        <w:t xml:space="preserve">d) Misure presenti per la regolarità degli impianti </w:t>
      </w:r>
    </w:p>
    <w:p w14:paraId="729331C3" w14:textId="77777777" w:rsidR="00D36013" w:rsidRPr="00D36013" w:rsidRDefault="00D36013" w:rsidP="00D36013">
      <w:pPr>
        <w:pStyle w:val="Paragrafoelenco"/>
        <w:numPr>
          <w:ilvl w:val="0"/>
          <w:numId w:val="34"/>
        </w:numPr>
        <w:shd w:val="clear" w:color="auto" w:fill="FFFFFF"/>
        <w:spacing w:after="0" w:line="240" w:lineRule="auto"/>
        <w:jc w:val="both"/>
        <w:rPr>
          <w:rFonts w:ascii="Book Antiqua" w:hAnsi="Book Antiqua"/>
          <w:color w:val="000000"/>
          <w:sz w:val="24"/>
          <w:szCs w:val="24"/>
          <w:lang w:eastAsia="it-IT"/>
        </w:rPr>
      </w:pPr>
      <w:r w:rsidRPr="00D36013">
        <w:rPr>
          <w:rFonts w:ascii="Book Antiqua" w:hAnsi="Book Antiqua"/>
          <w:color w:val="000000"/>
          <w:sz w:val="24"/>
          <w:szCs w:val="24"/>
          <w:lang w:eastAsia="it-IT"/>
        </w:rPr>
        <w:lastRenderedPageBreak/>
        <w:t xml:space="preserve">Elettrico </w:t>
      </w:r>
    </w:p>
    <w:p w14:paraId="600D7CDA" w14:textId="77777777" w:rsidR="00D36013" w:rsidRPr="00D36013" w:rsidRDefault="00D36013" w:rsidP="00D36013">
      <w:pPr>
        <w:pStyle w:val="Paragrafoelenco"/>
        <w:numPr>
          <w:ilvl w:val="0"/>
          <w:numId w:val="34"/>
        </w:numPr>
        <w:shd w:val="clear" w:color="auto" w:fill="FFFFFF"/>
        <w:spacing w:after="0" w:line="240" w:lineRule="auto"/>
        <w:jc w:val="both"/>
        <w:rPr>
          <w:rFonts w:ascii="Book Antiqua" w:hAnsi="Book Antiqua"/>
          <w:color w:val="000000"/>
          <w:sz w:val="24"/>
          <w:szCs w:val="24"/>
          <w:lang w:eastAsia="it-IT"/>
        </w:rPr>
      </w:pPr>
      <w:r w:rsidRPr="00D36013">
        <w:rPr>
          <w:rFonts w:ascii="Book Antiqua" w:hAnsi="Book Antiqua"/>
          <w:color w:val="000000"/>
          <w:sz w:val="24"/>
          <w:szCs w:val="24"/>
          <w:lang w:eastAsia="it-IT"/>
        </w:rPr>
        <w:t xml:space="preserve">Climatizzazione </w:t>
      </w:r>
    </w:p>
    <w:p w14:paraId="180C5DD0" w14:textId="77777777" w:rsidR="006E1D3B" w:rsidRDefault="006E1D3B" w:rsidP="00D36013">
      <w:pPr>
        <w:shd w:val="clear" w:color="auto" w:fill="FFFFFF"/>
        <w:spacing w:after="0" w:line="240" w:lineRule="auto"/>
        <w:jc w:val="both"/>
        <w:rPr>
          <w:rFonts w:ascii="Book Antiqua" w:hAnsi="Book Antiqua"/>
          <w:color w:val="000000"/>
          <w:sz w:val="24"/>
          <w:szCs w:val="24"/>
          <w:lang w:eastAsia="it-IT"/>
        </w:rPr>
      </w:pPr>
    </w:p>
    <w:p w14:paraId="3E4F719B" w14:textId="366A51BB" w:rsidR="00D36013" w:rsidRPr="00D36013" w:rsidRDefault="00D36013" w:rsidP="00D36013">
      <w:pPr>
        <w:shd w:val="clear" w:color="auto" w:fill="FFFFFF"/>
        <w:spacing w:after="0" w:line="240" w:lineRule="auto"/>
        <w:jc w:val="both"/>
        <w:rPr>
          <w:rFonts w:ascii="Book Antiqua" w:hAnsi="Book Antiqua"/>
          <w:color w:val="000000"/>
          <w:sz w:val="24"/>
          <w:szCs w:val="24"/>
          <w:lang w:eastAsia="it-IT"/>
        </w:rPr>
      </w:pPr>
      <w:r w:rsidRPr="00D36013">
        <w:rPr>
          <w:rFonts w:ascii="Book Antiqua" w:hAnsi="Book Antiqua"/>
          <w:color w:val="000000"/>
          <w:sz w:val="24"/>
          <w:szCs w:val="24"/>
          <w:lang w:eastAsia="it-IT"/>
        </w:rPr>
        <w:t xml:space="preserve">e) Misure presenti per la continuità elettrica </w:t>
      </w:r>
    </w:p>
    <w:p w14:paraId="3982CADB" w14:textId="77777777" w:rsidR="00D36013" w:rsidRPr="00D36013" w:rsidRDefault="00D36013" w:rsidP="00D36013">
      <w:pPr>
        <w:pStyle w:val="Paragrafoelenco"/>
        <w:numPr>
          <w:ilvl w:val="0"/>
          <w:numId w:val="35"/>
        </w:numPr>
        <w:shd w:val="clear" w:color="auto" w:fill="FFFFFF"/>
        <w:spacing w:after="0" w:line="240" w:lineRule="auto"/>
        <w:jc w:val="both"/>
        <w:rPr>
          <w:rFonts w:ascii="Book Antiqua" w:hAnsi="Book Antiqua"/>
          <w:color w:val="000000"/>
          <w:sz w:val="24"/>
          <w:szCs w:val="24"/>
          <w:lang w:eastAsia="it-IT"/>
        </w:rPr>
      </w:pPr>
      <w:r w:rsidRPr="00D36013">
        <w:rPr>
          <w:rFonts w:ascii="Book Antiqua" w:hAnsi="Book Antiqua"/>
          <w:color w:val="000000"/>
          <w:sz w:val="24"/>
          <w:szCs w:val="24"/>
          <w:lang w:eastAsia="it-IT"/>
        </w:rPr>
        <w:t>UPS</w:t>
      </w:r>
    </w:p>
    <w:p w14:paraId="6F8CB986" w14:textId="77777777" w:rsidR="00D36013" w:rsidRPr="00D36013" w:rsidRDefault="00D36013" w:rsidP="00D36013">
      <w:pPr>
        <w:pStyle w:val="Paragrafoelenco"/>
        <w:numPr>
          <w:ilvl w:val="0"/>
          <w:numId w:val="35"/>
        </w:numPr>
        <w:shd w:val="clear" w:color="auto" w:fill="FFFFFF"/>
        <w:spacing w:after="0" w:line="240" w:lineRule="auto"/>
        <w:jc w:val="both"/>
        <w:rPr>
          <w:rFonts w:ascii="Book Antiqua" w:hAnsi="Book Antiqua"/>
          <w:color w:val="000000"/>
          <w:sz w:val="24"/>
          <w:szCs w:val="24"/>
          <w:lang w:eastAsia="it-IT"/>
        </w:rPr>
      </w:pPr>
      <w:r w:rsidRPr="00D36013">
        <w:rPr>
          <w:rFonts w:ascii="Book Antiqua" w:hAnsi="Book Antiqua"/>
          <w:color w:val="000000"/>
          <w:sz w:val="24"/>
          <w:szCs w:val="24"/>
          <w:lang w:eastAsia="it-IT"/>
        </w:rPr>
        <w:t xml:space="preserve">Generatori </w:t>
      </w:r>
    </w:p>
    <w:p w14:paraId="2D77A0B2" w14:textId="77777777" w:rsidR="006E1D3B" w:rsidRDefault="006E1D3B" w:rsidP="00D36013">
      <w:pPr>
        <w:shd w:val="clear" w:color="auto" w:fill="FFFFFF"/>
        <w:spacing w:after="0" w:line="240" w:lineRule="auto"/>
        <w:jc w:val="both"/>
        <w:rPr>
          <w:rFonts w:ascii="Book Antiqua" w:hAnsi="Book Antiqua"/>
          <w:color w:val="000000"/>
          <w:sz w:val="24"/>
          <w:szCs w:val="24"/>
          <w:lang w:eastAsia="it-IT"/>
        </w:rPr>
      </w:pPr>
    </w:p>
    <w:p w14:paraId="53074363" w14:textId="27CE4D99" w:rsidR="00D36013" w:rsidRPr="00D36013" w:rsidRDefault="00D36013" w:rsidP="00D36013">
      <w:pPr>
        <w:shd w:val="clear" w:color="auto" w:fill="FFFFFF"/>
        <w:spacing w:after="0" w:line="240" w:lineRule="auto"/>
        <w:jc w:val="both"/>
        <w:rPr>
          <w:rFonts w:ascii="Book Antiqua" w:hAnsi="Book Antiqua"/>
          <w:color w:val="000000"/>
          <w:sz w:val="24"/>
          <w:szCs w:val="24"/>
          <w:lang w:eastAsia="it-IT"/>
        </w:rPr>
      </w:pPr>
      <w:r w:rsidRPr="00D36013">
        <w:rPr>
          <w:rFonts w:ascii="Book Antiqua" w:hAnsi="Book Antiqua"/>
          <w:color w:val="000000"/>
          <w:sz w:val="24"/>
          <w:szCs w:val="24"/>
          <w:lang w:eastAsia="it-IT"/>
        </w:rPr>
        <w:t xml:space="preserve">f) Procedure </w:t>
      </w:r>
    </w:p>
    <w:p w14:paraId="518167F5" w14:textId="6C7E1564" w:rsidR="00D36013" w:rsidRPr="00D36013" w:rsidRDefault="00D36013" w:rsidP="00D36013">
      <w:pPr>
        <w:pStyle w:val="Paragrafoelenco"/>
        <w:numPr>
          <w:ilvl w:val="0"/>
          <w:numId w:val="36"/>
        </w:numPr>
        <w:shd w:val="clear" w:color="auto" w:fill="FFFFFF"/>
        <w:spacing w:after="0" w:line="240" w:lineRule="auto"/>
        <w:jc w:val="both"/>
        <w:rPr>
          <w:rFonts w:ascii="Book Antiqua" w:hAnsi="Book Antiqua"/>
          <w:color w:val="000000"/>
          <w:sz w:val="24"/>
          <w:szCs w:val="24"/>
          <w:lang w:eastAsia="it-IT"/>
        </w:rPr>
      </w:pPr>
      <w:r w:rsidRPr="00D36013">
        <w:rPr>
          <w:rFonts w:ascii="Book Antiqua" w:hAnsi="Book Antiqua"/>
          <w:color w:val="000000"/>
          <w:sz w:val="24"/>
          <w:szCs w:val="24"/>
          <w:lang w:eastAsia="it-IT"/>
        </w:rPr>
        <w:t>Procedura di gestione degli accessi</w:t>
      </w:r>
    </w:p>
    <w:p w14:paraId="745E683D" w14:textId="77777777" w:rsidR="00D36013" w:rsidRDefault="00D36013" w:rsidP="00D36013">
      <w:pPr>
        <w:pStyle w:val="Paragrafoelenco"/>
        <w:numPr>
          <w:ilvl w:val="0"/>
          <w:numId w:val="36"/>
        </w:numPr>
        <w:shd w:val="clear" w:color="auto" w:fill="FFFFFF"/>
        <w:spacing w:after="0" w:line="240" w:lineRule="auto"/>
        <w:jc w:val="both"/>
        <w:rPr>
          <w:rFonts w:ascii="Book Antiqua" w:hAnsi="Book Antiqua"/>
          <w:color w:val="000000"/>
          <w:sz w:val="24"/>
          <w:szCs w:val="24"/>
          <w:lang w:eastAsia="it-IT"/>
        </w:rPr>
      </w:pPr>
      <w:r w:rsidRPr="00D36013">
        <w:rPr>
          <w:rFonts w:ascii="Book Antiqua" w:hAnsi="Book Antiqua"/>
          <w:color w:val="000000"/>
          <w:sz w:val="24"/>
          <w:szCs w:val="24"/>
          <w:lang w:eastAsia="it-IT"/>
        </w:rPr>
        <w:t xml:space="preserve">Procedura di gestione dei visitatori/manutentori </w:t>
      </w:r>
    </w:p>
    <w:p w14:paraId="0D9A020D" w14:textId="77777777" w:rsidR="002E1D59" w:rsidRDefault="002E1D59" w:rsidP="002E1D59">
      <w:pPr>
        <w:shd w:val="clear" w:color="auto" w:fill="FFFFFF"/>
        <w:spacing w:after="0" w:line="240" w:lineRule="auto"/>
        <w:jc w:val="both"/>
        <w:rPr>
          <w:rFonts w:ascii="Book Antiqua" w:hAnsi="Book Antiqua"/>
          <w:color w:val="000000"/>
          <w:sz w:val="24"/>
          <w:szCs w:val="24"/>
          <w:lang w:eastAsia="it-IT"/>
        </w:rPr>
      </w:pPr>
    </w:p>
    <w:p w14:paraId="08C6980B" w14:textId="2BDE4128" w:rsidR="002E1D59" w:rsidRDefault="002E1D59" w:rsidP="002E1D59">
      <w:pPr>
        <w:shd w:val="clear" w:color="auto" w:fill="FFFFFF"/>
        <w:spacing w:after="0" w:line="240" w:lineRule="auto"/>
        <w:jc w:val="both"/>
        <w:rPr>
          <w:rFonts w:ascii="Book Antiqua" w:hAnsi="Book Antiqua"/>
          <w:color w:val="000000"/>
          <w:sz w:val="24"/>
          <w:szCs w:val="24"/>
          <w:lang w:eastAsia="it-IT"/>
        </w:rPr>
      </w:pPr>
      <w:r>
        <w:rPr>
          <w:rFonts w:ascii="Book Antiqua" w:hAnsi="Book Antiqua"/>
          <w:color w:val="000000"/>
          <w:sz w:val="24"/>
          <w:szCs w:val="24"/>
          <w:lang w:eastAsia="it-IT"/>
        </w:rPr>
        <w:t>L’identificazione delle misure di sicurezza logistiche/</w:t>
      </w:r>
      <w:r w:rsidRPr="00D36013">
        <w:rPr>
          <w:rFonts w:ascii="Book Antiqua" w:hAnsi="Book Antiqua"/>
          <w:color w:val="000000"/>
          <w:sz w:val="24"/>
          <w:szCs w:val="24"/>
          <w:lang w:eastAsia="it-IT"/>
        </w:rPr>
        <w:t xml:space="preserve">fisiche </w:t>
      </w:r>
      <w:r w:rsidR="006E1D3B">
        <w:rPr>
          <w:rFonts w:ascii="Book Antiqua" w:hAnsi="Book Antiqua"/>
          <w:color w:val="000000"/>
          <w:sz w:val="24"/>
          <w:szCs w:val="24"/>
          <w:lang w:eastAsia="it-IT"/>
        </w:rPr>
        <w:t>prende in consideraz</w:t>
      </w:r>
      <w:r w:rsidRPr="00D36013">
        <w:rPr>
          <w:rFonts w:ascii="Book Antiqua" w:hAnsi="Book Antiqua"/>
          <w:color w:val="000000"/>
          <w:sz w:val="24"/>
          <w:szCs w:val="24"/>
          <w:lang w:eastAsia="it-IT"/>
        </w:rPr>
        <w:t>i</w:t>
      </w:r>
      <w:r w:rsidR="006E1D3B">
        <w:rPr>
          <w:rFonts w:ascii="Book Antiqua" w:hAnsi="Book Antiqua"/>
          <w:color w:val="000000"/>
          <w:sz w:val="24"/>
          <w:szCs w:val="24"/>
          <w:lang w:eastAsia="it-IT"/>
        </w:rPr>
        <w:t>one</w:t>
      </w:r>
      <w:r w:rsidR="00171919">
        <w:rPr>
          <w:rFonts w:ascii="Book Antiqua" w:hAnsi="Book Antiqua"/>
          <w:color w:val="000000"/>
          <w:sz w:val="24"/>
          <w:szCs w:val="24"/>
          <w:lang w:eastAsia="it-IT"/>
        </w:rPr>
        <w:t xml:space="preserve"> almeno</w:t>
      </w:r>
      <w:r w:rsidR="006E1D3B">
        <w:rPr>
          <w:rFonts w:ascii="Book Antiqua" w:hAnsi="Book Antiqua"/>
          <w:color w:val="000000"/>
          <w:sz w:val="24"/>
          <w:szCs w:val="24"/>
          <w:lang w:eastAsia="it-IT"/>
        </w:rPr>
        <w:t xml:space="preserve"> le principali sotto indicate</w:t>
      </w:r>
      <w:r w:rsidRPr="00D36013">
        <w:rPr>
          <w:rFonts w:ascii="Book Antiqua" w:hAnsi="Book Antiqua"/>
          <w:color w:val="000000"/>
          <w:sz w:val="24"/>
          <w:szCs w:val="24"/>
          <w:lang w:eastAsia="it-IT"/>
        </w:rPr>
        <w:t xml:space="preserve"> </w:t>
      </w:r>
      <w:r w:rsidR="006E1D3B">
        <w:rPr>
          <w:rFonts w:ascii="Book Antiqua" w:hAnsi="Book Antiqua"/>
          <w:color w:val="000000"/>
          <w:sz w:val="24"/>
          <w:szCs w:val="24"/>
          <w:lang w:eastAsia="it-IT"/>
        </w:rPr>
        <w:t>misure</w:t>
      </w:r>
      <w:r>
        <w:rPr>
          <w:rFonts w:ascii="Book Antiqua" w:hAnsi="Book Antiqua"/>
          <w:color w:val="000000"/>
          <w:sz w:val="24"/>
          <w:szCs w:val="24"/>
          <w:lang w:eastAsia="it-IT"/>
        </w:rPr>
        <w:t xml:space="preserve">, </w:t>
      </w:r>
      <w:r w:rsidR="00171919">
        <w:rPr>
          <w:rFonts w:ascii="Book Antiqua" w:hAnsi="Book Antiqua"/>
          <w:color w:val="000000"/>
          <w:sz w:val="24"/>
          <w:szCs w:val="24"/>
          <w:lang w:eastAsia="it-IT"/>
        </w:rPr>
        <w:t xml:space="preserve">elencate </w:t>
      </w:r>
      <w:r>
        <w:rPr>
          <w:rFonts w:ascii="Book Antiqua" w:hAnsi="Book Antiqua"/>
          <w:color w:val="000000"/>
          <w:sz w:val="24"/>
          <w:szCs w:val="24"/>
          <w:lang w:eastAsia="it-IT"/>
        </w:rPr>
        <w:t>a titolo esemplificativo e non esaustivo</w:t>
      </w:r>
      <w:r w:rsidRPr="00D36013">
        <w:rPr>
          <w:rFonts w:ascii="Book Antiqua" w:hAnsi="Book Antiqua"/>
          <w:color w:val="000000"/>
          <w:sz w:val="24"/>
          <w:szCs w:val="24"/>
          <w:lang w:eastAsia="it-IT"/>
        </w:rPr>
        <w:t>:</w:t>
      </w:r>
    </w:p>
    <w:p w14:paraId="7251EDF5" w14:textId="6F2A0C88" w:rsidR="004F62E1" w:rsidRPr="004F62E1" w:rsidRDefault="004F62E1" w:rsidP="004F62E1">
      <w:pPr>
        <w:pStyle w:val="NormaleWeb"/>
        <w:rPr>
          <w:rFonts w:ascii="Book Antiqua" w:hAnsi="Book Antiqua"/>
          <w:color w:val="000000"/>
          <w:sz w:val="24"/>
          <w:szCs w:val="24"/>
        </w:rPr>
      </w:pPr>
      <w:r w:rsidRPr="004F62E1">
        <w:rPr>
          <w:rFonts w:ascii="Book Antiqua" w:hAnsi="Book Antiqua"/>
          <w:color w:val="000000"/>
          <w:sz w:val="24"/>
          <w:szCs w:val="24"/>
        </w:rPr>
        <w:t xml:space="preserve">a) antifurto </w:t>
      </w:r>
    </w:p>
    <w:p w14:paraId="093235AC" w14:textId="72800E6A" w:rsidR="002E1D59" w:rsidRPr="004F62E1" w:rsidRDefault="002E1D59" w:rsidP="00171919">
      <w:pPr>
        <w:pStyle w:val="NormaleWeb"/>
        <w:numPr>
          <w:ilvl w:val="0"/>
          <w:numId w:val="37"/>
        </w:numPr>
        <w:rPr>
          <w:rFonts w:ascii="Book Antiqua" w:hAnsi="Book Antiqua"/>
          <w:color w:val="000000"/>
          <w:sz w:val="24"/>
          <w:szCs w:val="24"/>
        </w:rPr>
      </w:pPr>
      <w:r w:rsidRPr="004F62E1">
        <w:rPr>
          <w:rFonts w:ascii="Book Antiqua" w:hAnsi="Book Antiqua"/>
          <w:color w:val="000000"/>
          <w:sz w:val="24"/>
          <w:szCs w:val="24"/>
        </w:rPr>
        <w:t xml:space="preserve">Sensori </w:t>
      </w:r>
    </w:p>
    <w:p w14:paraId="6641B9AF" w14:textId="1E3630C5" w:rsidR="002E1D59" w:rsidRPr="004F62E1" w:rsidRDefault="002E1D59" w:rsidP="00171919">
      <w:pPr>
        <w:pStyle w:val="NormaleWeb"/>
        <w:numPr>
          <w:ilvl w:val="0"/>
          <w:numId w:val="37"/>
        </w:numPr>
        <w:rPr>
          <w:rFonts w:ascii="Book Antiqua" w:hAnsi="Book Antiqua"/>
          <w:color w:val="000000"/>
          <w:sz w:val="24"/>
          <w:szCs w:val="24"/>
        </w:rPr>
      </w:pPr>
      <w:r w:rsidRPr="004F62E1">
        <w:rPr>
          <w:rFonts w:ascii="Book Antiqua" w:hAnsi="Book Antiqua"/>
          <w:color w:val="000000"/>
          <w:sz w:val="24"/>
          <w:szCs w:val="24"/>
        </w:rPr>
        <w:t xml:space="preserve">Allarmi </w:t>
      </w:r>
    </w:p>
    <w:p w14:paraId="568D07B2" w14:textId="77777777" w:rsidR="006E1D3B" w:rsidRPr="004F62E1" w:rsidRDefault="002E1D59" w:rsidP="00171919">
      <w:pPr>
        <w:pStyle w:val="NormaleWeb"/>
        <w:numPr>
          <w:ilvl w:val="0"/>
          <w:numId w:val="37"/>
        </w:numPr>
        <w:rPr>
          <w:rFonts w:ascii="Book Antiqua" w:hAnsi="Book Antiqua"/>
          <w:color w:val="000000"/>
          <w:sz w:val="24"/>
          <w:szCs w:val="24"/>
        </w:rPr>
      </w:pPr>
      <w:r w:rsidRPr="004F62E1">
        <w:rPr>
          <w:rFonts w:ascii="Book Antiqua" w:hAnsi="Book Antiqua"/>
          <w:color w:val="000000"/>
          <w:sz w:val="24"/>
          <w:szCs w:val="24"/>
        </w:rPr>
        <w:t xml:space="preserve">Connessione con le forze dell’ordine </w:t>
      </w:r>
    </w:p>
    <w:p w14:paraId="1F54EDE2" w14:textId="7B6D274E" w:rsidR="002E1D59" w:rsidRPr="004F62E1" w:rsidRDefault="002E1D59" w:rsidP="00171919">
      <w:pPr>
        <w:pStyle w:val="NormaleWeb"/>
        <w:numPr>
          <w:ilvl w:val="0"/>
          <w:numId w:val="37"/>
        </w:numPr>
        <w:rPr>
          <w:rFonts w:ascii="Book Antiqua" w:hAnsi="Book Antiqua"/>
          <w:color w:val="000000"/>
          <w:sz w:val="24"/>
          <w:szCs w:val="24"/>
        </w:rPr>
      </w:pPr>
      <w:r w:rsidRPr="004F62E1">
        <w:rPr>
          <w:rFonts w:ascii="Book Antiqua" w:hAnsi="Book Antiqua"/>
          <w:color w:val="000000"/>
          <w:sz w:val="24"/>
          <w:szCs w:val="24"/>
        </w:rPr>
        <w:t xml:space="preserve">Connessione con servizi di vigilanza </w:t>
      </w:r>
    </w:p>
    <w:p w14:paraId="1836BEF7" w14:textId="26007EF2" w:rsidR="002E1D59" w:rsidRPr="004F62E1" w:rsidRDefault="002E1D59" w:rsidP="00171919">
      <w:pPr>
        <w:pStyle w:val="NormaleWeb"/>
        <w:numPr>
          <w:ilvl w:val="0"/>
          <w:numId w:val="37"/>
        </w:numPr>
        <w:rPr>
          <w:rFonts w:ascii="Book Antiqua" w:hAnsi="Book Antiqua"/>
          <w:color w:val="000000"/>
          <w:sz w:val="24"/>
          <w:szCs w:val="24"/>
        </w:rPr>
      </w:pPr>
      <w:r w:rsidRPr="004F62E1">
        <w:rPr>
          <w:rFonts w:ascii="Book Antiqua" w:hAnsi="Book Antiqua"/>
          <w:color w:val="000000"/>
          <w:sz w:val="24"/>
          <w:szCs w:val="24"/>
        </w:rPr>
        <w:t xml:space="preserve">Videosorveglianza </w:t>
      </w:r>
    </w:p>
    <w:p w14:paraId="0748B545" w14:textId="7A06284F" w:rsidR="002E1D59" w:rsidRPr="004F62E1" w:rsidRDefault="002E1D59" w:rsidP="00171919">
      <w:pPr>
        <w:pStyle w:val="NormaleWeb"/>
        <w:numPr>
          <w:ilvl w:val="0"/>
          <w:numId w:val="37"/>
        </w:numPr>
        <w:rPr>
          <w:rFonts w:ascii="Book Antiqua" w:hAnsi="Book Antiqua"/>
          <w:color w:val="000000"/>
          <w:sz w:val="24"/>
          <w:szCs w:val="24"/>
        </w:rPr>
      </w:pPr>
      <w:r w:rsidRPr="004F62E1">
        <w:rPr>
          <w:rFonts w:ascii="Book Antiqua" w:hAnsi="Book Antiqua"/>
          <w:color w:val="000000"/>
          <w:sz w:val="24"/>
          <w:szCs w:val="24"/>
        </w:rPr>
        <w:t xml:space="preserve">Porta normale </w:t>
      </w:r>
    </w:p>
    <w:p w14:paraId="0B5EB9A3" w14:textId="32ACE66B" w:rsidR="002E1D59" w:rsidRPr="004F62E1" w:rsidRDefault="002E1D59" w:rsidP="00171919">
      <w:pPr>
        <w:pStyle w:val="NormaleWeb"/>
        <w:numPr>
          <w:ilvl w:val="0"/>
          <w:numId w:val="37"/>
        </w:numPr>
        <w:rPr>
          <w:rFonts w:ascii="Book Antiqua" w:hAnsi="Book Antiqua"/>
          <w:color w:val="000000"/>
          <w:sz w:val="24"/>
          <w:szCs w:val="24"/>
        </w:rPr>
      </w:pPr>
      <w:r w:rsidRPr="004F62E1">
        <w:rPr>
          <w:rFonts w:ascii="Book Antiqua" w:hAnsi="Book Antiqua"/>
          <w:color w:val="000000"/>
          <w:sz w:val="24"/>
          <w:szCs w:val="24"/>
        </w:rPr>
        <w:t xml:space="preserve">Porta blindata </w:t>
      </w:r>
    </w:p>
    <w:p w14:paraId="0FC59F3C" w14:textId="77777777" w:rsidR="004F62E1" w:rsidRPr="004F62E1" w:rsidRDefault="002E1D59" w:rsidP="00171919">
      <w:pPr>
        <w:pStyle w:val="NormaleWeb"/>
        <w:numPr>
          <w:ilvl w:val="0"/>
          <w:numId w:val="37"/>
        </w:numPr>
        <w:rPr>
          <w:rFonts w:ascii="Book Antiqua" w:hAnsi="Book Antiqua"/>
          <w:color w:val="000000"/>
          <w:sz w:val="24"/>
          <w:szCs w:val="24"/>
        </w:rPr>
      </w:pPr>
      <w:r w:rsidRPr="004F62E1">
        <w:rPr>
          <w:rFonts w:ascii="Book Antiqua" w:hAnsi="Book Antiqua"/>
          <w:color w:val="000000"/>
          <w:sz w:val="24"/>
          <w:szCs w:val="24"/>
        </w:rPr>
        <w:t xml:space="preserve">Serratura di sicurezza </w:t>
      </w:r>
    </w:p>
    <w:p w14:paraId="39F2DFED" w14:textId="77777777" w:rsidR="004F62E1" w:rsidRPr="004F62E1" w:rsidRDefault="002E1D59" w:rsidP="00171919">
      <w:pPr>
        <w:pStyle w:val="NormaleWeb"/>
        <w:numPr>
          <w:ilvl w:val="0"/>
          <w:numId w:val="37"/>
        </w:numPr>
        <w:rPr>
          <w:rFonts w:ascii="Book Antiqua" w:hAnsi="Book Antiqua"/>
          <w:color w:val="000000"/>
          <w:sz w:val="24"/>
          <w:szCs w:val="24"/>
        </w:rPr>
      </w:pPr>
      <w:r w:rsidRPr="004F62E1">
        <w:rPr>
          <w:rFonts w:ascii="Book Antiqua" w:hAnsi="Book Antiqua"/>
          <w:color w:val="000000"/>
          <w:sz w:val="24"/>
          <w:szCs w:val="24"/>
        </w:rPr>
        <w:t xml:space="preserve">Finestre con grate </w:t>
      </w:r>
    </w:p>
    <w:p w14:paraId="17C7191F" w14:textId="77777777" w:rsidR="004F62E1" w:rsidRPr="004F62E1" w:rsidRDefault="002E1D59" w:rsidP="00171919">
      <w:pPr>
        <w:pStyle w:val="NormaleWeb"/>
        <w:numPr>
          <w:ilvl w:val="0"/>
          <w:numId w:val="37"/>
        </w:numPr>
        <w:rPr>
          <w:rFonts w:ascii="Book Antiqua" w:hAnsi="Book Antiqua"/>
          <w:color w:val="000000"/>
          <w:sz w:val="24"/>
          <w:szCs w:val="24"/>
        </w:rPr>
      </w:pPr>
      <w:r w:rsidRPr="004F62E1">
        <w:rPr>
          <w:rFonts w:ascii="Book Antiqua" w:hAnsi="Book Antiqua"/>
          <w:color w:val="000000"/>
          <w:sz w:val="24"/>
          <w:szCs w:val="24"/>
        </w:rPr>
        <w:t xml:space="preserve">Finestre senza grate </w:t>
      </w:r>
    </w:p>
    <w:p w14:paraId="73DA1D5E" w14:textId="3DD32FC8" w:rsidR="004F62E1" w:rsidRPr="004F62E1" w:rsidRDefault="00171919" w:rsidP="00171919">
      <w:pPr>
        <w:pStyle w:val="NormaleWeb"/>
        <w:rPr>
          <w:rFonts w:ascii="Book Antiqua" w:hAnsi="Book Antiqua"/>
          <w:color w:val="000000"/>
          <w:sz w:val="24"/>
          <w:szCs w:val="24"/>
        </w:rPr>
      </w:pPr>
      <w:r>
        <w:rPr>
          <w:rFonts w:ascii="Book Antiqua" w:hAnsi="Book Antiqua"/>
          <w:color w:val="000000"/>
          <w:sz w:val="24"/>
          <w:szCs w:val="24"/>
        </w:rPr>
        <w:t>b</w:t>
      </w:r>
      <w:r w:rsidR="004F62E1" w:rsidRPr="004F62E1">
        <w:rPr>
          <w:rFonts w:ascii="Book Antiqua" w:hAnsi="Book Antiqua"/>
          <w:color w:val="000000"/>
          <w:sz w:val="24"/>
          <w:szCs w:val="24"/>
        </w:rPr>
        <w:t xml:space="preserve">) </w:t>
      </w:r>
      <w:r w:rsidR="004F62E1">
        <w:rPr>
          <w:rFonts w:ascii="Book Antiqua" w:hAnsi="Book Antiqua"/>
          <w:color w:val="000000"/>
          <w:sz w:val="24"/>
          <w:szCs w:val="24"/>
        </w:rPr>
        <w:t>antincendio</w:t>
      </w:r>
      <w:r w:rsidR="004F62E1" w:rsidRPr="004F62E1">
        <w:rPr>
          <w:rFonts w:ascii="Book Antiqua" w:hAnsi="Book Antiqua"/>
          <w:color w:val="000000"/>
          <w:sz w:val="24"/>
          <w:szCs w:val="24"/>
        </w:rPr>
        <w:t xml:space="preserve"> </w:t>
      </w:r>
    </w:p>
    <w:p w14:paraId="73761499" w14:textId="77777777" w:rsidR="004F62E1" w:rsidRPr="004F62E1" w:rsidRDefault="004F62E1" w:rsidP="00171919">
      <w:pPr>
        <w:pStyle w:val="NormaleWeb"/>
        <w:numPr>
          <w:ilvl w:val="0"/>
          <w:numId w:val="37"/>
        </w:numPr>
        <w:rPr>
          <w:rFonts w:ascii="Book Antiqua" w:hAnsi="Book Antiqua"/>
          <w:color w:val="000000"/>
          <w:sz w:val="24"/>
          <w:szCs w:val="24"/>
        </w:rPr>
      </w:pPr>
      <w:r w:rsidRPr="004F62E1">
        <w:rPr>
          <w:rFonts w:ascii="Book Antiqua" w:hAnsi="Book Antiqua"/>
          <w:color w:val="000000"/>
          <w:sz w:val="24"/>
          <w:szCs w:val="24"/>
        </w:rPr>
        <w:t xml:space="preserve">Sensori </w:t>
      </w:r>
    </w:p>
    <w:p w14:paraId="43CCF6DB" w14:textId="77777777" w:rsidR="004F62E1" w:rsidRPr="004F62E1" w:rsidRDefault="004F62E1" w:rsidP="00171919">
      <w:pPr>
        <w:pStyle w:val="NormaleWeb"/>
        <w:numPr>
          <w:ilvl w:val="0"/>
          <w:numId w:val="37"/>
        </w:numPr>
        <w:rPr>
          <w:rFonts w:ascii="Book Antiqua" w:hAnsi="Book Antiqua"/>
          <w:color w:val="000000"/>
          <w:sz w:val="24"/>
          <w:szCs w:val="24"/>
        </w:rPr>
      </w:pPr>
      <w:r w:rsidRPr="004F62E1">
        <w:rPr>
          <w:rFonts w:ascii="Book Antiqua" w:hAnsi="Book Antiqua"/>
          <w:color w:val="000000"/>
          <w:sz w:val="24"/>
          <w:szCs w:val="24"/>
        </w:rPr>
        <w:t xml:space="preserve">Allarmi </w:t>
      </w:r>
    </w:p>
    <w:p w14:paraId="51CBB870" w14:textId="77777777" w:rsidR="004F62E1" w:rsidRPr="004F62E1" w:rsidRDefault="004F62E1" w:rsidP="00171919">
      <w:pPr>
        <w:pStyle w:val="NormaleWeb"/>
        <w:numPr>
          <w:ilvl w:val="0"/>
          <w:numId w:val="37"/>
        </w:numPr>
        <w:rPr>
          <w:rFonts w:ascii="Book Antiqua" w:hAnsi="Book Antiqua"/>
          <w:color w:val="000000"/>
          <w:sz w:val="24"/>
          <w:szCs w:val="24"/>
        </w:rPr>
      </w:pPr>
      <w:r w:rsidRPr="004F62E1">
        <w:rPr>
          <w:rFonts w:ascii="Book Antiqua" w:hAnsi="Book Antiqua"/>
          <w:color w:val="000000"/>
          <w:sz w:val="24"/>
          <w:szCs w:val="24"/>
        </w:rPr>
        <w:t xml:space="preserve">Estintori/Impianto antincendio </w:t>
      </w:r>
    </w:p>
    <w:p w14:paraId="20A1C4BB" w14:textId="77777777" w:rsidR="004F62E1" w:rsidRPr="004F62E1" w:rsidRDefault="004F62E1" w:rsidP="00171919">
      <w:pPr>
        <w:pStyle w:val="NormaleWeb"/>
        <w:numPr>
          <w:ilvl w:val="0"/>
          <w:numId w:val="37"/>
        </w:numPr>
        <w:rPr>
          <w:rFonts w:ascii="Book Antiqua" w:hAnsi="Book Antiqua"/>
          <w:color w:val="000000"/>
          <w:sz w:val="24"/>
          <w:szCs w:val="24"/>
        </w:rPr>
      </w:pPr>
      <w:r w:rsidRPr="004F62E1">
        <w:rPr>
          <w:rFonts w:ascii="Book Antiqua" w:hAnsi="Book Antiqua"/>
          <w:color w:val="000000"/>
          <w:sz w:val="24"/>
          <w:szCs w:val="24"/>
        </w:rPr>
        <w:lastRenderedPageBreak/>
        <w:t xml:space="preserve">Impianti a norma </w:t>
      </w:r>
    </w:p>
    <w:p w14:paraId="415FA6E7" w14:textId="77777777" w:rsidR="004F62E1" w:rsidRPr="004F62E1" w:rsidRDefault="004F62E1" w:rsidP="00171919">
      <w:pPr>
        <w:pStyle w:val="NormaleWeb"/>
        <w:numPr>
          <w:ilvl w:val="0"/>
          <w:numId w:val="37"/>
        </w:numPr>
        <w:rPr>
          <w:rFonts w:ascii="Book Antiqua" w:hAnsi="Book Antiqua"/>
          <w:color w:val="000000"/>
          <w:sz w:val="24"/>
          <w:szCs w:val="24"/>
        </w:rPr>
      </w:pPr>
      <w:r w:rsidRPr="004F62E1">
        <w:rPr>
          <w:rFonts w:ascii="Book Antiqua" w:hAnsi="Book Antiqua"/>
          <w:color w:val="000000"/>
          <w:sz w:val="24"/>
          <w:szCs w:val="24"/>
        </w:rPr>
        <w:t xml:space="preserve">Porta taglia fuoco </w:t>
      </w:r>
    </w:p>
    <w:p w14:paraId="4170566F" w14:textId="77777777" w:rsidR="004F62E1" w:rsidRPr="004F62E1" w:rsidRDefault="004F62E1" w:rsidP="00171919">
      <w:pPr>
        <w:pStyle w:val="NormaleWeb"/>
        <w:numPr>
          <w:ilvl w:val="0"/>
          <w:numId w:val="37"/>
        </w:numPr>
        <w:rPr>
          <w:rFonts w:ascii="Book Antiqua" w:hAnsi="Book Antiqua"/>
          <w:color w:val="000000"/>
          <w:sz w:val="24"/>
          <w:szCs w:val="24"/>
        </w:rPr>
      </w:pPr>
      <w:r w:rsidRPr="004F62E1">
        <w:rPr>
          <w:rFonts w:ascii="Book Antiqua" w:hAnsi="Book Antiqua"/>
          <w:color w:val="000000"/>
          <w:sz w:val="24"/>
          <w:szCs w:val="24"/>
        </w:rPr>
        <w:t xml:space="preserve">Porta antincendio per fuga </w:t>
      </w:r>
    </w:p>
    <w:p w14:paraId="5D873800" w14:textId="028028A9" w:rsidR="00171919" w:rsidRDefault="00171919" w:rsidP="00171919">
      <w:pPr>
        <w:pStyle w:val="NormaleWeb"/>
        <w:rPr>
          <w:rFonts w:ascii="Book Antiqua" w:hAnsi="Book Antiqua"/>
          <w:color w:val="000000"/>
          <w:sz w:val="24"/>
          <w:szCs w:val="24"/>
        </w:rPr>
      </w:pPr>
      <w:r>
        <w:rPr>
          <w:rFonts w:ascii="Book Antiqua" w:hAnsi="Book Antiqua"/>
          <w:color w:val="000000"/>
          <w:sz w:val="24"/>
          <w:szCs w:val="24"/>
        </w:rPr>
        <w:t>c) Sicurezza ambientale</w:t>
      </w:r>
    </w:p>
    <w:p w14:paraId="5AB0C100" w14:textId="00C22465" w:rsidR="00171919" w:rsidRDefault="00171919" w:rsidP="00171919">
      <w:pPr>
        <w:pStyle w:val="NormaleWeb"/>
        <w:numPr>
          <w:ilvl w:val="0"/>
          <w:numId w:val="38"/>
        </w:numPr>
        <w:rPr>
          <w:rFonts w:ascii="Book Antiqua" w:hAnsi="Book Antiqua"/>
          <w:color w:val="000000"/>
          <w:sz w:val="24"/>
          <w:szCs w:val="24"/>
        </w:rPr>
      </w:pPr>
      <w:r>
        <w:rPr>
          <w:rFonts w:ascii="Book Antiqua" w:hAnsi="Book Antiqua"/>
          <w:color w:val="000000"/>
          <w:sz w:val="24"/>
          <w:szCs w:val="24"/>
        </w:rPr>
        <w:t>Piano di emergenza  per la gestione dei rischi individuati</w:t>
      </w:r>
    </w:p>
    <w:p w14:paraId="0A7E57CF" w14:textId="6182C88E" w:rsidR="00171919" w:rsidRDefault="00171919" w:rsidP="00171919">
      <w:pPr>
        <w:pStyle w:val="NormaleWeb"/>
        <w:rPr>
          <w:rFonts w:ascii="Book Antiqua" w:hAnsi="Book Antiqua"/>
          <w:color w:val="000000"/>
          <w:sz w:val="24"/>
          <w:szCs w:val="24"/>
        </w:rPr>
      </w:pPr>
      <w:r>
        <w:rPr>
          <w:rFonts w:ascii="Book Antiqua" w:hAnsi="Book Antiqua"/>
          <w:color w:val="000000"/>
          <w:sz w:val="24"/>
          <w:szCs w:val="24"/>
        </w:rPr>
        <w:t>d) Sicurezza accessi</w:t>
      </w:r>
    </w:p>
    <w:p w14:paraId="10BC0331" w14:textId="583EC9D2" w:rsidR="00171919" w:rsidRDefault="00171919" w:rsidP="00171919">
      <w:pPr>
        <w:pStyle w:val="NormaleWeb"/>
        <w:numPr>
          <w:ilvl w:val="0"/>
          <w:numId w:val="38"/>
        </w:numPr>
        <w:rPr>
          <w:rFonts w:ascii="Book Antiqua" w:hAnsi="Book Antiqua"/>
          <w:color w:val="000000"/>
          <w:sz w:val="24"/>
          <w:szCs w:val="24"/>
        </w:rPr>
      </w:pPr>
      <w:r>
        <w:rPr>
          <w:rFonts w:ascii="Book Antiqua" w:hAnsi="Book Antiqua"/>
          <w:color w:val="000000"/>
          <w:sz w:val="24"/>
          <w:szCs w:val="24"/>
        </w:rPr>
        <w:t xml:space="preserve">Controllo </w:t>
      </w:r>
    </w:p>
    <w:p w14:paraId="7BD15AA5" w14:textId="298F7895" w:rsidR="00171919" w:rsidRDefault="00171919" w:rsidP="00171919">
      <w:pPr>
        <w:pStyle w:val="NormaleWeb"/>
        <w:numPr>
          <w:ilvl w:val="0"/>
          <w:numId w:val="38"/>
        </w:numPr>
        <w:rPr>
          <w:rFonts w:ascii="Book Antiqua" w:hAnsi="Book Antiqua"/>
          <w:color w:val="000000"/>
          <w:sz w:val="24"/>
          <w:szCs w:val="24"/>
        </w:rPr>
      </w:pPr>
      <w:r>
        <w:rPr>
          <w:rFonts w:ascii="Book Antiqua" w:hAnsi="Book Antiqua"/>
          <w:color w:val="000000"/>
          <w:sz w:val="24"/>
          <w:szCs w:val="24"/>
        </w:rPr>
        <w:t>Registrazione</w:t>
      </w:r>
    </w:p>
    <w:p w14:paraId="22B8ABE0" w14:textId="21A68100" w:rsidR="00171919" w:rsidRDefault="00171919" w:rsidP="00171919">
      <w:pPr>
        <w:pStyle w:val="NormaleWeb"/>
        <w:numPr>
          <w:ilvl w:val="0"/>
          <w:numId w:val="38"/>
        </w:numPr>
        <w:rPr>
          <w:rFonts w:ascii="Book Antiqua" w:hAnsi="Book Antiqua"/>
          <w:color w:val="000000"/>
          <w:sz w:val="24"/>
          <w:szCs w:val="24"/>
        </w:rPr>
      </w:pPr>
      <w:r>
        <w:rPr>
          <w:rFonts w:ascii="Book Antiqua" w:hAnsi="Book Antiqua"/>
          <w:color w:val="000000"/>
          <w:sz w:val="24"/>
          <w:szCs w:val="24"/>
        </w:rPr>
        <w:t>Altro</w:t>
      </w:r>
    </w:p>
    <w:p w14:paraId="1B8BBBCF" w14:textId="04135DBD" w:rsidR="00171919" w:rsidRDefault="00171919" w:rsidP="00171919">
      <w:pPr>
        <w:pStyle w:val="NormaleWeb"/>
        <w:rPr>
          <w:rFonts w:ascii="Book Antiqua" w:hAnsi="Book Antiqua"/>
          <w:color w:val="000000"/>
          <w:sz w:val="24"/>
          <w:szCs w:val="24"/>
        </w:rPr>
      </w:pPr>
      <w:r>
        <w:rPr>
          <w:rFonts w:ascii="Book Antiqua" w:hAnsi="Book Antiqua"/>
          <w:color w:val="000000"/>
          <w:sz w:val="24"/>
          <w:szCs w:val="24"/>
        </w:rPr>
        <w:t>e) Sicurezza CED</w:t>
      </w:r>
    </w:p>
    <w:p w14:paraId="6BAC155D" w14:textId="77777777" w:rsidR="00171919" w:rsidRPr="00171919" w:rsidRDefault="00171919" w:rsidP="00084166">
      <w:pPr>
        <w:pStyle w:val="NormaleWeb"/>
        <w:numPr>
          <w:ilvl w:val="0"/>
          <w:numId w:val="39"/>
        </w:numPr>
        <w:rPr>
          <w:rFonts w:ascii="Book Antiqua" w:hAnsi="Book Antiqua"/>
          <w:color w:val="000000"/>
          <w:sz w:val="24"/>
          <w:szCs w:val="24"/>
        </w:rPr>
      </w:pPr>
      <w:r w:rsidRPr="00171919">
        <w:rPr>
          <w:rFonts w:ascii="Book Antiqua" w:hAnsi="Book Antiqua"/>
          <w:color w:val="000000"/>
          <w:sz w:val="24"/>
          <w:szCs w:val="24"/>
        </w:rPr>
        <w:t xml:space="preserve">Adeguato posizionamento all’interno dell’edificio </w:t>
      </w:r>
    </w:p>
    <w:p w14:paraId="71C7EC78" w14:textId="78F13651" w:rsidR="00171919" w:rsidRPr="00171919" w:rsidRDefault="00171919" w:rsidP="00084166">
      <w:pPr>
        <w:pStyle w:val="NormaleWeb"/>
        <w:numPr>
          <w:ilvl w:val="0"/>
          <w:numId w:val="39"/>
        </w:numPr>
        <w:rPr>
          <w:rFonts w:ascii="Book Antiqua" w:hAnsi="Book Antiqua"/>
          <w:color w:val="000000"/>
          <w:sz w:val="24"/>
          <w:szCs w:val="24"/>
        </w:rPr>
      </w:pPr>
      <w:r w:rsidRPr="00171919">
        <w:rPr>
          <w:rFonts w:ascii="Book Antiqua" w:hAnsi="Book Antiqua"/>
          <w:color w:val="000000"/>
          <w:sz w:val="24"/>
          <w:szCs w:val="24"/>
        </w:rPr>
        <w:t xml:space="preserve">Adeguate pareti soffitto/pavimento </w:t>
      </w:r>
    </w:p>
    <w:p w14:paraId="2B203DD0" w14:textId="77777777" w:rsidR="00171919" w:rsidRPr="00171919" w:rsidRDefault="00171919" w:rsidP="00084166">
      <w:pPr>
        <w:pStyle w:val="NormaleWeb"/>
        <w:numPr>
          <w:ilvl w:val="0"/>
          <w:numId w:val="39"/>
        </w:numPr>
        <w:rPr>
          <w:rFonts w:ascii="Book Antiqua" w:hAnsi="Book Antiqua"/>
          <w:color w:val="000000"/>
          <w:sz w:val="24"/>
          <w:szCs w:val="24"/>
        </w:rPr>
      </w:pPr>
      <w:r w:rsidRPr="00171919">
        <w:rPr>
          <w:rFonts w:ascii="Book Antiqua" w:hAnsi="Book Antiqua"/>
          <w:color w:val="000000"/>
          <w:sz w:val="24"/>
          <w:szCs w:val="24"/>
        </w:rPr>
        <w:t xml:space="preserve">Misure anti effrazione </w:t>
      </w:r>
    </w:p>
    <w:p w14:paraId="061CFEF9" w14:textId="77777777" w:rsidR="00171919" w:rsidRPr="00171919" w:rsidRDefault="00171919" w:rsidP="00084166">
      <w:pPr>
        <w:pStyle w:val="NormaleWeb"/>
        <w:numPr>
          <w:ilvl w:val="0"/>
          <w:numId w:val="39"/>
        </w:numPr>
        <w:rPr>
          <w:rFonts w:ascii="Book Antiqua" w:hAnsi="Book Antiqua"/>
          <w:color w:val="000000"/>
          <w:sz w:val="24"/>
          <w:szCs w:val="24"/>
        </w:rPr>
      </w:pPr>
      <w:r w:rsidRPr="00171919">
        <w:rPr>
          <w:rFonts w:ascii="Book Antiqua" w:hAnsi="Book Antiqua"/>
          <w:color w:val="000000"/>
          <w:sz w:val="24"/>
          <w:szCs w:val="24"/>
        </w:rPr>
        <w:t>Controllo accessi</w:t>
      </w:r>
    </w:p>
    <w:p w14:paraId="1BAF7C99" w14:textId="77777777" w:rsidR="00171919" w:rsidRPr="00171919" w:rsidRDefault="00171919" w:rsidP="00084166">
      <w:pPr>
        <w:pStyle w:val="NormaleWeb"/>
        <w:numPr>
          <w:ilvl w:val="0"/>
          <w:numId w:val="39"/>
        </w:numPr>
        <w:rPr>
          <w:rFonts w:ascii="Book Antiqua" w:hAnsi="Book Antiqua"/>
          <w:color w:val="000000"/>
          <w:sz w:val="24"/>
          <w:szCs w:val="24"/>
        </w:rPr>
      </w:pPr>
      <w:r w:rsidRPr="00171919">
        <w:rPr>
          <w:rFonts w:ascii="Book Antiqua" w:hAnsi="Book Antiqua"/>
          <w:color w:val="000000"/>
          <w:sz w:val="24"/>
          <w:szCs w:val="24"/>
        </w:rPr>
        <w:t xml:space="preserve">Impianto di climatizzazione </w:t>
      </w:r>
    </w:p>
    <w:p w14:paraId="03EF8729" w14:textId="77777777" w:rsidR="00171919" w:rsidRPr="00171919" w:rsidRDefault="00171919" w:rsidP="00084166">
      <w:pPr>
        <w:pStyle w:val="NormaleWeb"/>
        <w:numPr>
          <w:ilvl w:val="0"/>
          <w:numId w:val="39"/>
        </w:numPr>
        <w:rPr>
          <w:rFonts w:ascii="Book Antiqua" w:hAnsi="Book Antiqua"/>
          <w:color w:val="000000"/>
          <w:sz w:val="24"/>
          <w:szCs w:val="24"/>
        </w:rPr>
      </w:pPr>
      <w:r w:rsidRPr="00171919">
        <w:rPr>
          <w:rFonts w:ascii="Book Antiqua" w:hAnsi="Book Antiqua"/>
          <w:color w:val="000000"/>
          <w:sz w:val="24"/>
          <w:szCs w:val="24"/>
        </w:rPr>
        <w:t xml:space="preserve">Misure antincendio idonee all’uso con le apparecchiature presenti </w:t>
      </w:r>
    </w:p>
    <w:p w14:paraId="2FCD99E8" w14:textId="77777777" w:rsidR="00171919" w:rsidRPr="00171919" w:rsidRDefault="00171919" w:rsidP="00084166">
      <w:pPr>
        <w:pStyle w:val="NormaleWeb"/>
        <w:numPr>
          <w:ilvl w:val="0"/>
          <w:numId w:val="39"/>
        </w:numPr>
        <w:rPr>
          <w:rFonts w:ascii="Book Antiqua" w:hAnsi="Book Antiqua"/>
          <w:color w:val="000000"/>
          <w:sz w:val="24"/>
          <w:szCs w:val="24"/>
        </w:rPr>
      </w:pPr>
      <w:r w:rsidRPr="00171919">
        <w:rPr>
          <w:rFonts w:ascii="Book Antiqua" w:hAnsi="Book Antiqua"/>
          <w:color w:val="000000"/>
          <w:sz w:val="24"/>
          <w:szCs w:val="24"/>
        </w:rPr>
        <w:t xml:space="preserve">Porte antincendio di adeguata dimensione </w:t>
      </w:r>
    </w:p>
    <w:p w14:paraId="68956B2E" w14:textId="18F4FF69" w:rsidR="00171919" w:rsidRPr="00171919" w:rsidRDefault="00171919" w:rsidP="00084166">
      <w:pPr>
        <w:pStyle w:val="NormaleWeb"/>
        <w:numPr>
          <w:ilvl w:val="0"/>
          <w:numId w:val="39"/>
        </w:numPr>
        <w:rPr>
          <w:rFonts w:ascii="Book Antiqua" w:hAnsi="Book Antiqua"/>
          <w:color w:val="000000"/>
          <w:sz w:val="24"/>
          <w:szCs w:val="24"/>
        </w:rPr>
      </w:pPr>
      <w:r w:rsidRPr="00171919">
        <w:rPr>
          <w:rFonts w:ascii="Book Antiqua" w:hAnsi="Book Antiqua"/>
          <w:color w:val="000000"/>
          <w:sz w:val="24"/>
          <w:szCs w:val="24"/>
        </w:rPr>
        <w:t xml:space="preserve">Rilevatori di fumo, calore, allagamento </w:t>
      </w:r>
    </w:p>
    <w:p w14:paraId="0AB00513" w14:textId="17134F7F" w:rsidR="00084166" w:rsidRPr="00084166" w:rsidRDefault="00084166" w:rsidP="00084166">
      <w:pPr>
        <w:pStyle w:val="NormaleWeb"/>
        <w:rPr>
          <w:rFonts w:ascii="Book Antiqua" w:hAnsi="Book Antiqua"/>
          <w:color w:val="000000"/>
          <w:sz w:val="24"/>
          <w:szCs w:val="24"/>
        </w:rPr>
      </w:pPr>
      <w:r w:rsidRPr="00084166">
        <w:rPr>
          <w:rFonts w:ascii="Book Antiqua" w:hAnsi="Book Antiqua"/>
          <w:color w:val="000000"/>
          <w:sz w:val="24"/>
          <w:szCs w:val="24"/>
        </w:rPr>
        <w:t>f) continuità</w:t>
      </w:r>
      <w:r>
        <w:rPr>
          <w:rFonts w:ascii="Book Antiqua" w:hAnsi="Book Antiqua"/>
          <w:color w:val="000000"/>
          <w:sz w:val="24"/>
          <w:szCs w:val="24"/>
        </w:rPr>
        <w:t xml:space="preserve"> operativa</w:t>
      </w:r>
      <w:r w:rsidRPr="00084166">
        <w:rPr>
          <w:rFonts w:ascii="Book Antiqua" w:hAnsi="Book Antiqua"/>
          <w:color w:val="000000"/>
          <w:sz w:val="24"/>
          <w:szCs w:val="24"/>
        </w:rPr>
        <w:t xml:space="preserve"> </w:t>
      </w:r>
    </w:p>
    <w:p w14:paraId="1D724130" w14:textId="77777777" w:rsidR="00084166" w:rsidRPr="00084166" w:rsidRDefault="00171919" w:rsidP="00084166">
      <w:pPr>
        <w:pStyle w:val="NormaleWeb"/>
        <w:numPr>
          <w:ilvl w:val="0"/>
          <w:numId w:val="40"/>
        </w:numPr>
        <w:rPr>
          <w:rFonts w:ascii="Book Antiqua" w:hAnsi="Book Antiqua"/>
          <w:color w:val="000000"/>
          <w:sz w:val="24"/>
          <w:szCs w:val="24"/>
        </w:rPr>
      </w:pPr>
      <w:r w:rsidRPr="00084166">
        <w:rPr>
          <w:rFonts w:ascii="Book Antiqua" w:hAnsi="Book Antiqua"/>
          <w:color w:val="000000"/>
          <w:sz w:val="24"/>
          <w:szCs w:val="24"/>
        </w:rPr>
        <w:t>Gruppo di continuita</w:t>
      </w:r>
      <w:r w:rsidR="00084166" w:rsidRPr="00084166">
        <w:rPr>
          <w:rFonts w:ascii="Book Antiqua" w:hAnsi="Book Antiqua"/>
          <w:color w:val="000000"/>
          <w:sz w:val="24"/>
          <w:szCs w:val="24"/>
        </w:rPr>
        <w:t xml:space="preserve">̀ </w:t>
      </w:r>
    </w:p>
    <w:p w14:paraId="242AD726" w14:textId="61E486C6" w:rsidR="00084166" w:rsidRPr="00084166" w:rsidRDefault="00084166" w:rsidP="00084166">
      <w:pPr>
        <w:pStyle w:val="NormaleWeb"/>
        <w:numPr>
          <w:ilvl w:val="0"/>
          <w:numId w:val="40"/>
        </w:numPr>
        <w:rPr>
          <w:rFonts w:ascii="Book Antiqua" w:hAnsi="Book Antiqua"/>
          <w:color w:val="000000"/>
          <w:sz w:val="24"/>
          <w:szCs w:val="24"/>
        </w:rPr>
      </w:pPr>
      <w:r w:rsidRPr="00084166">
        <w:rPr>
          <w:rFonts w:ascii="Book Antiqua" w:hAnsi="Book Antiqua"/>
          <w:color w:val="000000"/>
          <w:sz w:val="24"/>
          <w:szCs w:val="24"/>
        </w:rPr>
        <w:t xml:space="preserve">Gruppo elettrogeno </w:t>
      </w:r>
    </w:p>
    <w:p w14:paraId="57893F72" w14:textId="77777777" w:rsidR="00084166" w:rsidRPr="00084166" w:rsidRDefault="00084166" w:rsidP="00084166">
      <w:pPr>
        <w:pStyle w:val="NormaleWeb"/>
        <w:numPr>
          <w:ilvl w:val="0"/>
          <w:numId w:val="40"/>
        </w:numPr>
        <w:rPr>
          <w:rFonts w:ascii="Book Antiqua" w:hAnsi="Book Antiqua"/>
          <w:color w:val="000000"/>
          <w:sz w:val="24"/>
          <w:szCs w:val="24"/>
        </w:rPr>
      </w:pPr>
      <w:r w:rsidRPr="00084166">
        <w:rPr>
          <w:rFonts w:ascii="Book Antiqua" w:hAnsi="Book Antiqua"/>
          <w:color w:val="000000"/>
          <w:sz w:val="24"/>
          <w:szCs w:val="24"/>
        </w:rPr>
        <w:t xml:space="preserve">Coerenza fra i dispositivi di continuità e le normative VVFF </w:t>
      </w:r>
    </w:p>
    <w:p w14:paraId="0F20D834" w14:textId="77777777" w:rsidR="00084166" w:rsidRPr="00084166" w:rsidRDefault="00084166" w:rsidP="00084166">
      <w:pPr>
        <w:pStyle w:val="NormaleWeb"/>
        <w:numPr>
          <w:ilvl w:val="0"/>
          <w:numId w:val="40"/>
        </w:numPr>
        <w:rPr>
          <w:rFonts w:ascii="Book Antiqua" w:hAnsi="Book Antiqua"/>
          <w:color w:val="000000"/>
          <w:sz w:val="24"/>
          <w:szCs w:val="24"/>
        </w:rPr>
      </w:pPr>
      <w:r w:rsidRPr="00084166">
        <w:rPr>
          <w:rFonts w:ascii="Book Antiqua" w:hAnsi="Book Antiqua"/>
          <w:color w:val="000000"/>
          <w:sz w:val="24"/>
          <w:szCs w:val="24"/>
        </w:rPr>
        <w:t xml:space="preserve">Pavimento galleggiante per l’adeguato posizionamento dei cavi </w:t>
      </w:r>
    </w:p>
    <w:p w14:paraId="37DB3BCB" w14:textId="77777777" w:rsidR="00084166" w:rsidRPr="00084166" w:rsidRDefault="00084166" w:rsidP="00084166">
      <w:pPr>
        <w:pStyle w:val="NormaleWeb"/>
        <w:numPr>
          <w:ilvl w:val="0"/>
          <w:numId w:val="40"/>
        </w:numPr>
        <w:rPr>
          <w:rFonts w:ascii="Book Antiqua" w:hAnsi="Book Antiqua"/>
          <w:color w:val="000000"/>
          <w:sz w:val="24"/>
          <w:szCs w:val="24"/>
        </w:rPr>
      </w:pPr>
      <w:r w:rsidRPr="00084166">
        <w:rPr>
          <w:rFonts w:ascii="Book Antiqua" w:hAnsi="Book Antiqua"/>
          <w:color w:val="000000"/>
          <w:sz w:val="24"/>
          <w:szCs w:val="24"/>
        </w:rPr>
        <w:t xml:space="preserve">Corretto ed ordinato posizionamento dei cavi elettrici </w:t>
      </w:r>
    </w:p>
    <w:p w14:paraId="31342746" w14:textId="77777777" w:rsidR="00084166" w:rsidRPr="00084166" w:rsidRDefault="00084166" w:rsidP="00084166">
      <w:pPr>
        <w:pStyle w:val="NormaleWeb"/>
        <w:numPr>
          <w:ilvl w:val="0"/>
          <w:numId w:val="40"/>
        </w:numPr>
        <w:rPr>
          <w:rFonts w:ascii="Book Antiqua" w:hAnsi="Book Antiqua"/>
          <w:color w:val="000000"/>
          <w:sz w:val="24"/>
          <w:szCs w:val="24"/>
        </w:rPr>
      </w:pPr>
      <w:r w:rsidRPr="00084166">
        <w:rPr>
          <w:rFonts w:ascii="Book Antiqua" w:hAnsi="Book Antiqua"/>
          <w:color w:val="000000"/>
          <w:sz w:val="24"/>
          <w:szCs w:val="24"/>
        </w:rPr>
        <w:lastRenderedPageBreak/>
        <w:t xml:space="preserve">Corretto ed ordinato posizionamento dei cavi di rete </w:t>
      </w:r>
    </w:p>
    <w:p w14:paraId="5048D35F" w14:textId="77777777" w:rsidR="00084166" w:rsidRPr="00084166" w:rsidRDefault="00084166" w:rsidP="00084166">
      <w:pPr>
        <w:pStyle w:val="NormaleWeb"/>
        <w:numPr>
          <w:ilvl w:val="0"/>
          <w:numId w:val="40"/>
        </w:numPr>
        <w:rPr>
          <w:rFonts w:ascii="Book Antiqua" w:hAnsi="Book Antiqua"/>
          <w:color w:val="000000"/>
          <w:sz w:val="24"/>
          <w:szCs w:val="24"/>
        </w:rPr>
      </w:pPr>
      <w:r w:rsidRPr="00084166">
        <w:rPr>
          <w:rFonts w:ascii="Book Antiqua" w:hAnsi="Book Antiqua"/>
          <w:color w:val="000000"/>
          <w:sz w:val="24"/>
          <w:szCs w:val="24"/>
        </w:rPr>
        <w:t xml:space="preserve">Posizionamento ordinato delle apparecchiature nei rack </w:t>
      </w:r>
    </w:p>
    <w:p w14:paraId="2DA15516" w14:textId="2149FF31" w:rsidR="00084166" w:rsidRDefault="00084166" w:rsidP="00084166">
      <w:pPr>
        <w:pStyle w:val="NormaleWeb"/>
        <w:numPr>
          <w:ilvl w:val="0"/>
          <w:numId w:val="40"/>
        </w:numPr>
        <w:rPr>
          <w:rFonts w:ascii="Book Antiqua" w:hAnsi="Book Antiqua"/>
          <w:color w:val="000000"/>
          <w:sz w:val="24"/>
          <w:szCs w:val="24"/>
        </w:rPr>
      </w:pPr>
      <w:r w:rsidRPr="00084166">
        <w:rPr>
          <w:rFonts w:ascii="Book Antiqua" w:hAnsi="Book Antiqua"/>
          <w:color w:val="000000"/>
          <w:sz w:val="24"/>
          <w:szCs w:val="24"/>
        </w:rPr>
        <w:t xml:space="preserve">Spazio intorno ai rack adeguato per la movimentazione e manutenzione delle apparecchiature </w:t>
      </w:r>
    </w:p>
    <w:p w14:paraId="1902AC28" w14:textId="77777777" w:rsidR="005637B0" w:rsidRPr="00084166" w:rsidRDefault="005637B0" w:rsidP="005637B0">
      <w:pPr>
        <w:pStyle w:val="NormaleWeb"/>
        <w:ind w:left="720"/>
        <w:rPr>
          <w:rFonts w:ascii="Book Antiqua" w:hAnsi="Book Antiqua"/>
          <w:color w:val="000000"/>
          <w:sz w:val="24"/>
          <w:szCs w:val="24"/>
        </w:rPr>
      </w:pPr>
    </w:p>
    <w:p w14:paraId="7C1BA8F3" w14:textId="5232F900" w:rsidR="00084166" w:rsidRPr="00084166" w:rsidRDefault="00084166" w:rsidP="005637B0">
      <w:pPr>
        <w:pStyle w:val="NormaleWeb"/>
        <w:rPr>
          <w:rFonts w:ascii="Book Antiqua" w:hAnsi="Book Antiqua"/>
          <w:color w:val="000000"/>
          <w:sz w:val="24"/>
          <w:szCs w:val="24"/>
        </w:rPr>
      </w:pPr>
      <w:r w:rsidRPr="00084166">
        <w:rPr>
          <w:rFonts w:ascii="Book Antiqua" w:hAnsi="Book Antiqua"/>
          <w:color w:val="000000"/>
          <w:sz w:val="24"/>
          <w:szCs w:val="24"/>
        </w:rPr>
        <w:t>g) Sistema di custodia  archivi cartacei</w:t>
      </w:r>
    </w:p>
    <w:p w14:paraId="3C6A4177" w14:textId="77777777" w:rsidR="00084166" w:rsidRPr="00084166" w:rsidRDefault="00084166" w:rsidP="00084166">
      <w:pPr>
        <w:pStyle w:val="NormaleWeb"/>
        <w:numPr>
          <w:ilvl w:val="0"/>
          <w:numId w:val="40"/>
        </w:numPr>
        <w:rPr>
          <w:rFonts w:ascii="Book Antiqua" w:hAnsi="Book Antiqua"/>
          <w:color w:val="000000"/>
          <w:sz w:val="24"/>
          <w:szCs w:val="24"/>
        </w:rPr>
      </w:pPr>
      <w:r w:rsidRPr="00084166">
        <w:rPr>
          <w:rFonts w:ascii="Book Antiqua" w:hAnsi="Book Antiqua"/>
          <w:color w:val="000000"/>
          <w:sz w:val="24"/>
          <w:szCs w:val="24"/>
        </w:rPr>
        <w:t xml:space="preserve">Armadi blindati </w:t>
      </w:r>
    </w:p>
    <w:p w14:paraId="535E4AB8" w14:textId="35C6A047" w:rsidR="00084166" w:rsidRPr="00084166" w:rsidRDefault="00084166" w:rsidP="00084166">
      <w:pPr>
        <w:pStyle w:val="NormaleWeb"/>
        <w:numPr>
          <w:ilvl w:val="0"/>
          <w:numId w:val="40"/>
        </w:numPr>
        <w:rPr>
          <w:rFonts w:ascii="Book Antiqua" w:hAnsi="Book Antiqua"/>
          <w:color w:val="000000"/>
          <w:sz w:val="24"/>
          <w:szCs w:val="24"/>
        </w:rPr>
      </w:pPr>
      <w:r w:rsidRPr="00084166">
        <w:rPr>
          <w:rFonts w:ascii="Book Antiqua" w:hAnsi="Book Antiqua"/>
          <w:color w:val="000000"/>
          <w:sz w:val="24"/>
          <w:szCs w:val="24"/>
        </w:rPr>
        <w:t xml:space="preserve">Armadi ignifughi con serratura </w:t>
      </w:r>
    </w:p>
    <w:p w14:paraId="63656289" w14:textId="2B049066" w:rsidR="00084166" w:rsidRPr="00084166" w:rsidRDefault="00084166" w:rsidP="00084166">
      <w:pPr>
        <w:pStyle w:val="NormaleWeb"/>
        <w:numPr>
          <w:ilvl w:val="0"/>
          <w:numId w:val="40"/>
        </w:numPr>
        <w:rPr>
          <w:rFonts w:ascii="Book Antiqua" w:hAnsi="Book Antiqua"/>
          <w:color w:val="000000"/>
          <w:sz w:val="24"/>
          <w:szCs w:val="24"/>
        </w:rPr>
      </w:pPr>
      <w:r w:rsidRPr="00084166">
        <w:rPr>
          <w:rFonts w:ascii="Book Antiqua" w:hAnsi="Book Antiqua"/>
          <w:color w:val="000000"/>
          <w:sz w:val="24"/>
          <w:szCs w:val="24"/>
        </w:rPr>
        <w:t xml:space="preserve">Armadi ignifughi senza serratura </w:t>
      </w:r>
    </w:p>
    <w:p w14:paraId="43821EFA" w14:textId="328FD872" w:rsidR="00084166" w:rsidRPr="00084166" w:rsidRDefault="00084166" w:rsidP="00084166">
      <w:pPr>
        <w:pStyle w:val="NormaleWeb"/>
        <w:numPr>
          <w:ilvl w:val="0"/>
          <w:numId w:val="40"/>
        </w:numPr>
        <w:rPr>
          <w:rFonts w:ascii="Book Antiqua" w:hAnsi="Book Antiqua"/>
          <w:color w:val="000000"/>
          <w:sz w:val="24"/>
          <w:szCs w:val="24"/>
        </w:rPr>
      </w:pPr>
      <w:r w:rsidRPr="00084166">
        <w:rPr>
          <w:rFonts w:ascii="Book Antiqua" w:hAnsi="Book Antiqua"/>
          <w:color w:val="000000"/>
          <w:sz w:val="24"/>
          <w:szCs w:val="24"/>
        </w:rPr>
        <w:t xml:space="preserve">Altri armadi con serratura </w:t>
      </w:r>
    </w:p>
    <w:p w14:paraId="71EB244D" w14:textId="74EFCDBD" w:rsidR="00084166" w:rsidRPr="00084166" w:rsidRDefault="00084166" w:rsidP="00084166">
      <w:pPr>
        <w:pStyle w:val="NormaleWeb"/>
        <w:numPr>
          <w:ilvl w:val="0"/>
          <w:numId w:val="40"/>
        </w:numPr>
        <w:rPr>
          <w:rFonts w:ascii="Book Antiqua" w:hAnsi="Book Antiqua"/>
          <w:color w:val="000000"/>
          <w:sz w:val="24"/>
          <w:szCs w:val="24"/>
        </w:rPr>
      </w:pPr>
      <w:r w:rsidRPr="00084166">
        <w:rPr>
          <w:rFonts w:ascii="Book Antiqua" w:hAnsi="Book Antiqua"/>
          <w:color w:val="000000"/>
          <w:sz w:val="24"/>
          <w:szCs w:val="24"/>
        </w:rPr>
        <w:t xml:space="preserve">Altri armadi senza serratura </w:t>
      </w:r>
    </w:p>
    <w:p w14:paraId="64DC82C0" w14:textId="66826BB0" w:rsidR="00084166" w:rsidRPr="00084166" w:rsidRDefault="00084166" w:rsidP="00084166">
      <w:pPr>
        <w:pStyle w:val="NormaleWeb"/>
        <w:numPr>
          <w:ilvl w:val="0"/>
          <w:numId w:val="40"/>
        </w:numPr>
        <w:rPr>
          <w:rFonts w:ascii="Book Antiqua" w:hAnsi="Book Antiqua"/>
          <w:color w:val="000000"/>
          <w:sz w:val="24"/>
          <w:szCs w:val="24"/>
        </w:rPr>
      </w:pPr>
      <w:r w:rsidRPr="00084166">
        <w:rPr>
          <w:rFonts w:ascii="Book Antiqua" w:hAnsi="Book Antiqua"/>
          <w:color w:val="000000"/>
          <w:sz w:val="24"/>
          <w:szCs w:val="24"/>
        </w:rPr>
        <w:t xml:space="preserve">Classificatori/cassetti con serratura </w:t>
      </w:r>
    </w:p>
    <w:p w14:paraId="7A90E56D" w14:textId="65CC75E2" w:rsidR="00084166" w:rsidRPr="00084166" w:rsidRDefault="00084166" w:rsidP="00084166">
      <w:pPr>
        <w:pStyle w:val="NormaleWeb"/>
        <w:numPr>
          <w:ilvl w:val="0"/>
          <w:numId w:val="40"/>
        </w:numPr>
        <w:rPr>
          <w:rFonts w:ascii="Book Antiqua" w:hAnsi="Book Antiqua"/>
          <w:color w:val="000000"/>
          <w:sz w:val="24"/>
          <w:szCs w:val="24"/>
        </w:rPr>
      </w:pPr>
      <w:r w:rsidRPr="00084166">
        <w:rPr>
          <w:rFonts w:ascii="Book Antiqua" w:hAnsi="Book Antiqua"/>
          <w:color w:val="000000"/>
          <w:sz w:val="24"/>
          <w:szCs w:val="24"/>
        </w:rPr>
        <w:t xml:space="preserve">Classificatori/cassetti senza serratura </w:t>
      </w:r>
    </w:p>
    <w:p w14:paraId="71FC6E22" w14:textId="77777777" w:rsidR="00084166" w:rsidRPr="00084166" w:rsidRDefault="00084166" w:rsidP="00084166">
      <w:pPr>
        <w:pStyle w:val="NormaleWeb"/>
        <w:numPr>
          <w:ilvl w:val="0"/>
          <w:numId w:val="40"/>
        </w:numPr>
        <w:rPr>
          <w:rFonts w:ascii="Book Antiqua" w:hAnsi="Book Antiqua"/>
          <w:color w:val="000000"/>
          <w:sz w:val="24"/>
          <w:szCs w:val="24"/>
        </w:rPr>
      </w:pPr>
      <w:r w:rsidRPr="00084166">
        <w:rPr>
          <w:rFonts w:ascii="Book Antiqua" w:hAnsi="Book Antiqua"/>
          <w:color w:val="000000"/>
          <w:sz w:val="24"/>
          <w:szCs w:val="24"/>
        </w:rPr>
        <w:t xml:space="preserve">Cassaforte </w:t>
      </w:r>
    </w:p>
    <w:p w14:paraId="14E1C7B2" w14:textId="4893E10C" w:rsidR="00084166" w:rsidRPr="005637B0" w:rsidRDefault="00084166" w:rsidP="00084166">
      <w:pPr>
        <w:pStyle w:val="NormaleWeb"/>
        <w:numPr>
          <w:ilvl w:val="0"/>
          <w:numId w:val="40"/>
        </w:numPr>
        <w:rPr>
          <w:rFonts w:ascii="Book Antiqua" w:hAnsi="Book Antiqua"/>
          <w:color w:val="000000"/>
          <w:sz w:val="24"/>
          <w:szCs w:val="24"/>
        </w:rPr>
      </w:pPr>
      <w:r w:rsidRPr="00084166">
        <w:rPr>
          <w:rFonts w:ascii="Book Antiqua" w:hAnsi="Book Antiqua"/>
          <w:color w:val="000000"/>
          <w:sz w:val="24"/>
          <w:szCs w:val="24"/>
        </w:rPr>
        <w:t xml:space="preserve">Scaffalature </w:t>
      </w:r>
    </w:p>
    <w:p w14:paraId="4D4BA11B" w14:textId="1E1D0610" w:rsidR="002E1D59" w:rsidRPr="002E1D59" w:rsidRDefault="002E1D59" w:rsidP="002E1D59">
      <w:pPr>
        <w:pStyle w:val="NormaleWeb"/>
        <w:rPr>
          <w:rFonts w:ascii="Book Antiqua" w:hAnsi="Book Antiqua"/>
          <w:color w:val="000000"/>
          <w:sz w:val="24"/>
          <w:szCs w:val="24"/>
        </w:rPr>
      </w:pPr>
      <w:r w:rsidRPr="002E1D59">
        <w:rPr>
          <w:rFonts w:ascii="Book Antiqua" w:hAnsi="Book Antiqua"/>
          <w:color w:val="000000"/>
          <w:sz w:val="24"/>
          <w:szCs w:val="24"/>
        </w:rPr>
        <w:t xml:space="preserve">La MAPPA delle misure </w:t>
      </w:r>
      <w:r>
        <w:rPr>
          <w:rFonts w:ascii="Book Antiqua" w:hAnsi="Book Antiqua"/>
          <w:color w:val="000000"/>
          <w:sz w:val="24"/>
          <w:szCs w:val="24"/>
        </w:rPr>
        <w:t>delle misure di sicurezza logistiche/</w:t>
      </w:r>
      <w:r w:rsidRPr="00D36013">
        <w:rPr>
          <w:rFonts w:ascii="Book Antiqua" w:hAnsi="Book Antiqua"/>
          <w:color w:val="000000"/>
          <w:sz w:val="24"/>
          <w:szCs w:val="24"/>
        </w:rPr>
        <w:t>fisiche</w:t>
      </w:r>
      <w:r>
        <w:rPr>
          <w:rFonts w:ascii="Book Antiqua" w:hAnsi="Book Antiqua"/>
          <w:color w:val="000000"/>
          <w:sz w:val="24"/>
          <w:szCs w:val="24"/>
        </w:rPr>
        <w:t xml:space="preserve"> applicate i diversi trattamenti, allegata al presente PPD per formane parte integrante e sostanziale,  documenta e comprova  l’osservanza del GDPR.</w:t>
      </w:r>
    </w:p>
    <w:p w14:paraId="29EC2C58" w14:textId="646DECB4" w:rsidR="002E1D59" w:rsidRDefault="002E1D59" w:rsidP="00C456B4">
      <w:pPr>
        <w:spacing w:after="0" w:line="240" w:lineRule="auto"/>
        <w:jc w:val="both"/>
      </w:pPr>
    </w:p>
    <w:p w14:paraId="54E63712" w14:textId="77777777" w:rsidR="007A1948" w:rsidRPr="00710C26" w:rsidRDefault="007A1948" w:rsidP="00C456B4">
      <w:pPr>
        <w:spacing w:after="0" w:line="240" w:lineRule="auto"/>
        <w:jc w:val="both"/>
      </w:pPr>
    </w:p>
    <w:p w14:paraId="30CA4161" w14:textId="66A0AD94" w:rsidR="002927AE" w:rsidRPr="00C123AB" w:rsidRDefault="006A0CEF" w:rsidP="00C456B4">
      <w:pPr>
        <w:pStyle w:val="Titolo3"/>
        <w:spacing w:line="240" w:lineRule="auto"/>
      </w:pPr>
      <w:bookmarkStart w:id="75" w:name="_Toc510179188"/>
      <w:r>
        <w:t>M</w:t>
      </w:r>
      <w:r w:rsidRPr="00C123AB">
        <w:t>isure di sicurezza informatiche</w:t>
      </w:r>
      <w:r>
        <w:t>/logiche</w:t>
      </w:r>
      <w:bookmarkEnd w:id="75"/>
    </w:p>
    <w:p w14:paraId="0D7DDE6A" w14:textId="77777777" w:rsidR="002927AE" w:rsidRPr="00C123AB" w:rsidRDefault="002927AE" w:rsidP="00C456B4">
      <w:pPr>
        <w:spacing w:after="0" w:line="240" w:lineRule="auto"/>
        <w:jc w:val="both"/>
        <w:rPr>
          <w:rFonts w:ascii="Book Antiqua" w:eastAsia="Times New Roman" w:hAnsi="Book Antiqua"/>
          <w:color w:val="323232"/>
          <w:sz w:val="24"/>
          <w:szCs w:val="24"/>
          <w:shd w:val="clear" w:color="auto" w:fill="FFFFFF"/>
          <w:lang w:eastAsia="it-IT"/>
        </w:rPr>
      </w:pPr>
    </w:p>
    <w:p w14:paraId="7BE4B979" w14:textId="77777777" w:rsidR="007E24CE" w:rsidRDefault="00194C86" w:rsidP="00C456B4">
      <w:pPr>
        <w:spacing w:after="0" w:line="240" w:lineRule="auto"/>
        <w:jc w:val="both"/>
        <w:rPr>
          <w:rFonts w:ascii="Book Antiqua" w:eastAsia="Times New Roman" w:hAnsi="Book Antiqua"/>
          <w:color w:val="323232"/>
          <w:sz w:val="24"/>
          <w:szCs w:val="24"/>
          <w:shd w:val="clear" w:color="auto" w:fill="FFFFFF"/>
          <w:lang w:eastAsia="it-IT"/>
        </w:rPr>
      </w:pPr>
      <w:r w:rsidRPr="00C123AB">
        <w:rPr>
          <w:rFonts w:ascii="Book Antiqua" w:eastAsia="Times New Roman" w:hAnsi="Book Antiqua"/>
          <w:color w:val="323232"/>
          <w:sz w:val="24"/>
          <w:szCs w:val="24"/>
          <w:shd w:val="clear" w:color="auto" w:fill="FFFFFF"/>
          <w:lang w:eastAsia="it-IT"/>
        </w:rPr>
        <w:t xml:space="preserve">Al fine di indicare alle pubbliche amministrazioni le misure minime per la sicurezza ICT che debbono essere adottate per contrastare le minacce più comuni e frequenti cui sono soggetti i loro sistemi informativi, ed in </w:t>
      </w:r>
      <w:r w:rsidR="000701D8">
        <w:rPr>
          <w:rFonts w:ascii="Book Antiqua" w:eastAsia="Times New Roman" w:hAnsi="Book Antiqua"/>
          <w:color w:val="323232"/>
          <w:sz w:val="24"/>
          <w:szCs w:val="24"/>
          <w:shd w:val="clear" w:color="auto" w:fill="FFFFFF"/>
          <w:lang w:eastAsia="it-IT"/>
        </w:rPr>
        <w:t>adeguamento</w:t>
      </w:r>
      <w:r w:rsidRPr="00C123AB">
        <w:rPr>
          <w:rFonts w:ascii="Book Antiqua" w:eastAsia="Times New Roman" w:hAnsi="Book Antiqua"/>
          <w:color w:val="323232"/>
          <w:sz w:val="24"/>
          <w:szCs w:val="24"/>
          <w:shd w:val="clear" w:color="auto" w:fill="FFFFFF"/>
          <w:lang w:eastAsia="it-IT"/>
        </w:rPr>
        <w:t xml:space="preserve"> della Direttiva 1 agosto 2015 del Presidente del Consiglio dei Ministri che emana disposizioni finalizzate a consolidare lo stato della sicurezza informatica nazionale, AgID ha provveduto ad emanare l'elenco ufficiale delle "Misure minime per la sicurezza ICT delle pubbliche amministrazioni".</w:t>
      </w:r>
    </w:p>
    <w:p w14:paraId="27B8E96F" w14:textId="10AC52AB" w:rsidR="002927AE" w:rsidRPr="00C123AB" w:rsidRDefault="00194C86" w:rsidP="00C456B4">
      <w:pPr>
        <w:spacing w:after="0" w:line="240" w:lineRule="auto"/>
        <w:jc w:val="both"/>
        <w:rPr>
          <w:rFonts w:ascii="Book Antiqua" w:eastAsia="Times New Roman" w:hAnsi="Book Antiqua"/>
          <w:color w:val="323232"/>
          <w:sz w:val="24"/>
          <w:szCs w:val="24"/>
          <w:shd w:val="clear" w:color="auto" w:fill="FFFFFF"/>
          <w:lang w:eastAsia="it-IT"/>
        </w:rPr>
      </w:pPr>
      <w:r w:rsidRPr="00C123AB">
        <w:rPr>
          <w:rFonts w:ascii="Book Antiqua" w:eastAsia="Times New Roman" w:hAnsi="Book Antiqua"/>
          <w:color w:val="323232"/>
          <w:sz w:val="24"/>
          <w:szCs w:val="24"/>
          <w:shd w:val="clear" w:color="auto" w:fill="FFFFFF"/>
          <w:lang w:eastAsia="it-IT"/>
        </w:rPr>
        <w:t>Con l'avvenuta pubblicazione in Gazzetta Ufficiale (Serie Generale n.103 del 5-5-2017) della Circolare 18 aprile 2017, n. 2/2017, recante «Misure minime di sicurezza ICT per le pubbliche amministrazioni. (Direttiva del Presidente del Consiglio dei ministri 1° agosto 2015)», le Misure minime sono ora divenute di obbligatoria adozione per  tutte le Amministrazioni.</w:t>
      </w:r>
      <w:r w:rsidR="002927AE" w:rsidRPr="00C123AB">
        <w:rPr>
          <w:rFonts w:ascii="Book Antiqua" w:hAnsi="Book Antiqua"/>
          <w:color w:val="323232"/>
          <w:sz w:val="24"/>
          <w:szCs w:val="24"/>
        </w:rPr>
        <w:t xml:space="preserve"> </w:t>
      </w:r>
    </w:p>
    <w:p w14:paraId="413E0400" w14:textId="4F4072C8" w:rsidR="002927AE" w:rsidRPr="00C123AB" w:rsidRDefault="002927AE" w:rsidP="00C456B4">
      <w:pPr>
        <w:pStyle w:val="NormaleWeb"/>
        <w:spacing w:before="0" w:beforeAutospacing="0" w:after="0" w:afterAutospacing="0"/>
        <w:jc w:val="both"/>
        <w:textAlignment w:val="baseline"/>
        <w:rPr>
          <w:rFonts w:ascii="Book Antiqua" w:hAnsi="Book Antiqua"/>
          <w:color w:val="323232"/>
          <w:sz w:val="24"/>
          <w:szCs w:val="24"/>
        </w:rPr>
      </w:pPr>
      <w:r w:rsidRPr="00C123AB">
        <w:rPr>
          <w:rFonts w:ascii="Book Antiqua" w:hAnsi="Book Antiqua"/>
          <w:color w:val="323232"/>
          <w:sz w:val="24"/>
          <w:szCs w:val="24"/>
        </w:rPr>
        <w:lastRenderedPageBreak/>
        <w:t>L'adeguamento dell’Ente alle Misure minime è avvenuto entro il 31 dicembre 2017, come da documentazione in atti che si allega al presente piano per farne parte integrante e sostanziale</w:t>
      </w:r>
    </w:p>
    <w:p w14:paraId="752BDC9D" w14:textId="4D1C924F" w:rsidR="002927AE" w:rsidRPr="00C123AB" w:rsidRDefault="002927AE" w:rsidP="002F70DD">
      <w:pPr>
        <w:spacing w:after="0" w:line="240" w:lineRule="auto"/>
        <w:jc w:val="both"/>
        <w:textAlignment w:val="baseline"/>
        <w:rPr>
          <w:rFonts w:ascii="Book Antiqua" w:hAnsi="Book Antiqua"/>
          <w:color w:val="323232"/>
          <w:sz w:val="24"/>
          <w:szCs w:val="24"/>
          <w:lang w:eastAsia="it-IT"/>
        </w:rPr>
      </w:pPr>
      <w:r w:rsidRPr="00C123AB">
        <w:rPr>
          <w:rFonts w:ascii="Book Antiqua" w:hAnsi="Book Antiqua"/>
          <w:color w:val="323232"/>
          <w:sz w:val="24"/>
          <w:szCs w:val="24"/>
          <w:lang w:eastAsia="it-IT"/>
        </w:rPr>
        <w:t>Le Misure, che si articolano sull'</w:t>
      </w:r>
      <w:r w:rsidR="000701D8">
        <w:rPr>
          <w:rFonts w:ascii="Book Antiqua" w:hAnsi="Book Antiqua"/>
          <w:color w:val="323232"/>
          <w:sz w:val="24"/>
          <w:szCs w:val="24"/>
          <w:lang w:eastAsia="it-IT"/>
        </w:rPr>
        <w:t>adeguamento</w:t>
      </w:r>
      <w:r w:rsidRPr="00C123AB">
        <w:rPr>
          <w:rFonts w:ascii="Book Antiqua" w:hAnsi="Book Antiqua"/>
          <w:color w:val="323232"/>
          <w:sz w:val="24"/>
          <w:szCs w:val="24"/>
          <w:lang w:eastAsia="it-IT"/>
        </w:rPr>
        <w:t xml:space="preserve"> di controlli di natura tecnologica, organizzativa e procedurale, prevedono tre livelli di </w:t>
      </w:r>
      <w:r w:rsidR="000701D8">
        <w:rPr>
          <w:rFonts w:ascii="Book Antiqua" w:hAnsi="Book Antiqua"/>
          <w:color w:val="323232"/>
          <w:sz w:val="24"/>
          <w:szCs w:val="24"/>
          <w:lang w:eastAsia="it-IT"/>
        </w:rPr>
        <w:t>adeguamento</w:t>
      </w:r>
      <w:r w:rsidRPr="00C123AB">
        <w:rPr>
          <w:rFonts w:ascii="Book Antiqua" w:hAnsi="Book Antiqua"/>
          <w:color w:val="323232"/>
          <w:sz w:val="24"/>
          <w:szCs w:val="24"/>
          <w:lang w:eastAsia="it-IT"/>
        </w:rPr>
        <w:t>. Il livello minimo è quello al quale ogni pubblica amministrazione, indipendentemente dalla sua natura e dimensione, deve necessariamente essere o rendersi conforme. I livelli successivi rappresentano situazioni evolutive in grado di fornire livelli di protezione più completi, e dovrebbero essere adottati fin da subito dalle organizzazioni maggiormente esposte a rischi (ad esempio per la criticità delle informazioni trattate o dei servizi erogati), ma anche visti come obiettivi di miglioramento da parte di tutte le altre organizzazioni.</w:t>
      </w:r>
    </w:p>
    <w:p w14:paraId="53A7DA50" w14:textId="307A5A66" w:rsidR="002927AE" w:rsidRPr="00C123AB" w:rsidRDefault="002927AE" w:rsidP="002F70DD">
      <w:pPr>
        <w:spacing w:after="0" w:line="240" w:lineRule="auto"/>
        <w:jc w:val="both"/>
        <w:textAlignment w:val="baseline"/>
        <w:rPr>
          <w:rFonts w:ascii="Book Antiqua" w:hAnsi="Book Antiqua"/>
          <w:color w:val="323232"/>
          <w:sz w:val="24"/>
          <w:szCs w:val="24"/>
          <w:lang w:eastAsia="it-IT"/>
        </w:rPr>
      </w:pPr>
      <w:r w:rsidRPr="00C123AB">
        <w:rPr>
          <w:rFonts w:ascii="Book Antiqua" w:hAnsi="Book Antiqua"/>
          <w:color w:val="323232"/>
          <w:sz w:val="24"/>
          <w:szCs w:val="24"/>
          <w:lang w:eastAsia="it-IT"/>
        </w:rPr>
        <w:t>Come parte del processo di adeguamento, il dirigente responsabile dell'</w:t>
      </w:r>
      <w:r w:rsidR="000701D8">
        <w:rPr>
          <w:rFonts w:ascii="Book Antiqua" w:hAnsi="Book Antiqua"/>
          <w:color w:val="323232"/>
          <w:sz w:val="24"/>
          <w:szCs w:val="24"/>
          <w:lang w:eastAsia="it-IT"/>
        </w:rPr>
        <w:t>adeguamento</w:t>
      </w:r>
      <w:r w:rsidRPr="00C123AB">
        <w:rPr>
          <w:rFonts w:ascii="Book Antiqua" w:hAnsi="Book Antiqua"/>
          <w:color w:val="323232"/>
          <w:sz w:val="24"/>
          <w:szCs w:val="24"/>
          <w:lang w:eastAsia="it-IT"/>
        </w:rPr>
        <w:t xml:space="preserve"> deve inoltre compilare e firmare digitalmente il "Modulo di implementazione" allegato alla Circolare, il quale è reso disponibile in diversi formati editabili, da questa pagina.</w:t>
      </w:r>
    </w:p>
    <w:p w14:paraId="5C7A1EDD" w14:textId="77777777" w:rsidR="002927AE" w:rsidRDefault="002927AE" w:rsidP="002F70DD">
      <w:pPr>
        <w:spacing w:after="0" w:line="240" w:lineRule="auto"/>
        <w:jc w:val="both"/>
        <w:rPr>
          <w:rFonts w:ascii="Book Antiqua" w:eastAsia="Times New Roman" w:hAnsi="Book Antiqua"/>
          <w:color w:val="323232"/>
          <w:sz w:val="24"/>
          <w:szCs w:val="24"/>
          <w:shd w:val="clear" w:color="auto" w:fill="FFFFFF"/>
          <w:lang w:eastAsia="it-IT"/>
        </w:rPr>
      </w:pPr>
      <w:r w:rsidRPr="00C123AB">
        <w:rPr>
          <w:rFonts w:ascii="Book Antiqua" w:eastAsia="Times New Roman" w:hAnsi="Book Antiqua"/>
          <w:color w:val="323232"/>
          <w:sz w:val="24"/>
          <w:szCs w:val="24"/>
          <w:shd w:val="clear" w:color="auto" w:fill="FFFFFF"/>
          <w:lang w:eastAsia="it-IT"/>
        </w:rPr>
        <w:t>AgID provvederà ad aggiornare le Misure minime tutte le volte che si renderà necessario, in funzione dell'evoluzione della minaccia cibernetica, al fine di mantenere la Pubblica Amministrazione ad un livello adeguato di protezione.</w:t>
      </w:r>
    </w:p>
    <w:p w14:paraId="066394A3" w14:textId="77777777" w:rsidR="002F70DD" w:rsidRDefault="002F70DD" w:rsidP="002F70DD">
      <w:pPr>
        <w:pStyle w:val="NormaleWeb"/>
        <w:spacing w:before="150" w:beforeAutospacing="0" w:after="150" w:afterAutospacing="0"/>
        <w:jc w:val="both"/>
        <w:textAlignment w:val="baseline"/>
        <w:rPr>
          <w:rFonts w:ascii="Book Antiqua" w:eastAsia="Times New Roman" w:hAnsi="Book Antiqua"/>
          <w:color w:val="323232"/>
          <w:sz w:val="24"/>
          <w:szCs w:val="24"/>
          <w:shd w:val="clear" w:color="auto" w:fill="FFFFFF"/>
        </w:rPr>
      </w:pPr>
      <w:r w:rsidRPr="002F70DD">
        <w:rPr>
          <w:rFonts w:ascii="Book Antiqua" w:eastAsia="Times New Roman" w:hAnsi="Book Antiqua"/>
          <w:color w:val="323232"/>
          <w:sz w:val="24"/>
          <w:szCs w:val="24"/>
          <w:shd w:val="clear" w:color="auto" w:fill="FFFFFF"/>
        </w:rPr>
        <w:t>Fra le misure minime è previsto anche</w:t>
      </w:r>
      <w:r>
        <w:rPr>
          <w:rFonts w:ascii="Book Antiqua" w:eastAsia="Times New Roman" w:hAnsi="Book Antiqua"/>
          <w:color w:val="323232"/>
          <w:sz w:val="24"/>
          <w:szCs w:val="24"/>
          <w:shd w:val="clear" w:color="auto" w:fill="FFFFFF"/>
        </w:rPr>
        <w:t>:</w:t>
      </w:r>
    </w:p>
    <w:p w14:paraId="3A721C12" w14:textId="39533E42" w:rsidR="002F70DD" w:rsidRDefault="002F70DD" w:rsidP="002F70DD">
      <w:pPr>
        <w:pStyle w:val="NormaleWeb"/>
        <w:spacing w:before="150" w:beforeAutospacing="0" w:after="150" w:afterAutospacing="0"/>
        <w:jc w:val="both"/>
        <w:textAlignment w:val="baseline"/>
        <w:rPr>
          <w:rFonts w:ascii="Book Antiqua" w:eastAsia="Times New Roman" w:hAnsi="Book Antiqua"/>
          <w:color w:val="323232"/>
          <w:sz w:val="24"/>
          <w:szCs w:val="24"/>
          <w:shd w:val="clear" w:color="auto" w:fill="FFFFFF"/>
        </w:rPr>
      </w:pPr>
      <w:r>
        <w:rPr>
          <w:rFonts w:ascii="Book Antiqua" w:eastAsia="Times New Roman" w:hAnsi="Book Antiqua"/>
          <w:color w:val="323232"/>
          <w:sz w:val="24"/>
          <w:szCs w:val="24"/>
          <w:shd w:val="clear" w:color="auto" w:fill="FFFFFF"/>
        </w:rPr>
        <w:t>-</w:t>
      </w:r>
      <w:r w:rsidRPr="002F70DD">
        <w:rPr>
          <w:rFonts w:ascii="Book Antiqua" w:eastAsia="Times New Roman" w:hAnsi="Book Antiqua"/>
          <w:color w:val="323232"/>
          <w:sz w:val="24"/>
          <w:szCs w:val="24"/>
          <w:shd w:val="clear" w:color="auto" w:fill="FFFFFF"/>
        </w:rPr>
        <w:t xml:space="preserve"> che le pubbliche amministrazioni accedano sistematicamente a servizi di early warning che consentano loro di rimanere aggiornate sulle nuove vulnerabilità di sicurezza. A tal proposito il CERT-PA fornisce servizi proattivi ed informativi a tutte le amministrazioni accreditate.</w:t>
      </w:r>
    </w:p>
    <w:p w14:paraId="16136C32" w14:textId="5CE108DE" w:rsidR="002F70DD" w:rsidRDefault="002F70DD" w:rsidP="002F70DD">
      <w:pPr>
        <w:spacing w:after="0" w:line="240" w:lineRule="auto"/>
        <w:jc w:val="both"/>
        <w:rPr>
          <w:rFonts w:ascii="Book Antiqua" w:eastAsia="Times New Roman" w:hAnsi="Book Antiqua"/>
          <w:color w:val="323232"/>
          <w:sz w:val="24"/>
          <w:szCs w:val="24"/>
          <w:shd w:val="clear" w:color="auto" w:fill="FFFFFF"/>
          <w:lang w:eastAsia="it-IT"/>
        </w:rPr>
      </w:pPr>
      <w:r>
        <w:rPr>
          <w:rFonts w:ascii="Book Antiqua" w:eastAsia="Times New Roman" w:hAnsi="Book Antiqua"/>
          <w:color w:val="323232"/>
          <w:sz w:val="24"/>
          <w:szCs w:val="24"/>
          <w:shd w:val="clear" w:color="auto" w:fill="FFFFFF"/>
          <w:lang w:eastAsia="it-IT"/>
        </w:rPr>
        <w:t xml:space="preserve">Per l’identificazione dellee misure minime informatiche/logiche,  </w:t>
      </w:r>
      <w:r w:rsidRPr="00C123AB">
        <w:rPr>
          <w:rFonts w:ascii="Book Antiqua" w:eastAsia="Times New Roman" w:hAnsi="Book Antiqua"/>
          <w:color w:val="323232"/>
          <w:sz w:val="24"/>
          <w:szCs w:val="24"/>
          <w:shd w:val="clear" w:color="auto" w:fill="FFFFFF"/>
          <w:lang w:eastAsia="it-IT"/>
        </w:rPr>
        <w:t>per la sicurezza ICT</w:t>
      </w:r>
      <w:r>
        <w:rPr>
          <w:rFonts w:ascii="Book Antiqua" w:eastAsia="Times New Roman" w:hAnsi="Book Antiqua"/>
          <w:color w:val="323232"/>
          <w:sz w:val="24"/>
          <w:szCs w:val="24"/>
          <w:shd w:val="clear" w:color="auto" w:fill="FFFFFF"/>
          <w:lang w:eastAsia="it-IT"/>
        </w:rPr>
        <w:t xml:space="preserve"> ai fini del presente PPD si rinvia alle suddette misure m</w:t>
      </w:r>
      <w:r w:rsidRPr="00C123AB">
        <w:rPr>
          <w:rFonts w:ascii="Book Antiqua" w:eastAsia="Times New Roman" w:hAnsi="Book Antiqua"/>
          <w:color w:val="323232"/>
          <w:sz w:val="24"/>
          <w:szCs w:val="24"/>
          <w:shd w:val="clear" w:color="auto" w:fill="FFFFFF"/>
          <w:lang w:eastAsia="it-IT"/>
        </w:rPr>
        <w:t>isure minime per la sicurezza ICT delle pubbliche amministrazioni</w:t>
      </w:r>
      <w:r>
        <w:rPr>
          <w:rFonts w:ascii="Book Antiqua" w:eastAsia="Times New Roman" w:hAnsi="Book Antiqua"/>
          <w:color w:val="323232"/>
          <w:sz w:val="24"/>
          <w:szCs w:val="24"/>
          <w:shd w:val="clear" w:color="auto" w:fill="FFFFFF"/>
          <w:lang w:eastAsia="it-IT"/>
        </w:rPr>
        <w:t xml:space="preserve"> come attuate e implementate dal titolare.</w:t>
      </w:r>
    </w:p>
    <w:p w14:paraId="17302CC6" w14:textId="77777777" w:rsidR="002F70DD" w:rsidRDefault="002F70DD" w:rsidP="002F70DD">
      <w:pPr>
        <w:pStyle w:val="Titolo4"/>
        <w:spacing w:line="240" w:lineRule="auto"/>
        <w:jc w:val="both"/>
        <w:rPr>
          <w:color w:val="000000"/>
          <w:sz w:val="24"/>
          <w:szCs w:val="24"/>
        </w:rPr>
      </w:pPr>
    </w:p>
    <w:p w14:paraId="2D82FE44" w14:textId="744F955B" w:rsidR="00D15B52" w:rsidRPr="002F70DD" w:rsidRDefault="00D15B52" w:rsidP="002F70DD">
      <w:pPr>
        <w:pStyle w:val="Titolo4"/>
        <w:spacing w:line="240" w:lineRule="auto"/>
        <w:jc w:val="both"/>
        <w:rPr>
          <w:rFonts w:eastAsia="Times New Roman" w:cs="Times New Roman"/>
          <w:b w:val="0"/>
          <w:bCs w:val="0"/>
          <w:i w:val="0"/>
          <w:iCs w:val="0"/>
          <w:color w:val="323232"/>
          <w:sz w:val="24"/>
          <w:szCs w:val="24"/>
          <w:shd w:val="clear" w:color="auto" w:fill="FFFFFF"/>
        </w:rPr>
      </w:pPr>
      <w:r w:rsidRPr="002F70DD">
        <w:rPr>
          <w:rFonts w:eastAsia="Times New Roman" w:cs="Times New Roman"/>
          <w:b w:val="0"/>
          <w:bCs w:val="0"/>
          <w:i w:val="0"/>
          <w:iCs w:val="0"/>
          <w:color w:val="323232"/>
          <w:sz w:val="24"/>
          <w:szCs w:val="24"/>
          <w:shd w:val="clear" w:color="auto" w:fill="FFFFFF"/>
        </w:rPr>
        <w:t xml:space="preserve">La MAPPA delle misure delle misure di sicurezza logistiche/fisiche </w:t>
      </w:r>
      <w:r w:rsidR="002F70DD" w:rsidRPr="002F70DD">
        <w:rPr>
          <w:rFonts w:eastAsia="Times New Roman" w:cs="Times New Roman"/>
          <w:b w:val="0"/>
          <w:bCs w:val="0"/>
          <w:i w:val="0"/>
          <w:iCs w:val="0"/>
          <w:color w:val="323232"/>
          <w:sz w:val="24"/>
          <w:szCs w:val="24"/>
          <w:shd w:val="clear" w:color="auto" w:fill="FFFFFF"/>
        </w:rPr>
        <w:t xml:space="preserve">applicate i diversi trattamenti inclusi </w:t>
      </w:r>
      <w:r w:rsidR="00E15D72">
        <w:rPr>
          <w:rFonts w:eastAsia="Times New Roman" w:cs="Times New Roman"/>
          <w:b w:val="0"/>
          <w:bCs w:val="0"/>
          <w:i w:val="0"/>
          <w:iCs w:val="0"/>
          <w:color w:val="323232"/>
          <w:sz w:val="24"/>
          <w:szCs w:val="24"/>
          <w:shd w:val="clear" w:color="auto" w:fill="FFFFFF"/>
        </w:rPr>
        <w:t xml:space="preserve"> i c</w:t>
      </w:r>
      <w:r w:rsidR="002F70DD" w:rsidRPr="002F70DD">
        <w:rPr>
          <w:rFonts w:eastAsia="Times New Roman" w:cs="Times New Roman"/>
          <w:b w:val="0"/>
          <w:bCs w:val="0"/>
          <w:i w:val="0"/>
          <w:iCs w:val="0"/>
          <w:color w:val="323232"/>
          <w:sz w:val="24"/>
          <w:szCs w:val="24"/>
          <w:shd w:val="clear" w:color="auto" w:fill="FFFFFF"/>
        </w:rPr>
        <w:t xml:space="preserve">riteri e modalita’ di salvataggio e di ripristino della disponibilita’ dei dati, </w:t>
      </w:r>
      <w:r w:rsidRPr="002F70DD">
        <w:rPr>
          <w:rFonts w:eastAsia="Times New Roman" w:cs="Times New Roman"/>
          <w:b w:val="0"/>
          <w:bCs w:val="0"/>
          <w:i w:val="0"/>
          <w:iCs w:val="0"/>
          <w:color w:val="323232"/>
          <w:sz w:val="24"/>
          <w:szCs w:val="24"/>
          <w:shd w:val="clear" w:color="auto" w:fill="FFFFFF"/>
        </w:rPr>
        <w:t>allegata al presente PPD per formane parte integrante e sostanziale,  documenta e comprova  l’osservanza del GDPR.</w:t>
      </w:r>
    </w:p>
    <w:p w14:paraId="4C2280C0" w14:textId="77777777" w:rsidR="00DB40DC" w:rsidRPr="002F70DD" w:rsidRDefault="00DB40DC" w:rsidP="00C456B4">
      <w:pPr>
        <w:spacing w:after="0" w:line="240" w:lineRule="auto"/>
        <w:jc w:val="both"/>
        <w:rPr>
          <w:rFonts w:ascii="Book Antiqua" w:eastAsia="Times New Roman" w:hAnsi="Book Antiqua"/>
          <w:color w:val="323232"/>
          <w:sz w:val="24"/>
          <w:szCs w:val="24"/>
          <w:shd w:val="clear" w:color="auto" w:fill="FFFFFF"/>
          <w:lang w:eastAsia="it-IT"/>
        </w:rPr>
      </w:pPr>
    </w:p>
    <w:p w14:paraId="65B43A30" w14:textId="77777777" w:rsidR="002927AE" w:rsidRPr="00C123AB" w:rsidRDefault="002927AE" w:rsidP="00C456B4">
      <w:pPr>
        <w:spacing w:after="0" w:line="240" w:lineRule="auto"/>
        <w:jc w:val="both"/>
        <w:textAlignment w:val="baseline"/>
        <w:rPr>
          <w:rFonts w:ascii="Book Antiqua" w:hAnsi="Book Antiqua"/>
          <w:color w:val="323232"/>
          <w:sz w:val="24"/>
          <w:szCs w:val="24"/>
          <w:lang w:eastAsia="it-IT"/>
        </w:rPr>
      </w:pPr>
    </w:p>
    <w:p w14:paraId="46728D42" w14:textId="15ED3298" w:rsidR="00194C86" w:rsidRDefault="006A0CEF" w:rsidP="00C456B4">
      <w:pPr>
        <w:pStyle w:val="Titolo3"/>
        <w:spacing w:line="240" w:lineRule="auto"/>
      </w:pPr>
      <w:bookmarkStart w:id="76" w:name="_Toc510179189"/>
      <w:r>
        <w:t>Misure di sicurezza organizzative</w:t>
      </w:r>
      <w:bookmarkEnd w:id="76"/>
    </w:p>
    <w:p w14:paraId="61FD7308" w14:textId="77777777" w:rsidR="005F56A6" w:rsidRPr="005F56A6" w:rsidRDefault="002125D0" w:rsidP="00C456B4">
      <w:pPr>
        <w:spacing w:after="0" w:line="240" w:lineRule="auto"/>
        <w:jc w:val="both"/>
        <w:rPr>
          <w:rFonts w:ascii="Book Antiqua" w:eastAsia="Times New Roman" w:hAnsi="Book Antiqua"/>
          <w:color w:val="323232"/>
          <w:sz w:val="24"/>
          <w:szCs w:val="24"/>
          <w:shd w:val="clear" w:color="auto" w:fill="FFFFFF"/>
          <w:lang w:eastAsia="it-IT"/>
        </w:rPr>
      </w:pPr>
      <w:r w:rsidRPr="005F56A6">
        <w:rPr>
          <w:rFonts w:ascii="Book Antiqua" w:eastAsia="Times New Roman" w:hAnsi="Book Antiqua"/>
          <w:color w:val="323232"/>
          <w:sz w:val="24"/>
          <w:szCs w:val="24"/>
          <w:shd w:val="clear" w:color="auto" w:fill="FFFFFF"/>
          <w:lang w:eastAsia="it-IT"/>
        </w:rPr>
        <w:t>Le misure di sicurezza organizzative sono identificate in base ai contenuti e indicazioni del GDPR.</w:t>
      </w:r>
      <w:r w:rsidR="005F56A6" w:rsidRPr="005F56A6">
        <w:rPr>
          <w:rFonts w:ascii="Book Antiqua" w:eastAsia="Times New Roman" w:hAnsi="Book Antiqua"/>
          <w:color w:val="323232"/>
          <w:sz w:val="24"/>
          <w:szCs w:val="24"/>
          <w:shd w:val="clear" w:color="auto" w:fill="FFFFFF"/>
          <w:lang w:eastAsia="it-IT"/>
        </w:rPr>
        <w:t xml:space="preserve"> </w:t>
      </w:r>
    </w:p>
    <w:p w14:paraId="023F254F" w14:textId="282B7684" w:rsidR="00DB40DC" w:rsidRPr="005F56A6" w:rsidRDefault="005F56A6" w:rsidP="00C456B4">
      <w:pPr>
        <w:spacing w:after="0" w:line="240" w:lineRule="auto"/>
        <w:jc w:val="both"/>
        <w:rPr>
          <w:rFonts w:ascii="Book Antiqua" w:eastAsia="Times New Roman" w:hAnsi="Book Antiqua"/>
          <w:color w:val="323232"/>
          <w:sz w:val="24"/>
          <w:szCs w:val="24"/>
          <w:shd w:val="clear" w:color="auto" w:fill="FFFFFF"/>
          <w:lang w:eastAsia="it-IT"/>
        </w:rPr>
      </w:pPr>
      <w:r w:rsidRPr="005F56A6">
        <w:rPr>
          <w:rFonts w:ascii="Book Antiqua" w:eastAsia="Times New Roman" w:hAnsi="Book Antiqua"/>
          <w:color w:val="323232"/>
          <w:sz w:val="24"/>
          <w:szCs w:val="24"/>
          <w:shd w:val="clear" w:color="auto" w:fill="FFFFFF"/>
          <w:lang w:eastAsia="it-IT"/>
        </w:rPr>
        <w:t>A titolo esemplificat</w:t>
      </w:r>
      <w:r w:rsidR="009D67BA">
        <w:rPr>
          <w:rFonts w:ascii="Book Antiqua" w:eastAsia="Times New Roman" w:hAnsi="Book Antiqua"/>
          <w:color w:val="323232"/>
          <w:sz w:val="24"/>
          <w:szCs w:val="24"/>
          <w:shd w:val="clear" w:color="auto" w:fill="FFFFFF"/>
          <w:lang w:eastAsia="it-IT"/>
        </w:rPr>
        <w:t>iv</w:t>
      </w:r>
      <w:r w:rsidRPr="005F56A6">
        <w:rPr>
          <w:rFonts w:ascii="Book Antiqua" w:eastAsia="Times New Roman" w:hAnsi="Book Antiqua"/>
          <w:color w:val="323232"/>
          <w:sz w:val="24"/>
          <w:szCs w:val="24"/>
          <w:shd w:val="clear" w:color="auto" w:fill="FFFFFF"/>
          <w:lang w:eastAsia="it-IT"/>
        </w:rPr>
        <w:t xml:space="preserve">o e non esaustivo, </w:t>
      </w:r>
      <w:r w:rsidR="00C27D6A">
        <w:rPr>
          <w:rFonts w:ascii="Book Antiqua" w:eastAsia="Times New Roman" w:hAnsi="Book Antiqua"/>
          <w:color w:val="323232"/>
          <w:sz w:val="24"/>
          <w:szCs w:val="24"/>
          <w:shd w:val="clear" w:color="auto" w:fill="FFFFFF"/>
          <w:lang w:eastAsia="it-IT"/>
        </w:rPr>
        <w:t>il PPD deve tenere conto  almeo delle seguenti misure</w:t>
      </w:r>
      <w:r w:rsidRPr="005F56A6">
        <w:rPr>
          <w:rFonts w:ascii="Book Antiqua" w:eastAsia="Times New Roman" w:hAnsi="Book Antiqua"/>
          <w:color w:val="323232"/>
          <w:sz w:val="24"/>
          <w:szCs w:val="24"/>
          <w:shd w:val="clear" w:color="auto" w:fill="FFFFFF"/>
          <w:lang w:eastAsia="it-IT"/>
        </w:rPr>
        <w:t>:</w:t>
      </w:r>
    </w:p>
    <w:p w14:paraId="24847F44" w14:textId="77777777" w:rsidR="005F56A6" w:rsidRPr="005F56A6" w:rsidRDefault="005F56A6" w:rsidP="00C456B4">
      <w:pPr>
        <w:spacing w:after="0" w:line="240" w:lineRule="auto"/>
        <w:jc w:val="both"/>
        <w:rPr>
          <w:rFonts w:ascii="Book Antiqua" w:eastAsia="Times New Roman" w:hAnsi="Book Antiqua"/>
          <w:color w:val="323232"/>
          <w:sz w:val="24"/>
          <w:szCs w:val="24"/>
          <w:shd w:val="clear" w:color="auto" w:fill="FFFFFF"/>
          <w:lang w:eastAsia="it-IT"/>
        </w:rPr>
      </w:pPr>
    </w:p>
    <w:p w14:paraId="4BAB33CE" w14:textId="028A94D8" w:rsidR="00C27D6A" w:rsidRDefault="00C27D6A" w:rsidP="005F56A6">
      <w:pPr>
        <w:spacing w:after="0" w:line="240" w:lineRule="auto"/>
        <w:jc w:val="both"/>
        <w:rPr>
          <w:rFonts w:ascii="Book Antiqua" w:eastAsia="Times New Roman" w:hAnsi="Book Antiqua"/>
          <w:color w:val="323232"/>
          <w:sz w:val="24"/>
          <w:szCs w:val="24"/>
          <w:shd w:val="clear" w:color="auto" w:fill="FFFFFF"/>
          <w:lang w:eastAsia="it-IT"/>
        </w:rPr>
      </w:pPr>
      <w:r w:rsidRPr="005F56A6">
        <w:rPr>
          <w:rFonts w:ascii="Book Antiqua" w:eastAsia="Times New Roman" w:hAnsi="Book Antiqua"/>
          <w:color w:val="323232"/>
          <w:sz w:val="24"/>
          <w:szCs w:val="24"/>
          <w:shd w:val="clear" w:color="auto" w:fill="FFFFFF"/>
          <w:lang w:eastAsia="it-IT"/>
        </w:rPr>
        <w:t>- disciplinare tecnico: tutte le misure minime di sicurezza prescritte dal disciplinare tecnico allegato b al d.lgs. 196/2003 per i trattamenti con strumenti diversi da quelli elettronici, con riferimento, in particolare</w:t>
      </w:r>
      <w:r>
        <w:rPr>
          <w:rFonts w:ascii="Book Antiqua" w:eastAsia="Times New Roman" w:hAnsi="Book Antiqua"/>
          <w:color w:val="323232"/>
          <w:sz w:val="24"/>
          <w:szCs w:val="24"/>
          <w:shd w:val="clear" w:color="auto" w:fill="FFFFFF"/>
          <w:lang w:eastAsia="it-IT"/>
        </w:rPr>
        <w:t xml:space="preserve"> a:</w:t>
      </w:r>
    </w:p>
    <w:p w14:paraId="53BDD242" w14:textId="674267DA" w:rsidR="00C27D6A" w:rsidRDefault="00C27D6A" w:rsidP="005F56A6">
      <w:pPr>
        <w:spacing w:after="0" w:line="240" w:lineRule="auto"/>
        <w:jc w:val="both"/>
        <w:rPr>
          <w:rFonts w:ascii="Book Antiqua" w:eastAsia="Times New Roman" w:hAnsi="Book Antiqua"/>
          <w:color w:val="323232"/>
          <w:sz w:val="24"/>
          <w:szCs w:val="24"/>
          <w:shd w:val="clear" w:color="auto" w:fill="FFFFFF"/>
          <w:lang w:eastAsia="it-IT"/>
        </w:rPr>
      </w:pPr>
      <w:r w:rsidRPr="005F56A6">
        <w:rPr>
          <w:rFonts w:ascii="Book Antiqua" w:eastAsia="Times New Roman" w:hAnsi="Book Antiqua"/>
          <w:color w:val="323232"/>
          <w:sz w:val="24"/>
          <w:szCs w:val="24"/>
          <w:shd w:val="clear" w:color="auto" w:fill="FFFFFF"/>
          <w:lang w:eastAsia="it-IT"/>
        </w:rPr>
        <w:lastRenderedPageBreak/>
        <w:t xml:space="preserve">a) all'individuazione dell'ambito del trattamento consentito ai singoli incaricati </w:t>
      </w:r>
    </w:p>
    <w:p w14:paraId="665CB0E8" w14:textId="31C21591" w:rsidR="00C27D6A" w:rsidRDefault="00C27D6A" w:rsidP="005F56A6">
      <w:pPr>
        <w:spacing w:after="0" w:line="240" w:lineRule="auto"/>
        <w:jc w:val="both"/>
        <w:rPr>
          <w:rFonts w:ascii="Book Antiqua" w:eastAsia="Times New Roman" w:hAnsi="Book Antiqua"/>
          <w:color w:val="323232"/>
          <w:sz w:val="24"/>
          <w:szCs w:val="24"/>
          <w:shd w:val="clear" w:color="auto" w:fill="FFFFFF"/>
          <w:lang w:eastAsia="it-IT"/>
        </w:rPr>
      </w:pPr>
      <w:r w:rsidRPr="005F56A6">
        <w:rPr>
          <w:rFonts w:ascii="Book Antiqua" w:eastAsia="Times New Roman" w:hAnsi="Book Antiqua"/>
          <w:color w:val="323232"/>
          <w:sz w:val="24"/>
          <w:szCs w:val="24"/>
          <w:shd w:val="clear" w:color="auto" w:fill="FFFFFF"/>
          <w:lang w:eastAsia="it-IT"/>
        </w:rPr>
        <w:t xml:space="preserve">b) alle istruzioni da impartire agli incaricati medesimi </w:t>
      </w:r>
    </w:p>
    <w:p w14:paraId="2CC6C78F" w14:textId="1E3B5E40" w:rsidR="00C27D6A" w:rsidRDefault="00C27D6A" w:rsidP="005F56A6">
      <w:pPr>
        <w:spacing w:after="0" w:line="240" w:lineRule="auto"/>
        <w:jc w:val="both"/>
        <w:rPr>
          <w:rFonts w:ascii="Book Antiqua" w:eastAsia="Times New Roman" w:hAnsi="Book Antiqua"/>
          <w:color w:val="323232"/>
          <w:sz w:val="24"/>
          <w:szCs w:val="24"/>
          <w:shd w:val="clear" w:color="auto" w:fill="FFFFFF"/>
          <w:lang w:eastAsia="it-IT"/>
        </w:rPr>
      </w:pPr>
      <w:r w:rsidRPr="005F56A6">
        <w:rPr>
          <w:rFonts w:ascii="Book Antiqua" w:eastAsia="Times New Roman" w:hAnsi="Book Antiqua"/>
          <w:color w:val="323232"/>
          <w:sz w:val="24"/>
          <w:szCs w:val="24"/>
          <w:shd w:val="clear" w:color="auto" w:fill="FFFFFF"/>
          <w:lang w:eastAsia="it-IT"/>
        </w:rPr>
        <w:t xml:space="preserve">c) al controllo, alla custodia e restituzione della documentazione </w:t>
      </w:r>
    </w:p>
    <w:p w14:paraId="7CF09A2A" w14:textId="7440613D" w:rsidR="005F56A6" w:rsidRPr="005F56A6" w:rsidRDefault="00C27D6A" w:rsidP="005F56A6">
      <w:pPr>
        <w:spacing w:after="0" w:line="240" w:lineRule="auto"/>
        <w:jc w:val="both"/>
        <w:rPr>
          <w:rFonts w:ascii="Book Antiqua" w:eastAsia="Times New Roman" w:hAnsi="Book Antiqua"/>
          <w:color w:val="323232"/>
          <w:sz w:val="24"/>
          <w:szCs w:val="24"/>
          <w:shd w:val="clear" w:color="auto" w:fill="FFFFFF"/>
          <w:lang w:eastAsia="it-IT"/>
        </w:rPr>
      </w:pPr>
      <w:r w:rsidRPr="005F56A6">
        <w:rPr>
          <w:rFonts w:ascii="Book Antiqua" w:eastAsia="Times New Roman" w:hAnsi="Book Antiqua"/>
          <w:color w:val="323232"/>
          <w:sz w:val="24"/>
          <w:szCs w:val="24"/>
          <w:shd w:val="clear" w:color="auto" w:fill="FFFFFF"/>
          <w:lang w:eastAsia="it-IT"/>
        </w:rPr>
        <w:t>d) al controllo degli accessi degli archivi/banche dati"</w:t>
      </w:r>
    </w:p>
    <w:p w14:paraId="35572722" w14:textId="48BE5317" w:rsidR="005F56A6" w:rsidRPr="005F56A6" w:rsidRDefault="00C27D6A" w:rsidP="005F56A6">
      <w:pPr>
        <w:spacing w:after="0" w:line="240" w:lineRule="auto"/>
        <w:jc w:val="both"/>
        <w:rPr>
          <w:rFonts w:ascii="Book Antiqua" w:eastAsia="Times New Roman" w:hAnsi="Book Antiqua"/>
          <w:color w:val="323232"/>
          <w:sz w:val="24"/>
          <w:szCs w:val="24"/>
          <w:shd w:val="clear" w:color="auto" w:fill="FFFFFF"/>
          <w:lang w:eastAsia="it-IT"/>
        </w:rPr>
      </w:pPr>
      <w:r w:rsidRPr="005F56A6">
        <w:rPr>
          <w:rFonts w:ascii="Book Antiqua" w:eastAsia="Times New Roman" w:hAnsi="Book Antiqua"/>
          <w:color w:val="323232"/>
          <w:sz w:val="24"/>
          <w:szCs w:val="24"/>
          <w:shd w:val="clear" w:color="auto" w:fill="FFFFFF"/>
          <w:lang w:eastAsia="it-IT"/>
        </w:rPr>
        <w:t>- esercizio diritti: misure organizzative per favorire l'esercizio dei diritti e il riscontro alle richieste presentate dagli interessati garantendo, in particolare, l'intelligibilita' e la completezza del riscontro fornito agli interessati"</w:t>
      </w:r>
    </w:p>
    <w:p w14:paraId="6B851027" w14:textId="3BF53208" w:rsidR="005F56A6" w:rsidRPr="005F56A6" w:rsidRDefault="00C27D6A" w:rsidP="005F56A6">
      <w:pPr>
        <w:spacing w:after="0" w:line="240" w:lineRule="auto"/>
        <w:jc w:val="both"/>
        <w:rPr>
          <w:rFonts w:ascii="Book Antiqua" w:eastAsia="Times New Roman" w:hAnsi="Book Antiqua"/>
          <w:color w:val="323232"/>
          <w:sz w:val="24"/>
          <w:szCs w:val="24"/>
          <w:shd w:val="clear" w:color="auto" w:fill="FFFFFF"/>
          <w:lang w:eastAsia="it-IT"/>
        </w:rPr>
      </w:pPr>
      <w:r w:rsidRPr="005F56A6">
        <w:rPr>
          <w:rFonts w:ascii="Book Antiqua" w:eastAsia="Times New Roman" w:hAnsi="Book Antiqua"/>
          <w:color w:val="323232"/>
          <w:sz w:val="24"/>
          <w:szCs w:val="24"/>
          <w:shd w:val="clear" w:color="auto" w:fill="FFFFFF"/>
          <w:lang w:eastAsia="it-IT"/>
        </w:rPr>
        <w:t>- formazione: formazione di tutti i soggetti che trattano dati personali sotto l'autorita' del titolare e del responsabile del trattamento, e divieto di trattamento dei dati personali senza previa istruzione in tal senso dal titolare del trattamento, salvo che lo richieda il diritto d</w:t>
      </w:r>
      <w:r>
        <w:rPr>
          <w:rFonts w:ascii="Book Antiqua" w:eastAsia="Times New Roman" w:hAnsi="Book Antiqua"/>
          <w:color w:val="323232"/>
          <w:sz w:val="24"/>
          <w:szCs w:val="24"/>
          <w:shd w:val="clear" w:color="auto" w:fill="FFFFFF"/>
          <w:lang w:eastAsia="it-IT"/>
        </w:rPr>
        <w:t>ell'unione o degli stati membri</w:t>
      </w:r>
    </w:p>
    <w:p w14:paraId="5A19F463" w14:textId="44D0574E" w:rsidR="005F56A6" w:rsidRPr="005F56A6" w:rsidRDefault="00C27D6A" w:rsidP="005F56A6">
      <w:pPr>
        <w:spacing w:after="0" w:line="240" w:lineRule="auto"/>
        <w:jc w:val="both"/>
        <w:rPr>
          <w:rFonts w:ascii="Book Antiqua" w:eastAsia="Times New Roman" w:hAnsi="Book Antiqua"/>
          <w:color w:val="323232"/>
          <w:sz w:val="24"/>
          <w:szCs w:val="24"/>
          <w:shd w:val="clear" w:color="auto" w:fill="FFFFFF"/>
          <w:lang w:eastAsia="it-IT"/>
        </w:rPr>
      </w:pPr>
      <w:r w:rsidRPr="005F56A6">
        <w:rPr>
          <w:rFonts w:ascii="Book Antiqua" w:eastAsia="Times New Roman" w:hAnsi="Book Antiqua"/>
          <w:color w:val="323232"/>
          <w:sz w:val="24"/>
          <w:szCs w:val="24"/>
          <w:shd w:val="clear" w:color="auto" w:fill="FFFFFF"/>
          <w:lang w:eastAsia="it-IT"/>
        </w:rPr>
        <w:t>- gestione dati: dist</w:t>
      </w:r>
      <w:r>
        <w:rPr>
          <w:rFonts w:ascii="Book Antiqua" w:eastAsia="Times New Roman" w:hAnsi="Book Antiqua"/>
          <w:color w:val="323232"/>
          <w:sz w:val="24"/>
          <w:szCs w:val="24"/>
          <w:shd w:val="clear" w:color="auto" w:fill="FFFFFF"/>
          <w:lang w:eastAsia="it-IT"/>
        </w:rPr>
        <w:t>ruzione documenti non necessari</w:t>
      </w:r>
    </w:p>
    <w:p w14:paraId="5098AC5F" w14:textId="472A5B8E" w:rsidR="005F56A6" w:rsidRPr="005F56A6" w:rsidRDefault="00C27D6A" w:rsidP="005F56A6">
      <w:pPr>
        <w:spacing w:after="0" w:line="240" w:lineRule="auto"/>
        <w:jc w:val="both"/>
        <w:rPr>
          <w:rFonts w:ascii="Book Antiqua" w:eastAsia="Times New Roman" w:hAnsi="Book Antiqua"/>
          <w:color w:val="323232"/>
          <w:sz w:val="24"/>
          <w:szCs w:val="24"/>
          <w:shd w:val="clear" w:color="auto" w:fill="FFFFFF"/>
          <w:lang w:eastAsia="it-IT"/>
        </w:rPr>
      </w:pPr>
      <w:r w:rsidRPr="005F56A6">
        <w:rPr>
          <w:rFonts w:ascii="Book Antiqua" w:eastAsia="Times New Roman" w:hAnsi="Book Antiqua"/>
          <w:color w:val="323232"/>
          <w:sz w:val="24"/>
          <w:szCs w:val="24"/>
          <w:shd w:val="clear" w:color="auto" w:fill="FFFFFF"/>
          <w:lang w:eastAsia="it-IT"/>
        </w:rPr>
        <w:t>- gestione dati: misure organizzative necessarie a documentare eventuali violazioni dei dati personali, comprese le circostanze a essa relative, le sue conseguenze e i provvedimenti adottati per porvi rimedio nonche' necessarie a documentare le procedure effettuate per gestire le violazioni della sicurezza dei dati (data breach) e il ripristino degli stessi secondo le prescrizioni del garante"</w:t>
      </w:r>
    </w:p>
    <w:p w14:paraId="0C19925B" w14:textId="39550E63" w:rsidR="005F56A6" w:rsidRPr="005F56A6" w:rsidRDefault="00C27D6A" w:rsidP="005F56A6">
      <w:pPr>
        <w:spacing w:after="0" w:line="240" w:lineRule="auto"/>
        <w:jc w:val="both"/>
        <w:rPr>
          <w:rFonts w:ascii="Book Antiqua" w:eastAsia="Times New Roman" w:hAnsi="Book Antiqua"/>
          <w:color w:val="323232"/>
          <w:sz w:val="24"/>
          <w:szCs w:val="24"/>
          <w:shd w:val="clear" w:color="auto" w:fill="FFFFFF"/>
          <w:lang w:eastAsia="it-IT"/>
        </w:rPr>
      </w:pPr>
      <w:r w:rsidRPr="005F56A6">
        <w:rPr>
          <w:rFonts w:ascii="Book Antiqua" w:eastAsia="Times New Roman" w:hAnsi="Book Antiqua"/>
          <w:color w:val="323232"/>
          <w:sz w:val="24"/>
          <w:szCs w:val="24"/>
          <w:shd w:val="clear" w:color="auto" w:fill="FFFFFF"/>
          <w:lang w:eastAsia="it-IT"/>
        </w:rPr>
        <w:t>- gestione dat</w:t>
      </w:r>
      <w:r>
        <w:rPr>
          <w:rFonts w:ascii="Book Antiqua" w:eastAsia="Times New Roman" w:hAnsi="Book Antiqua"/>
          <w:color w:val="323232"/>
          <w:sz w:val="24"/>
          <w:szCs w:val="24"/>
          <w:shd w:val="clear" w:color="auto" w:fill="FFFFFF"/>
          <w:lang w:eastAsia="it-IT"/>
        </w:rPr>
        <w:t xml:space="preserve">i: separazione documenti e dati </w:t>
      </w:r>
      <w:r w:rsidRPr="00C27D6A">
        <w:rPr>
          <w:rFonts w:ascii="Book Antiqua" w:eastAsia="Times New Roman" w:hAnsi="Book Antiqua"/>
          <w:color w:val="323232"/>
          <w:sz w:val="24"/>
          <w:szCs w:val="24"/>
          <w:shd w:val="clear" w:color="auto" w:fill="FFFFFF"/>
          <w:lang w:eastAsia="it-IT"/>
        </w:rPr>
        <w:t>in relazione alla natura dei dati medesimi e al contesto di riferimento</w:t>
      </w:r>
    </w:p>
    <w:p w14:paraId="4C10585E" w14:textId="39BF166E" w:rsidR="005F56A6" w:rsidRPr="005F56A6" w:rsidRDefault="00C27D6A" w:rsidP="005F56A6">
      <w:pPr>
        <w:spacing w:after="0" w:line="240" w:lineRule="auto"/>
        <w:jc w:val="both"/>
        <w:rPr>
          <w:rFonts w:ascii="Book Antiqua" w:eastAsia="Times New Roman" w:hAnsi="Book Antiqua"/>
          <w:color w:val="323232"/>
          <w:sz w:val="24"/>
          <w:szCs w:val="24"/>
          <w:shd w:val="clear" w:color="auto" w:fill="FFFFFF"/>
          <w:lang w:eastAsia="it-IT"/>
        </w:rPr>
      </w:pPr>
      <w:r w:rsidRPr="005F56A6">
        <w:rPr>
          <w:rFonts w:ascii="Book Antiqua" w:eastAsia="Times New Roman" w:hAnsi="Book Antiqua"/>
          <w:color w:val="323232"/>
          <w:sz w:val="24"/>
          <w:szCs w:val="24"/>
          <w:shd w:val="clear" w:color="auto" w:fill="FFFFFF"/>
          <w:lang w:eastAsia="it-IT"/>
        </w:rPr>
        <w:t>- gestion</w:t>
      </w:r>
      <w:r>
        <w:rPr>
          <w:rFonts w:ascii="Book Antiqua" w:eastAsia="Times New Roman" w:hAnsi="Book Antiqua"/>
          <w:color w:val="323232"/>
          <w:sz w:val="24"/>
          <w:szCs w:val="24"/>
          <w:shd w:val="clear" w:color="auto" w:fill="FFFFFF"/>
          <w:lang w:eastAsia="it-IT"/>
        </w:rPr>
        <w:t xml:space="preserve">e dati: </w:t>
      </w:r>
      <w:r w:rsidRPr="00C27D6A">
        <w:rPr>
          <w:rFonts w:ascii="Book Antiqua" w:eastAsia="Times New Roman" w:hAnsi="Book Antiqua"/>
          <w:color w:val="323232"/>
          <w:sz w:val="24"/>
          <w:szCs w:val="24"/>
          <w:shd w:val="clear" w:color="auto" w:fill="FFFFFF"/>
          <w:lang w:eastAsia="it-IT"/>
        </w:rPr>
        <w:t>adeguate modalita' di utilizzazione dei documenti</w:t>
      </w:r>
    </w:p>
    <w:p w14:paraId="2A1AE78A" w14:textId="72CC591E" w:rsidR="005F56A6" w:rsidRPr="005F56A6" w:rsidRDefault="00C27D6A" w:rsidP="005F56A6">
      <w:pPr>
        <w:spacing w:after="0" w:line="240" w:lineRule="auto"/>
        <w:jc w:val="both"/>
        <w:rPr>
          <w:rFonts w:ascii="Book Antiqua" w:eastAsia="Times New Roman" w:hAnsi="Book Antiqua"/>
          <w:color w:val="323232"/>
          <w:sz w:val="24"/>
          <w:szCs w:val="24"/>
          <w:shd w:val="clear" w:color="auto" w:fill="FFFFFF"/>
          <w:lang w:eastAsia="it-IT"/>
        </w:rPr>
      </w:pPr>
      <w:r w:rsidRPr="005F56A6">
        <w:rPr>
          <w:rFonts w:ascii="Book Antiqua" w:eastAsia="Times New Roman" w:hAnsi="Book Antiqua"/>
          <w:color w:val="323232"/>
          <w:sz w:val="24"/>
          <w:szCs w:val="24"/>
          <w:shd w:val="clear" w:color="auto" w:fill="FFFFFF"/>
          <w:lang w:eastAsia="it-IT"/>
        </w:rPr>
        <w:t>- informazione: informazione continua e aggiornamento costante su p</w:t>
      </w:r>
      <w:r>
        <w:rPr>
          <w:rFonts w:ascii="Book Antiqua" w:eastAsia="Times New Roman" w:hAnsi="Book Antiqua"/>
          <w:color w:val="323232"/>
          <w:sz w:val="24"/>
          <w:szCs w:val="24"/>
          <w:shd w:val="clear" w:color="auto" w:fill="FFFFFF"/>
          <w:lang w:eastAsia="it-IT"/>
        </w:rPr>
        <w:t>rocedure operative e istruzioni</w:t>
      </w:r>
    </w:p>
    <w:p w14:paraId="6531675B" w14:textId="15E13A81" w:rsidR="005F56A6" w:rsidRPr="005F56A6" w:rsidRDefault="00C27D6A" w:rsidP="005F56A6">
      <w:pPr>
        <w:spacing w:after="0" w:line="240" w:lineRule="auto"/>
        <w:jc w:val="both"/>
        <w:rPr>
          <w:rFonts w:ascii="Book Antiqua" w:eastAsia="Times New Roman" w:hAnsi="Book Antiqua"/>
          <w:color w:val="323232"/>
          <w:sz w:val="24"/>
          <w:szCs w:val="24"/>
          <w:shd w:val="clear" w:color="auto" w:fill="FFFFFF"/>
          <w:lang w:eastAsia="it-IT"/>
        </w:rPr>
      </w:pPr>
      <w:r w:rsidRPr="005F56A6">
        <w:rPr>
          <w:rFonts w:ascii="Book Antiqua" w:eastAsia="Times New Roman" w:hAnsi="Book Antiqua"/>
          <w:color w:val="323232"/>
          <w:sz w:val="24"/>
          <w:szCs w:val="24"/>
          <w:shd w:val="clear" w:color="auto" w:fill="FFFFFF"/>
          <w:lang w:eastAsia="it-IT"/>
        </w:rPr>
        <w:t>- prescrizioni: nell'attivita' di videosorveglianza prescrizione del rispetto di tutte le misure e gli acc</w:t>
      </w:r>
      <w:r>
        <w:rPr>
          <w:rFonts w:ascii="Book Antiqua" w:eastAsia="Times New Roman" w:hAnsi="Book Antiqua"/>
          <w:color w:val="323232"/>
          <w:sz w:val="24"/>
          <w:szCs w:val="24"/>
          <w:shd w:val="clear" w:color="auto" w:fill="FFFFFF"/>
          <w:lang w:eastAsia="it-IT"/>
        </w:rPr>
        <w:t>orgimenti prescritti autorita' G</w:t>
      </w:r>
      <w:r w:rsidRPr="005F56A6">
        <w:rPr>
          <w:rFonts w:ascii="Book Antiqua" w:eastAsia="Times New Roman" w:hAnsi="Book Antiqua"/>
          <w:color w:val="323232"/>
          <w:sz w:val="24"/>
          <w:szCs w:val="24"/>
          <w:shd w:val="clear" w:color="auto" w:fill="FFFFFF"/>
          <w:lang w:eastAsia="it-IT"/>
        </w:rPr>
        <w:t>arante come esito di una verifica preliminare attivata d'ufficio o a seguito di un interpello"</w:t>
      </w:r>
    </w:p>
    <w:p w14:paraId="0A1321DB" w14:textId="00307302" w:rsidR="005F56A6" w:rsidRDefault="00C27D6A" w:rsidP="005F56A6">
      <w:pPr>
        <w:spacing w:after="0" w:line="240" w:lineRule="auto"/>
        <w:jc w:val="both"/>
        <w:rPr>
          <w:rFonts w:ascii="Book Antiqua" w:eastAsia="Times New Roman" w:hAnsi="Book Antiqua"/>
          <w:color w:val="323232"/>
          <w:sz w:val="24"/>
          <w:szCs w:val="24"/>
          <w:shd w:val="clear" w:color="auto" w:fill="FFFFFF"/>
          <w:lang w:eastAsia="it-IT"/>
        </w:rPr>
      </w:pPr>
      <w:r w:rsidRPr="005F56A6">
        <w:rPr>
          <w:rFonts w:ascii="Book Antiqua" w:eastAsia="Times New Roman" w:hAnsi="Book Antiqua"/>
          <w:color w:val="323232"/>
          <w:sz w:val="24"/>
          <w:szCs w:val="24"/>
          <w:shd w:val="clear" w:color="auto" w:fill="FFFFFF"/>
          <w:lang w:eastAsia="it-IT"/>
        </w:rPr>
        <w:t>- trattamenti senza l'uso di strumenti elettronici: aggiornamento periodico dell'individuazione dell'ambito del  trattamento consentito ai singoli incaric</w:t>
      </w:r>
      <w:r>
        <w:rPr>
          <w:rFonts w:ascii="Book Antiqua" w:eastAsia="Times New Roman" w:hAnsi="Book Antiqua"/>
          <w:color w:val="323232"/>
          <w:sz w:val="24"/>
          <w:szCs w:val="24"/>
          <w:shd w:val="clear" w:color="auto" w:fill="FFFFFF"/>
          <w:lang w:eastAsia="it-IT"/>
        </w:rPr>
        <w:t>ati o alle unita' organizzative</w:t>
      </w:r>
    </w:p>
    <w:p w14:paraId="4C0EF459" w14:textId="050A5274" w:rsidR="00C27D6A" w:rsidRPr="00C27D6A" w:rsidRDefault="00C27D6A" w:rsidP="00C27D6A">
      <w:pPr>
        <w:spacing w:after="0" w:line="240" w:lineRule="auto"/>
        <w:jc w:val="both"/>
        <w:rPr>
          <w:rFonts w:ascii="Book Antiqua" w:eastAsia="Times New Roman" w:hAnsi="Book Antiqua"/>
          <w:color w:val="323232"/>
          <w:sz w:val="24"/>
          <w:szCs w:val="24"/>
          <w:shd w:val="clear" w:color="auto" w:fill="FFFFFF"/>
          <w:lang w:eastAsia="it-IT"/>
        </w:rPr>
      </w:pPr>
      <w:r>
        <w:rPr>
          <w:rFonts w:ascii="Book Antiqua" w:eastAsia="Times New Roman" w:hAnsi="Book Antiqua"/>
          <w:color w:val="323232"/>
          <w:sz w:val="24"/>
          <w:szCs w:val="24"/>
          <w:shd w:val="clear" w:color="auto" w:fill="FFFFFF"/>
          <w:lang w:eastAsia="it-IT"/>
        </w:rPr>
        <w:t xml:space="preserve">- </w:t>
      </w:r>
      <w:r w:rsidRPr="00C27D6A">
        <w:rPr>
          <w:rFonts w:ascii="Book Antiqua" w:eastAsia="Times New Roman" w:hAnsi="Book Antiqua"/>
          <w:color w:val="323232"/>
          <w:sz w:val="24"/>
          <w:szCs w:val="24"/>
          <w:shd w:val="clear" w:color="auto" w:fill="FFFFFF"/>
          <w:lang w:eastAsia="it-IT"/>
        </w:rPr>
        <w:t>work flow: in applicazione dei principi della norma uni iso 31000, integrazione della gestione del rischio di violazione di sicurezza dei dati personali in tutti i processi/procedimenti"</w:t>
      </w:r>
    </w:p>
    <w:p w14:paraId="2483C7F7" w14:textId="14CFDAD1" w:rsidR="00C27D6A" w:rsidRPr="005F56A6" w:rsidRDefault="00C27D6A" w:rsidP="00C27D6A">
      <w:pPr>
        <w:spacing w:after="0" w:line="240" w:lineRule="auto"/>
        <w:jc w:val="both"/>
        <w:rPr>
          <w:rFonts w:ascii="Book Antiqua" w:eastAsia="Times New Roman" w:hAnsi="Book Antiqua"/>
          <w:color w:val="323232"/>
          <w:sz w:val="24"/>
          <w:szCs w:val="24"/>
          <w:shd w:val="clear" w:color="auto" w:fill="FFFFFF"/>
          <w:lang w:eastAsia="it-IT"/>
        </w:rPr>
      </w:pPr>
      <w:r w:rsidRPr="00C27D6A">
        <w:rPr>
          <w:rFonts w:ascii="Book Antiqua" w:eastAsia="Times New Roman" w:hAnsi="Book Antiqua"/>
          <w:color w:val="323232"/>
          <w:sz w:val="24"/>
          <w:szCs w:val="24"/>
          <w:shd w:val="clear" w:color="auto" w:fill="FFFFFF"/>
          <w:lang w:eastAsia="it-IT"/>
        </w:rPr>
        <w:t>- work flow: integrazione, nella gestione dei processi, delle procedure e istruzioni operative sulla sicurezza del trattamento e riunioni periodiche sul tema della sicurezza del trattamento</w:t>
      </w:r>
    </w:p>
    <w:p w14:paraId="707DAD9A" w14:textId="77777777" w:rsidR="005F56A6" w:rsidRDefault="005F56A6" w:rsidP="002125D0">
      <w:pPr>
        <w:pStyle w:val="Titolo4"/>
        <w:spacing w:line="240" w:lineRule="auto"/>
        <w:jc w:val="both"/>
        <w:rPr>
          <w:rFonts w:eastAsia="Calibri" w:cs="Times New Roman"/>
          <w:b w:val="0"/>
          <w:bCs w:val="0"/>
          <w:i w:val="0"/>
          <w:iCs w:val="0"/>
          <w:color w:val="323232"/>
          <w:sz w:val="24"/>
          <w:szCs w:val="24"/>
        </w:rPr>
      </w:pPr>
    </w:p>
    <w:p w14:paraId="497218C1" w14:textId="0B8C7C3F" w:rsidR="002125D0" w:rsidRPr="00A30FD7" w:rsidRDefault="002125D0" w:rsidP="00A30FD7">
      <w:pPr>
        <w:pStyle w:val="Titolo4"/>
        <w:spacing w:line="240" w:lineRule="auto"/>
        <w:jc w:val="both"/>
        <w:rPr>
          <w:rFonts w:eastAsia="Calibri" w:cs="Times New Roman"/>
          <w:b w:val="0"/>
          <w:bCs w:val="0"/>
          <w:i w:val="0"/>
          <w:iCs w:val="0"/>
          <w:color w:val="323232"/>
          <w:sz w:val="24"/>
          <w:szCs w:val="24"/>
        </w:rPr>
      </w:pPr>
      <w:r w:rsidRPr="005F56A6">
        <w:rPr>
          <w:rFonts w:eastAsia="Calibri" w:cs="Times New Roman"/>
          <w:b w:val="0"/>
          <w:bCs w:val="0"/>
          <w:i w:val="0"/>
          <w:iCs w:val="0"/>
          <w:color w:val="323232"/>
          <w:sz w:val="24"/>
          <w:szCs w:val="24"/>
        </w:rPr>
        <w:t>La MAPPA delle misure delle misure di sicurezza organizzative</w:t>
      </w:r>
      <w:r w:rsidR="005F56A6">
        <w:rPr>
          <w:rFonts w:eastAsia="Calibri" w:cs="Times New Roman"/>
          <w:b w:val="0"/>
          <w:bCs w:val="0"/>
          <w:i w:val="0"/>
          <w:iCs w:val="0"/>
          <w:color w:val="323232"/>
          <w:sz w:val="24"/>
          <w:szCs w:val="24"/>
        </w:rPr>
        <w:t>,</w:t>
      </w:r>
      <w:r w:rsidRPr="005F56A6">
        <w:rPr>
          <w:rFonts w:eastAsia="Calibri" w:cs="Times New Roman"/>
          <w:b w:val="0"/>
          <w:bCs w:val="0"/>
          <w:i w:val="0"/>
          <w:iCs w:val="0"/>
          <w:color w:val="323232"/>
          <w:sz w:val="24"/>
          <w:szCs w:val="24"/>
        </w:rPr>
        <w:t xml:space="preserve"> applicate i diversi trattamenti allegata al presente PPD per formane parte integrante e sostanziale,  documenta e </w:t>
      </w:r>
      <w:r w:rsidR="00A30FD7">
        <w:rPr>
          <w:rFonts w:eastAsia="Calibri" w:cs="Times New Roman"/>
          <w:b w:val="0"/>
          <w:bCs w:val="0"/>
          <w:i w:val="0"/>
          <w:iCs w:val="0"/>
          <w:color w:val="323232"/>
          <w:sz w:val="24"/>
          <w:szCs w:val="24"/>
        </w:rPr>
        <w:t>comprova  l’osservanza del GDPR.</w:t>
      </w:r>
    </w:p>
    <w:p w14:paraId="16026C25" w14:textId="77777777" w:rsidR="00DB40DC" w:rsidRPr="00C123AB" w:rsidRDefault="00DB40DC" w:rsidP="00C456B4">
      <w:pPr>
        <w:spacing w:after="0" w:line="240" w:lineRule="auto"/>
        <w:jc w:val="both"/>
        <w:rPr>
          <w:rFonts w:ascii="Book Antiqua" w:eastAsia="Times New Roman" w:hAnsi="Book Antiqua"/>
          <w:sz w:val="24"/>
          <w:szCs w:val="24"/>
          <w:lang w:eastAsia="it-IT"/>
        </w:rPr>
      </w:pPr>
    </w:p>
    <w:p w14:paraId="52E249D1" w14:textId="4D7E185C" w:rsidR="00DB40DC" w:rsidRDefault="006A0CEF" w:rsidP="00C456B4">
      <w:pPr>
        <w:pStyle w:val="Titolo3"/>
        <w:spacing w:line="240" w:lineRule="auto"/>
      </w:pPr>
      <w:bookmarkStart w:id="77" w:name="_Toc510179190"/>
      <w:r>
        <w:t>Misure di sicurezza procedurali</w:t>
      </w:r>
      <w:bookmarkEnd w:id="77"/>
    </w:p>
    <w:p w14:paraId="14887A8E" w14:textId="77777777" w:rsidR="00194C86" w:rsidRPr="00C123AB" w:rsidRDefault="00194C86" w:rsidP="00C456B4">
      <w:pPr>
        <w:spacing w:after="0" w:line="240" w:lineRule="auto"/>
        <w:jc w:val="both"/>
        <w:rPr>
          <w:rFonts w:ascii="Book Antiqua" w:eastAsia="Times New Roman" w:hAnsi="Book Antiqua"/>
          <w:sz w:val="24"/>
          <w:szCs w:val="24"/>
          <w:lang w:eastAsia="it-IT"/>
        </w:rPr>
      </w:pPr>
    </w:p>
    <w:p w14:paraId="4E04A1C6" w14:textId="77777777" w:rsidR="00C27D6A" w:rsidRPr="005F56A6" w:rsidRDefault="00C27D6A" w:rsidP="00C27D6A">
      <w:pPr>
        <w:spacing w:after="0" w:line="240" w:lineRule="auto"/>
        <w:jc w:val="both"/>
        <w:rPr>
          <w:rFonts w:ascii="Book Antiqua" w:eastAsia="Times New Roman" w:hAnsi="Book Antiqua"/>
          <w:color w:val="323232"/>
          <w:sz w:val="24"/>
          <w:szCs w:val="24"/>
          <w:shd w:val="clear" w:color="auto" w:fill="FFFFFF"/>
          <w:lang w:eastAsia="it-IT"/>
        </w:rPr>
      </w:pPr>
      <w:r w:rsidRPr="005F56A6">
        <w:rPr>
          <w:rFonts w:ascii="Book Antiqua" w:eastAsia="Times New Roman" w:hAnsi="Book Antiqua"/>
          <w:color w:val="323232"/>
          <w:sz w:val="24"/>
          <w:szCs w:val="24"/>
          <w:shd w:val="clear" w:color="auto" w:fill="FFFFFF"/>
          <w:lang w:eastAsia="it-IT"/>
        </w:rPr>
        <w:t xml:space="preserve">Le misure di sicurezza organizzative sono identificate in base ai contenuti e indicazioni del GDPR. </w:t>
      </w:r>
    </w:p>
    <w:p w14:paraId="22BF185A" w14:textId="77777777" w:rsidR="00C27D6A" w:rsidRPr="005F56A6" w:rsidRDefault="00C27D6A" w:rsidP="00C27D6A">
      <w:pPr>
        <w:spacing w:after="0" w:line="240" w:lineRule="auto"/>
        <w:jc w:val="both"/>
        <w:rPr>
          <w:rFonts w:ascii="Book Antiqua" w:eastAsia="Times New Roman" w:hAnsi="Book Antiqua"/>
          <w:color w:val="323232"/>
          <w:sz w:val="24"/>
          <w:szCs w:val="24"/>
          <w:shd w:val="clear" w:color="auto" w:fill="FFFFFF"/>
          <w:lang w:eastAsia="it-IT"/>
        </w:rPr>
      </w:pPr>
      <w:r w:rsidRPr="005F56A6">
        <w:rPr>
          <w:rFonts w:ascii="Book Antiqua" w:eastAsia="Times New Roman" w:hAnsi="Book Antiqua"/>
          <w:color w:val="323232"/>
          <w:sz w:val="24"/>
          <w:szCs w:val="24"/>
          <w:shd w:val="clear" w:color="auto" w:fill="FFFFFF"/>
          <w:lang w:eastAsia="it-IT"/>
        </w:rPr>
        <w:t>A titolo esemplificat</w:t>
      </w:r>
      <w:r>
        <w:rPr>
          <w:rFonts w:ascii="Book Antiqua" w:eastAsia="Times New Roman" w:hAnsi="Book Antiqua"/>
          <w:color w:val="323232"/>
          <w:sz w:val="24"/>
          <w:szCs w:val="24"/>
          <w:shd w:val="clear" w:color="auto" w:fill="FFFFFF"/>
          <w:lang w:eastAsia="it-IT"/>
        </w:rPr>
        <w:t>iv</w:t>
      </w:r>
      <w:r w:rsidRPr="005F56A6">
        <w:rPr>
          <w:rFonts w:ascii="Book Antiqua" w:eastAsia="Times New Roman" w:hAnsi="Book Antiqua"/>
          <w:color w:val="323232"/>
          <w:sz w:val="24"/>
          <w:szCs w:val="24"/>
          <w:shd w:val="clear" w:color="auto" w:fill="FFFFFF"/>
          <w:lang w:eastAsia="it-IT"/>
        </w:rPr>
        <w:t>o e non esaustivo, si elencano:</w:t>
      </w:r>
    </w:p>
    <w:p w14:paraId="1384E95B" w14:textId="130DB738" w:rsidR="00D41C81" w:rsidRPr="00D41C81" w:rsidRDefault="00D41C81" w:rsidP="008F74C5">
      <w:pPr>
        <w:pStyle w:val="NormaleWeb"/>
        <w:spacing w:before="0" w:beforeAutospacing="0" w:after="0" w:afterAutospacing="0"/>
        <w:jc w:val="both"/>
        <w:rPr>
          <w:rFonts w:ascii="Book Antiqua" w:eastAsia="Times New Roman" w:hAnsi="Book Antiqua"/>
          <w:color w:val="323232"/>
          <w:sz w:val="24"/>
          <w:szCs w:val="24"/>
          <w:shd w:val="clear" w:color="auto" w:fill="FFFFFF"/>
        </w:rPr>
      </w:pPr>
      <w:r>
        <w:rPr>
          <w:rFonts w:ascii="Book Antiqua" w:eastAsia="Times New Roman" w:hAnsi="Book Antiqua"/>
          <w:color w:val="323232"/>
          <w:sz w:val="24"/>
          <w:szCs w:val="24"/>
          <w:shd w:val="clear" w:color="auto" w:fill="FFFFFF"/>
        </w:rPr>
        <w:lastRenderedPageBreak/>
        <w:t xml:space="preserve">- </w:t>
      </w:r>
      <w:r w:rsidRPr="00D41C81">
        <w:rPr>
          <w:rFonts w:ascii="Book Antiqua" w:eastAsia="Times New Roman" w:hAnsi="Book Antiqua"/>
          <w:color w:val="323232"/>
          <w:sz w:val="24"/>
          <w:szCs w:val="24"/>
          <w:shd w:val="clear" w:color="auto" w:fill="FFFFFF"/>
        </w:rPr>
        <w:t>definizione e attuazione procedura operativa per favorire l'esercizio dei diritti e il riscontro alle richieste presentate dagli interessati garantendo, in particolare, l'intelligibilita' e la completezza del riscontro fornito agli interessati"</w:t>
      </w:r>
    </w:p>
    <w:p w14:paraId="6CF90712" w14:textId="3469B994" w:rsidR="00D41C81" w:rsidRPr="00D41C81" w:rsidRDefault="00D41C81" w:rsidP="008F74C5">
      <w:pPr>
        <w:pStyle w:val="NormaleWeb"/>
        <w:spacing w:before="0" w:beforeAutospacing="0" w:after="0" w:afterAutospacing="0"/>
        <w:jc w:val="both"/>
        <w:rPr>
          <w:rFonts w:ascii="Book Antiqua" w:eastAsia="Times New Roman" w:hAnsi="Book Antiqua"/>
          <w:color w:val="323232"/>
          <w:sz w:val="24"/>
          <w:szCs w:val="24"/>
          <w:shd w:val="clear" w:color="auto" w:fill="FFFFFF"/>
        </w:rPr>
      </w:pPr>
      <w:r>
        <w:rPr>
          <w:rFonts w:ascii="Book Antiqua" w:eastAsia="Times New Roman" w:hAnsi="Book Antiqua"/>
          <w:color w:val="323232"/>
          <w:sz w:val="24"/>
          <w:szCs w:val="24"/>
          <w:shd w:val="clear" w:color="auto" w:fill="FFFFFF"/>
        </w:rPr>
        <w:t xml:space="preserve">- </w:t>
      </w:r>
      <w:r w:rsidRPr="00D41C81">
        <w:rPr>
          <w:rFonts w:ascii="Book Antiqua" w:eastAsia="Times New Roman" w:hAnsi="Book Antiqua"/>
          <w:color w:val="323232"/>
          <w:sz w:val="24"/>
          <w:szCs w:val="24"/>
          <w:shd w:val="clear" w:color="auto" w:fill="FFFFFF"/>
        </w:rPr>
        <w:t>definizione e attuazione procedura operativa per gestire le violazioni della sicurezza dei dati (data breach) secondo le prescrizioni del Garante"</w:t>
      </w:r>
    </w:p>
    <w:p w14:paraId="28913487" w14:textId="65EC1310" w:rsidR="00D41C81" w:rsidRPr="00D41C81" w:rsidRDefault="00D41C81" w:rsidP="008F74C5">
      <w:pPr>
        <w:pStyle w:val="NormaleWeb"/>
        <w:spacing w:before="0" w:beforeAutospacing="0" w:after="0" w:afterAutospacing="0"/>
        <w:jc w:val="both"/>
        <w:rPr>
          <w:rFonts w:ascii="Book Antiqua" w:eastAsia="Times New Roman" w:hAnsi="Book Antiqua"/>
          <w:color w:val="323232"/>
          <w:sz w:val="24"/>
          <w:szCs w:val="24"/>
          <w:shd w:val="clear" w:color="auto" w:fill="FFFFFF"/>
        </w:rPr>
      </w:pPr>
      <w:r>
        <w:rPr>
          <w:rFonts w:ascii="Book Antiqua" w:eastAsia="Times New Roman" w:hAnsi="Book Antiqua"/>
          <w:color w:val="323232"/>
          <w:sz w:val="24"/>
          <w:szCs w:val="24"/>
          <w:shd w:val="clear" w:color="auto" w:fill="FFFFFF"/>
        </w:rPr>
        <w:t xml:space="preserve">- </w:t>
      </w:r>
      <w:r w:rsidRPr="00D41C81">
        <w:rPr>
          <w:rFonts w:ascii="Book Antiqua" w:eastAsia="Times New Roman" w:hAnsi="Book Antiqua"/>
          <w:color w:val="323232"/>
          <w:sz w:val="24"/>
          <w:szCs w:val="24"/>
          <w:shd w:val="clear" w:color="auto" w:fill="FFFFFF"/>
        </w:rPr>
        <w:t>definizione e attuazione procedura operativa per il ripristino tempestivo della disponibilita' e l'accesso dei dati personali in caso di incidente fisico o tecnico"</w:t>
      </w:r>
    </w:p>
    <w:p w14:paraId="6598E39A" w14:textId="35A16A55" w:rsidR="00D41C81" w:rsidRPr="00D41C81" w:rsidRDefault="00D41C81" w:rsidP="008F74C5">
      <w:pPr>
        <w:pStyle w:val="NormaleWeb"/>
        <w:spacing w:before="0" w:beforeAutospacing="0" w:after="0" w:afterAutospacing="0"/>
        <w:jc w:val="both"/>
        <w:rPr>
          <w:rFonts w:ascii="Book Antiqua" w:eastAsia="Times New Roman" w:hAnsi="Book Antiqua"/>
          <w:color w:val="323232"/>
          <w:sz w:val="24"/>
          <w:szCs w:val="24"/>
          <w:shd w:val="clear" w:color="auto" w:fill="FFFFFF"/>
        </w:rPr>
      </w:pPr>
      <w:r>
        <w:rPr>
          <w:rFonts w:ascii="Book Antiqua" w:eastAsia="Times New Roman" w:hAnsi="Book Antiqua"/>
          <w:color w:val="323232"/>
          <w:sz w:val="24"/>
          <w:szCs w:val="24"/>
          <w:shd w:val="clear" w:color="auto" w:fill="FFFFFF"/>
        </w:rPr>
        <w:t xml:space="preserve">- </w:t>
      </w:r>
      <w:r w:rsidRPr="00D41C81">
        <w:rPr>
          <w:rFonts w:ascii="Book Antiqua" w:eastAsia="Times New Roman" w:hAnsi="Book Antiqua"/>
          <w:color w:val="323232"/>
          <w:sz w:val="24"/>
          <w:szCs w:val="24"/>
          <w:shd w:val="clear" w:color="auto" w:fill="FFFFFF"/>
        </w:rPr>
        <w:t>definizione e attuazione procedura operativa per la pseudonimizzazione e cifratura dei dati personali"</w:t>
      </w:r>
    </w:p>
    <w:p w14:paraId="35606C81" w14:textId="1D8AD2F3" w:rsidR="00D41C81" w:rsidRPr="00D41C81" w:rsidRDefault="00D41C81" w:rsidP="008F74C5">
      <w:pPr>
        <w:pStyle w:val="NormaleWeb"/>
        <w:spacing w:before="0" w:beforeAutospacing="0" w:after="0" w:afterAutospacing="0"/>
        <w:jc w:val="both"/>
        <w:rPr>
          <w:rFonts w:ascii="Book Antiqua" w:eastAsia="Times New Roman" w:hAnsi="Book Antiqua"/>
          <w:color w:val="323232"/>
          <w:sz w:val="24"/>
          <w:szCs w:val="24"/>
          <w:shd w:val="clear" w:color="auto" w:fill="FFFFFF"/>
        </w:rPr>
      </w:pPr>
      <w:r>
        <w:rPr>
          <w:rFonts w:ascii="Book Antiqua" w:eastAsia="Times New Roman" w:hAnsi="Book Antiqua"/>
          <w:color w:val="323232"/>
          <w:sz w:val="24"/>
          <w:szCs w:val="24"/>
          <w:shd w:val="clear" w:color="auto" w:fill="FFFFFF"/>
        </w:rPr>
        <w:t xml:space="preserve">- </w:t>
      </w:r>
      <w:r w:rsidRPr="00D41C81">
        <w:rPr>
          <w:rFonts w:ascii="Book Antiqua" w:eastAsia="Times New Roman" w:hAnsi="Book Antiqua"/>
          <w:color w:val="323232"/>
          <w:sz w:val="24"/>
          <w:szCs w:val="24"/>
          <w:shd w:val="clear" w:color="auto" w:fill="FFFFFF"/>
        </w:rPr>
        <w:t>definizione e attuazione procedura operativa per la conservazione di determinati atti in archivi ad accesso selezionato e disciplina delle modalita' di accesso finalizzata all'identificazione degli incaricati"</w:t>
      </w:r>
    </w:p>
    <w:p w14:paraId="4F2F575F" w14:textId="2391A633" w:rsidR="00D41C81" w:rsidRPr="00D41C81" w:rsidRDefault="00D41C81" w:rsidP="008F74C5">
      <w:pPr>
        <w:pStyle w:val="NormaleWeb"/>
        <w:spacing w:before="0" w:beforeAutospacing="0" w:after="0" w:afterAutospacing="0"/>
        <w:jc w:val="both"/>
        <w:rPr>
          <w:rFonts w:ascii="Book Antiqua" w:eastAsia="Times New Roman" w:hAnsi="Book Antiqua"/>
          <w:color w:val="323232"/>
          <w:sz w:val="24"/>
          <w:szCs w:val="24"/>
          <w:shd w:val="clear" w:color="auto" w:fill="FFFFFF"/>
        </w:rPr>
      </w:pPr>
      <w:r>
        <w:rPr>
          <w:rFonts w:ascii="Book Antiqua" w:eastAsia="Times New Roman" w:hAnsi="Book Antiqua"/>
          <w:color w:val="323232"/>
          <w:sz w:val="24"/>
          <w:szCs w:val="24"/>
          <w:shd w:val="clear" w:color="auto" w:fill="FFFFFF"/>
        </w:rPr>
        <w:t xml:space="preserve">- </w:t>
      </w:r>
      <w:r w:rsidRPr="00D41C81">
        <w:rPr>
          <w:rFonts w:ascii="Book Antiqua" w:eastAsia="Times New Roman" w:hAnsi="Book Antiqua"/>
          <w:color w:val="323232"/>
          <w:sz w:val="24"/>
          <w:szCs w:val="24"/>
          <w:shd w:val="clear" w:color="auto" w:fill="FFFFFF"/>
        </w:rPr>
        <w:t>definizione e attuazione procedura operativa per modalita' di scambio dei dati personali tra amministrazioni pubbliche definitivamente nel provvedimento del Garante n. 393 del 2 luglio 2015"</w:t>
      </w:r>
    </w:p>
    <w:p w14:paraId="27872FC4" w14:textId="77777777" w:rsidR="00A30FD7" w:rsidRDefault="00D41C81" w:rsidP="008F74C5">
      <w:pPr>
        <w:pStyle w:val="NormaleWeb"/>
        <w:spacing w:before="0" w:beforeAutospacing="0" w:after="0" w:afterAutospacing="0"/>
        <w:jc w:val="both"/>
        <w:rPr>
          <w:rFonts w:ascii="Book Antiqua" w:eastAsia="Times New Roman" w:hAnsi="Book Antiqua"/>
          <w:color w:val="323232"/>
          <w:sz w:val="24"/>
          <w:szCs w:val="24"/>
          <w:shd w:val="clear" w:color="auto" w:fill="FFFFFF"/>
        </w:rPr>
      </w:pPr>
      <w:r>
        <w:rPr>
          <w:rFonts w:ascii="Book Antiqua" w:eastAsia="Times New Roman" w:hAnsi="Book Antiqua"/>
          <w:color w:val="323232"/>
          <w:sz w:val="24"/>
          <w:szCs w:val="24"/>
          <w:shd w:val="clear" w:color="auto" w:fill="FFFFFF"/>
        </w:rPr>
        <w:t xml:space="preserve">- </w:t>
      </w:r>
      <w:r w:rsidRPr="00D41C81">
        <w:rPr>
          <w:rFonts w:ascii="Book Antiqua" w:eastAsia="Times New Roman" w:hAnsi="Book Antiqua"/>
          <w:color w:val="323232"/>
          <w:sz w:val="24"/>
          <w:szCs w:val="24"/>
          <w:shd w:val="clear" w:color="auto" w:fill="FFFFFF"/>
        </w:rPr>
        <w:t xml:space="preserve">definizione e attuazione procedura operativa per testare, verificare e valutare regolarmente l'efficacia: </w:t>
      </w:r>
    </w:p>
    <w:p w14:paraId="21DDDFC5" w14:textId="77777777" w:rsidR="00A30FD7" w:rsidRDefault="00D41C81" w:rsidP="008F74C5">
      <w:pPr>
        <w:pStyle w:val="NormaleWeb"/>
        <w:spacing w:before="0" w:beforeAutospacing="0" w:after="0" w:afterAutospacing="0"/>
        <w:jc w:val="both"/>
        <w:rPr>
          <w:rFonts w:ascii="Book Antiqua" w:eastAsia="Times New Roman" w:hAnsi="Book Antiqua"/>
          <w:color w:val="323232"/>
          <w:sz w:val="24"/>
          <w:szCs w:val="24"/>
          <w:shd w:val="clear" w:color="auto" w:fill="FFFFFF"/>
        </w:rPr>
      </w:pPr>
      <w:r w:rsidRPr="00D41C81">
        <w:rPr>
          <w:rFonts w:ascii="Book Antiqua" w:eastAsia="Times New Roman" w:hAnsi="Book Antiqua"/>
          <w:color w:val="323232"/>
          <w:sz w:val="24"/>
          <w:szCs w:val="24"/>
          <w:shd w:val="clear" w:color="auto" w:fill="FFFFFF"/>
        </w:rPr>
        <w:t xml:space="preserve">a) delle misure tecniche e organizzative al fine di garantire la sicurezza del trattamento </w:t>
      </w:r>
    </w:p>
    <w:p w14:paraId="6637AE6D" w14:textId="57DE53CB" w:rsidR="00D41C81" w:rsidRPr="00D41C81" w:rsidRDefault="00D41C81" w:rsidP="008F74C5">
      <w:pPr>
        <w:pStyle w:val="NormaleWeb"/>
        <w:spacing w:before="0" w:beforeAutospacing="0" w:after="0" w:afterAutospacing="0"/>
        <w:jc w:val="both"/>
        <w:rPr>
          <w:rFonts w:ascii="Book Antiqua" w:eastAsia="Times New Roman" w:hAnsi="Book Antiqua"/>
          <w:color w:val="323232"/>
          <w:sz w:val="24"/>
          <w:szCs w:val="24"/>
          <w:shd w:val="clear" w:color="auto" w:fill="FFFFFF"/>
        </w:rPr>
      </w:pPr>
      <w:r w:rsidRPr="00D41C81">
        <w:rPr>
          <w:rFonts w:ascii="Book Antiqua" w:eastAsia="Times New Roman" w:hAnsi="Book Antiqua"/>
          <w:color w:val="323232"/>
          <w:sz w:val="24"/>
          <w:szCs w:val="24"/>
          <w:shd w:val="clear" w:color="auto" w:fill="FFFFFF"/>
        </w:rPr>
        <w:t xml:space="preserve">b) le misure di ripristino in caso di </w:t>
      </w:r>
      <w:r w:rsidR="008F74C5">
        <w:rPr>
          <w:rFonts w:ascii="Book Antiqua" w:eastAsia="Times New Roman" w:hAnsi="Book Antiqua"/>
          <w:color w:val="323232"/>
          <w:sz w:val="24"/>
          <w:szCs w:val="24"/>
          <w:shd w:val="clear" w:color="auto" w:fill="FFFFFF"/>
        </w:rPr>
        <w:t>“</w:t>
      </w:r>
      <w:r w:rsidRPr="00D41C81">
        <w:rPr>
          <w:rFonts w:ascii="Book Antiqua" w:eastAsia="Times New Roman" w:hAnsi="Book Antiqua"/>
          <w:color w:val="323232"/>
          <w:sz w:val="24"/>
          <w:szCs w:val="24"/>
          <w:shd w:val="clear" w:color="auto" w:fill="FFFFFF"/>
        </w:rPr>
        <w:t>data breach"</w:t>
      </w:r>
    </w:p>
    <w:p w14:paraId="07417AAD" w14:textId="77777777" w:rsidR="00A30FD7" w:rsidRDefault="00D41C81" w:rsidP="008F74C5">
      <w:pPr>
        <w:pStyle w:val="NormaleWeb"/>
        <w:spacing w:before="0" w:beforeAutospacing="0" w:after="0" w:afterAutospacing="0"/>
        <w:jc w:val="both"/>
        <w:rPr>
          <w:rFonts w:ascii="Book Antiqua" w:eastAsia="Times New Roman" w:hAnsi="Book Antiqua"/>
          <w:color w:val="323232"/>
          <w:sz w:val="24"/>
          <w:szCs w:val="24"/>
          <w:shd w:val="clear" w:color="auto" w:fill="FFFFFF"/>
        </w:rPr>
      </w:pPr>
      <w:r>
        <w:rPr>
          <w:rFonts w:ascii="Book Antiqua" w:eastAsia="Times New Roman" w:hAnsi="Book Antiqua"/>
          <w:color w:val="323232"/>
          <w:sz w:val="24"/>
          <w:szCs w:val="24"/>
          <w:shd w:val="clear" w:color="auto" w:fill="FFFFFF"/>
        </w:rPr>
        <w:t xml:space="preserve">- </w:t>
      </w:r>
      <w:r w:rsidRPr="00D41C81">
        <w:rPr>
          <w:rFonts w:ascii="Book Antiqua" w:eastAsia="Times New Roman" w:hAnsi="Book Antiqua"/>
          <w:color w:val="323232"/>
          <w:sz w:val="24"/>
          <w:szCs w:val="24"/>
          <w:shd w:val="clear" w:color="auto" w:fill="FFFFFF"/>
        </w:rPr>
        <w:t xml:space="preserve">definizione e attuazione procedure operative per assicurare, con riferimento alle misure previste dal disciplinare tecnico allegato B al D.Lgs. 196/2003 per i trattamenti con strumenti diversi da quelli elettronici: </w:t>
      </w:r>
    </w:p>
    <w:p w14:paraId="42FD5018" w14:textId="77777777" w:rsidR="00A30FD7" w:rsidRDefault="00D41C81" w:rsidP="008F74C5">
      <w:pPr>
        <w:pStyle w:val="NormaleWeb"/>
        <w:spacing w:before="0" w:beforeAutospacing="0" w:after="0" w:afterAutospacing="0"/>
        <w:jc w:val="both"/>
        <w:rPr>
          <w:rFonts w:ascii="Book Antiqua" w:eastAsia="Times New Roman" w:hAnsi="Book Antiqua"/>
          <w:color w:val="323232"/>
          <w:sz w:val="24"/>
          <w:szCs w:val="24"/>
          <w:shd w:val="clear" w:color="auto" w:fill="FFFFFF"/>
        </w:rPr>
      </w:pPr>
      <w:r w:rsidRPr="00D41C81">
        <w:rPr>
          <w:rFonts w:ascii="Book Antiqua" w:eastAsia="Times New Roman" w:hAnsi="Book Antiqua"/>
          <w:color w:val="323232"/>
          <w:sz w:val="24"/>
          <w:szCs w:val="24"/>
          <w:shd w:val="clear" w:color="auto" w:fill="FFFFFF"/>
        </w:rPr>
        <w:t xml:space="preserve">a) l'individuazione dell'ambito del trattamento consentito ai singoli incaricati </w:t>
      </w:r>
    </w:p>
    <w:p w14:paraId="2B4F5867" w14:textId="77777777" w:rsidR="00A30FD7" w:rsidRDefault="00D41C81" w:rsidP="008F74C5">
      <w:pPr>
        <w:pStyle w:val="NormaleWeb"/>
        <w:spacing w:before="0" w:beforeAutospacing="0" w:after="0" w:afterAutospacing="0"/>
        <w:jc w:val="both"/>
        <w:rPr>
          <w:rFonts w:ascii="Book Antiqua" w:eastAsia="Times New Roman" w:hAnsi="Book Antiqua"/>
          <w:color w:val="323232"/>
          <w:sz w:val="24"/>
          <w:szCs w:val="24"/>
          <w:shd w:val="clear" w:color="auto" w:fill="FFFFFF"/>
        </w:rPr>
      </w:pPr>
      <w:r w:rsidRPr="00D41C81">
        <w:rPr>
          <w:rFonts w:ascii="Book Antiqua" w:eastAsia="Times New Roman" w:hAnsi="Book Antiqua"/>
          <w:color w:val="323232"/>
          <w:sz w:val="24"/>
          <w:szCs w:val="24"/>
          <w:shd w:val="clear" w:color="auto" w:fill="FFFFFF"/>
        </w:rPr>
        <w:t xml:space="preserve">b) le modalita' e i contenuti delle istruzioni da impartire agli incaricati medesimi </w:t>
      </w:r>
    </w:p>
    <w:p w14:paraId="61E7F022" w14:textId="77777777" w:rsidR="00A30FD7" w:rsidRDefault="00D41C81" w:rsidP="008F74C5">
      <w:pPr>
        <w:pStyle w:val="NormaleWeb"/>
        <w:spacing w:before="0" w:beforeAutospacing="0" w:after="0" w:afterAutospacing="0"/>
        <w:jc w:val="both"/>
        <w:rPr>
          <w:rFonts w:ascii="Book Antiqua" w:eastAsia="Times New Roman" w:hAnsi="Book Antiqua"/>
          <w:color w:val="323232"/>
          <w:sz w:val="24"/>
          <w:szCs w:val="24"/>
          <w:shd w:val="clear" w:color="auto" w:fill="FFFFFF"/>
        </w:rPr>
      </w:pPr>
      <w:r w:rsidRPr="00D41C81">
        <w:rPr>
          <w:rFonts w:ascii="Book Antiqua" w:eastAsia="Times New Roman" w:hAnsi="Book Antiqua"/>
          <w:color w:val="323232"/>
          <w:sz w:val="24"/>
          <w:szCs w:val="24"/>
          <w:shd w:val="clear" w:color="auto" w:fill="FFFFFF"/>
        </w:rPr>
        <w:t xml:space="preserve">c) le modalita' del controllo, custodia e restituzione della documentazione </w:t>
      </w:r>
    </w:p>
    <w:p w14:paraId="012B806A" w14:textId="19F434A0" w:rsidR="00D41C81" w:rsidRPr="00D41C81" w:rsidRDefault="00D41C81" w:rsidP="008F74C5">
      <w:pPr>
        <w:pStyle w:val="NormaleWeb"/>
        <w:spacing w:before="0" w:beforeAutospacing="0" w:after="0" w:afterAutospacing="0"/>
        <w:jc w:val="both"/>
        <w:rPr>
          <w:rFonts w:ascii="Book Antiqua" w:eastAsia="Times New Roman" w:hAnsi="Book Antiqua"/>
          <w:color w:val="323232"/>
          <w:sz w:val="24"/>
          <w:szCs w:val="24"/>
          <w:shd w:val="clear" w:color="auto" w:fill="FFFFFF"/>
        </w:rPr>
      </w:pPr>
      <w:r w:rsidRPr="00D41C81">
        <w:rPr>
          <w:rFonts w:ascii="Book Antiqua" w:eastAsia="Times New Roman" w:hAnsi="Book Antiqua"/>
          <w:color w:val="323232"/>
          <w:sz w:val="24"/>
          <w:szCs w:val="24"/>
          <w:shd w:val="clear" w:color="auto" w:fill="FFFFFF"/>
        </w:rPr>
        <w:t>d) le modalita' del controllo degli accessi agli archivi/banche dati"</w:t>
      </w:r>
    </w:p>
    <w:p w14:paraId="7CEA1CCC" w14:textId="2C2A4784" w:rsidR="00D41C81" w:rsidRPr="00D41C81" w:rsidRDefault="00D41C81" w:rsidP="008F74C5">
      <w:pPr>
        <w:pStyle w:val="NormaleWeb"/>
        <w:spacing w:before="0" w:beforeAutospacing="0" w:after="0" w:afterAutospacing="0"/>
        <w:jc w:val="both"/>
        <w:rPr>
          <w:rFonts w:ascii="Book Antiqua" w:eastAsia="Times New Roman" w:hAnsi="Book Antiqua"/>
          <w:color w:val="323232"/>
          <w:sz w:val="24"/>
          <w:szCs w:val="24"/>
          <w:shd w:val="clear" w:color="auto" w:fill="FFFFFF"/>
        </w:rPr>
      </w:pPr>
      <w:r>
        <w:rPr>
          <w:rFonts w:ascii="Book Antiqua" w:eastAsia="Times New Roman" w:hAnsi="Book Antiqua"/>
          <w:color w:val="323232"/>
          <w:sz w:val="24"/>
          <w:szCs w:val="24"/>
          <w:shd w:val="clear" w:color="auto" w:fill="FFFFFF"/>
        </w:rPr>
        <w:t xml:space="preserve">- </w:t>
      </w:r>
      <w:r w:rsidRPr="00D41C81">
        <w:rPr>
          <w:rFonts w:ascii="Book Antiqua" w:eastAsia="Times New Roman" w:hAnsi="Book Antiqua"/>
          <w:color w:val="323232"/>
          <w:sz w:val="24"/>
          <w:szCs w:val="24"/>
          <w:shd w:val="clear" w:color="auto" w:fill="FFFFFF"/>
        </w:rPr>
        <w:t>definizione e attuazione procedura operativa per documentare eventuali violazioni dei dati personali, comprese le circostanze a essa relative e le sue conseguenze, nonche' per documentare i provvedimenti adottati per porvi rimedio nonche' per gestire le violazioni della sicurezza dei dati (data breach) e il ripristino degli stessi"</w:t>
      </w:r>
    </w:p>
    <w:p w14:paraId="569BD108" w14:textId="3CB2B545" w:rsidR="00DB40DC" w:rsidRDefault="00D41C81" w:rsidP="00392FB4">
      <w:pPr>
        <w:pStyle w:val="NormaleWeb"/>
        <w:spacing w:before="0" w:beforeAutospacing="0" w:after="0" w:afterAutospacing="0"/>
        <w:jc w:val="both"/>
        <w:rPr>
          <w:rFonts w:ascii="Book Antiqua" w:eastAsia="Times New Roman" w:hAnsi="Book Antiqua"/>
          <w:color w:val="323232"/>
          <w:sz w:val="24"/>
          <w:szCs w:val="24"/>
          <w:shd w:val="clear" w:color="auto" w:fill="FFFFFF"/>
        </w:rPr>
      </w:pPr>
      <w:r>
        <w:rPr>
          <w:rFonts w:ascii="Book Antiqua" w:eastAsia="Times New Roman" w:hAnsi="Book Antiqua"/>
          <w:color w:val="323232"/>
          <w:sz w:val="24"/>
          <w:szCs w:val="24"/>
          <w:shd w:val="clear" w:color="auto" w:fill="FFFFFF"/>
        </w:rPr>
        <w:t xml:space="preserve">- </w:t>
      </w:r>
      <w:r w:rsidRPr="00D41C81">
        <w:rPr>
          <w:rFonts w:ascii="Book Antiqua" w:eastAsia="Times New Roman" w:hAnsi="Book Antiqua"/>
          <w:color w:val="323232"/>
          <w:sz w:val="24"/>
          <w:szCs w:val="24"/>
          <w:shd w:val="clear" w:color="auto" w:fill="FFFFFF"/>
        </w:rPr>
        <w:t>definizione e attuazione procedura operativa per selezionare e formare i soggetti inserire nel Piano formativo avente ad oggetto: a) Formazione di base di primo livello di natura giuridica avente ad oggetto i diritti e le liberta' delle persone fisiche e sulla protezione di tali diritti e liberta', con particolare riferimento al diritto alla protezione dei dati personali b) Formazione di base di primo livello di natura tecnica sul processo di gestione del rischio ai sensi della norma UNI ISO 31000 e del RGDP"</w:t>
      </w:r>
    </w:p>
    <w:p w14:paraId="7077D9D0" w14:textId="77777777" w:rsidR="00AB2ED4" w:rsidRDefault="00AB2ED4" w:rsidP="00392FB4">
      <w:pPr>
        <w:pStyle w:val="NormaleWeb"/>
        <w:spacing w:before="0" w:beforeAutospacing="0" w:after="0" w:afterAutospacing="0"/>
        <w:jc w:val="both"/>
        <w:rPr>
          <w:rFonts w:ascii="Book Antiqua" w:eastAsia="Times New Roman" w:hAnsi="Book Antiqua"/>
          <w:color w:val="323232"/>
          <w:sz w:val="24"/>
          <w:szCs w:val="24"/>
          <w:shd w:val="clear" w:color="auto" w:fill="FFFFFF"/>
        </w:rPr>
      </w:pPr>
    </w:p>
    <w:p w14:paraId="32AF1146" w14:textId="64144595" w:rsidR="00DB40DC" w:rsidRDefault="00AB2ED4" w:rsidP="005F5F94">
      <w:pPr>
        <w:rPr>
          <w:rFonts w:ascii="Book Antiqua" w:eastAsia="Times New Roman" w:hAnsi="Book Antiqua"/>
          <w:color w:val="323232"/>
          <w:sz w:val="24"/>
          <w:szCs w:val="24"/>
          <w:shd w:val="clear" w:color="auto" w:fill="FFFFFF"/>
          <w:lang w:eastAsia="it-IT"/>
        </w:rPr>
      </w:pPr>
      <w:r w:rsidRPr="005F5F94">
        <w:rPr>
          <w:rFonts w:ascii="Book Antiqua" w:eastAsia="Times New Roman" w:hAnsi="Book Antiqua"/>
          <w:color w:val="323232"/>
          <w:sz w:val="24"/>
          <w:szCs w:val="24"/>
          <w:shd w:val="clear" w:color="auto" w:fill="FFFFFF"/>
          <w:lang w:eastAsia="it-IT"/>
        </w:rPr>
        <w:t>La MAPPA delle misure delle misure di sicurezza procedurali, applicate i diversi trattamenti allegata al presente PPD per formane parte integrante e sostanziale,  documenta e comprova  l’osservanza del GDPR.</w:t>
      </w:r>
    </w:p>
    <w:p w14:paraId="73DA26DD" w14:textId="77777777" w:rsidR="00F52BC9" w:rsidRPr="005F5F94" w:rsidRDefault="00F52BC9" w:rsidP="005F5F94">
      <w:pPr>
        <w:rPr>
          <w:rFonts w:ascii="Book Antiqua" w:eastAsia="Times New Roman" w:hAnsi="Book Antiqua"/>
          <w:color w:val="323232"/>
          <w:sz w:val="24"/>
          <w:szCs w:val="24"/>
          <w:shd w:val="clear" w:color="auto" w:fill="FFFFFF"/>
          <w:lang w:eastAsia="it-IT"/>
        </w:rPr>
      </w:pPr>
    </w:p>
    <w:p w14:paraId="1CA312C2" w14:textId="4C44105E" w:rsidR="005F56A6" w:rsidRDefault="002824EA" w:rsidP="002A7B2A">
      <w:pPr>
        <w:pStyle w:val="Titolo2"/>
      </w:pPr>
      <w:bookmarkStart w:id="78" w:name="_Toc510179192"/>
      <w:r>
        <w:lastRenderedPageBreak/>
        <w:t xml:space="preserve">Piano </w:t>
      </w:r>
      <w:r w:rsidRPr="00C123AB">
        <w:t>formativ</w:t>
      </w:r>
      <w:r>
        <w:t>o</w:t>
      </w:r>
      <w:bookmarkEnd w:id="78"/>
    </w:p>
    <w:p w14:paraId="4E11C8C2" w14:textId="7F3367C5" w:rsidR="002A7B2A" w:rsidRDefault="002A7B2A" w:rsidP="009D67BA">
      <w:pPr>
        <w:spacing w:after="0" w:line="240" w:lineRule="auto"/>
        <w:jc w:val="both"/>
        <w:rPr>
          <w:rFonts w:ascii="Book Antiqua" w:eastAsia="Times New Roman" w:hAnsi="Book Antiqua"/>
          <w:color w:val="323232"/>
          <w:sz w:val="24"/>
          <w:szCs w:val="24"/>
          <w:shd w:val="clear" w:color="auto" w:fill="FFFFFF"/>
          <w:lang w:eastAsia="it-IT"/>
        </w:rPr>
      </w:pPr>
      <w:r>
        <w:rPr>
          <w:rFonts w:ascii="Book Antiqua" w:eastAsia="Times New Roman" w:hAnsi="Book Antiqua"/>
          <w:color w:val="323232"/>
          <w:sz w:val="24"/>
          <w:szCs w:val="24"/>
          <w:shd w:val="clear" w:color="auto" w:fill="FFFFFF"/>
          <w:lang w:eastAsia="it-IT"/>
        </w:rPr>
        <w:t xml:space="preserve">Il piano formativo deve </w:t>
      </w:r>
      <w:r w:rsidR="00CC1EC5">
        <w:rPr>
          <w:rFonts w:ascii="Book Antiqua" w:eastAsia="Times New Roman" w:hAnsi="Book Antiqua"/>
          <w:color w:val="323232"/>
          <w:sz w:val="24"/>
          <w:szCs w:val="24"/>
          <w:shd w:val="clear" w:color="auto" w:fill="FFFFFF"/>
          <w:lang w:eastAsia="it-IT"/>
        </w:rPr>
        <w:t>essere impostato sulla base dei seguenti CRITERI</w:t>
      </w:r>
      <w:r>
        <w:rPr>
          <w:rFonts w:ascii="Book Antiqua" w:eastAsia="Times New Roman" w:hAnsi="Book Antiqua"/>
          <w:color w:val="323232"/>
          <w:sz w:val="24"/>
          <w:szCs w:val="24"/>
          <w:shd w:val="clear" w:color="auto" w:fill="FFFFFF"/>
          <w:lang w:eastAsia="it-IT"/>
        </w:rPr>
        <w:t>:</w:t>
      </w:r>
    </w:p>
    <w:p w14:paraId="68717628" w14:textId="10927A02" w:rsidR="002A7B2A" w:rsidRDefault="002A7B2A" w:rsidP="009D67BA">
      <w:pPr>
        <w:spacing w:after="0" w:line="240" w:lineRule="auto"/>
        <w:jc w:val="both"/>
        <w:rPr>
          <w:rFonts w:ascii="Book Antiqua" w:eastAsia="Times New Roman" w:hAnsi="Book Antiqua"/>
          <w:color w:val="323232"/>
          <w:sz w:val="24"/>
          <w:szCs w:val="24"/>
          <w:shd w:val="clear" w:color="auto" w:fill="FFFFFF"/>
          <w:lang w:eastAsia="it-IT"/>
        </w:rPr>
      </w:pPr>
      <w:r>
        <w:rPr>
          <w:rFonts w:ascii="Book Antiqua" w:eastAsia="Times New Roman" w:hAnsi="Book Antiqua"/>
          <w:color w:val="323232"/>
          <w:sz w:val="24"/>
          <w:szCs w:val="24"/>
          <w:shd w:val="clear" w:color="auto" w:fill="FFFFFF"/>
          <w:lang w:eastAsia="it-IT"/>
        </w:rPr>
        <w:t xml:space="preserve"> </w:t>
      </w:r>
    </w:p>
    <w:p w14:paraId="03BEE9B5" w14:textId="1311ED51" w:rsidR="002A7B2A" w:rsidRPr="009D67BA" w:rsidRDefault="002A7B2A" w:rsidP="003B6C59">
      <w:pPr>
        <w:spacing w:after="0" w:line="240" w:lineRule="auto"/>
        <w:jc w:val="both"/>
        <w:rPr>
          <w:rFonts w:ascii="Book Antiqua" w:eastAsia="Times New Roman" w:hAnsi="Book Antiqua"/>
          <w:color w:val="323232"/>
          <w:sz w:val="24"/>
          <w:szCs w:val="24"/>
          <w:shd w:val="clear" w:color="auto" w:fill="FFFFFF"/>
          <w:lang w:eastAsia="it-IT"/>
        </w:rPr>
      </w:pPr>
      <w:r>
        <w:rPr>
          <w:rFonts w:ascii="Book Antiqua" w:eastAsia="Times New Roman" w:hAnsi="Book Antiqua"/>
          <w:color w:val="323232"/>
          <w:sz w:val="24"/>
          <w:szCs w:val="24"/>
          <w:shd w:val="clear" w:color="auto" w:fill="FFFFFF"/>
          <w:lang w:eastAsia="it-IT"/>
        </w:rPr>
        <w:t xml:space="preserve">a) </w:t>
      </w:r>
      <w:r w:rsidR="005F56A6" w:rsidRPr="009D67BA">
        <w:rPr>
          <w:rFonts w:ascii="Book Antiqua" w:eastAsia="Times New Roman" w:hAnsi="Book Antiqua"/>
          <w:color w:val="323232"/>
          <w:sz w:val="24"/>
          <w:szCs w:val="24"/>
          <w:shd w:val="clear" w:color="auto" w:fill="FFFFFF"/>
          <w:lang w:eastAsia="it-IT"/>
        </w:rPr>
        <w:t>Formazione di base di primo livello</w:t>
      </w:r>
      <w:r>
        <w:rPr>
          <w:rFonts w:ascii="Book Antiqua" w:eastAsia="Times New Roman" w:hAnsi="Book Antiqua"/>
          <w:color w:val="323232"/>
          <w:sz w:val="24"/>
          <w:szCs w:val="24"/>
          <w:shd w:val="clear" w:color="auto" w:fill="FFFFFF"/>
          <w:lang w:eastAsia="it-IT"/>
        </w:rPr>
        <w:t xml:space="preserve"> di natura giuridica avente ad oggetto i diritti e le libertà delle persone fisiche</w:t>
      </w:r>
      <w:r w:rsidR="00CC1EC5">
        <w:rPr>
          <w:rFonts w:ascii="Book Antiqua" w:eastAsia="Times New Roman" w:hAnsi="Book Antiqua"/>
          <w:color w:val="323232"/>
          <w:sz w:val="24"/>
          <w:szCs w:val="24"/>
          <w:shd w:val="clear" w:color="auto" w:fill="FFFFFF"/>
          <w:lang w:eastAsia="it-IT"/>
        </w:rPr>
        <w:t xml:space="preserve"> e sulla protezione di tali diritti e libertà, con particolare riferimento al diritto alla protezione dei dati personali</w:t>
      </w:r>
    </w:p>
    <w:p w14:paraId="7E28384E" w14:textId="0EFDEDA7" w:rsidR="009D67BA" w:rsidRPr="009D67BA" w:rsidRDefault="002A7B2A" w:rsidP="003B6C59">
      <w:pPr>
        <w:spacing w:after="0" w:line="240" w:lineRule="auto"/>
        <w:jc w:val="both"/>
        <w:rPr>
          <w:rFonts w:ascii="Book Antiqua" w:eastAsia="Times New Roman" w:hAnsi="Book Antiqua"/>
          <w:color w:val="323232"/>
          <w:sz w:val="24"/>
          <w:szCs w:val="24"/>
          <w:shd w:val="clear" w:color="auto" w:fill="FFFFFF"/>
          <w:lang w:eastAsia="it-IT"/>
        </w:rPr>
      </w:pPr>
      <w:r>
        <w:rPr>
          <w:rFonts w:ascii="Book Antiqua" w:eastAsia="Times New Roman" w:hAnsi="Book Antiqua"/>
          <w:color w:val="323232"/>
          <w:sz w:val="24"/>
          <w:szCs w:val="24"/>
          <w:shd w:val="clear" w:color="auto" w:fill="FFFFFF"/>
          <w:lang w:eastAsia="it-IT"/>
        </w:rPr>
        <w:t xml:space="preserve">b) </w:t>
      </w:r>
      <w:r w:rsidR="009D67BA" w:rsidRPr="009D67BA">
        <w:rPr>
          <w:rFonts w:ascii="Book Antiqua" w:eastAsia="Times New Roman" w:hAnsi="Book Antiqua"/>
          <w:color w:val="323232"/>
          <w:sz w:val="24"/>
          <w:szCs w:val="24"/>
          <w:shd w:val="clear" w:color="auto" w:fill="FFFFFF"/>
          <w:lang w:eastAsia="it-IT"/>
        </w:rPr>
        <w:t>Formazione di base di primo livello</w:t>
      </w:r>
      <w:r w:rsidR="00453DA7">
        <w:rPr>
          <w:rFonts w:ascii="Book Antiqua" w:eastAsia="Times New Roman" w:hAnsi="Book Antiqua"/>
          <w:color w:val="323232"/>
          <w:sz w:val="24"/>
          <w:szCs w:val="24"/>
          <w:shd w:val="clear" w:color="auto" w:fill="FFFFFF"/>
          <w:lang w:eastAsia="it-IT"/>
        </w:rPr>
        <w:t xml:space="preserve"> di natura </w:t>
      </w:r>
      <w:r w:rsidR="00CC1EC5">
        <w:rPr>
          <w:rFonts w:ascii="Book Antiqua" w:eastAsia="Times New Roman" w:hAnsi="Book Antiqua"/>
          <w:color w:val="323232"/>
          <w:sz w:val="24"/>
          <w:szCs w:val="24"/>
          <w:shd w:val="clear" w:color="auto" w:fill="FFFFFF"/>
          <w:lang w:eastAsia="it-IT"/>
        </w:rPr>
        <w:t>tecnica sul processo di gestione del rischio ai sensi della norma UNI ISO 31000 e del RGDP</w:t>
      </w:r>
    </w:p>
    <w:p w14:paraId="01367D74" w14:textId="44488F74" w:rsidR="00DB40DC" w:rsidRDefault="00C84217" w:rsidP="003B6C59">
      <w:pPr>
        <w:spacing w:after="0"/>
        <w:rPr>
          <w:rFonts w:ascii="Book Antiqua" w:eastAsia="Times New Roman" w:hAnsi="Book Antiqua"/>
          <w:color w:val="323232"/>
          <w:sz w:val="24"/>
          <w:szCs w:val="24"/>
          <w:shd w:val="clear" w:color="auto" w:fill="FFFFFF"/>
          <w:lang w:eastAsia="it-IT"/>
        </w:rPr>
      </w:pPr>
      <w:r>
        <w:rPr>
          <w:rFonts w:ascii="Book Antiqua" w:eastAsia="Times New Roman" w:hAnsi="Book Antiqua"/>
          <w:color w:val="323232"/>
          <w:sz w:val="24"/>
          <w:szCs w:val="24"/>
          <w:shd w:val="clear" w:color="auto" w:fill="FFFFFF"/>
          <w:lang w:eastAsia="it-IT"/>
        </w:rPr>
        <w:t>c</w:t>
      </w:r>
      <w:r w:rsidR="00CC1EC5" w:rsidRPr="00CC1EC5">
        <w:rPr>
          <w:rFonts w:ascii="Book Antiqua" w:eastAsia="Times New Roman" w:hAnsi="Book Antiqua"/>
          <w:color w:val="323232"/>
          <w:sz w:val="24"/>
          <w:szCs w:val="24"/>
          <w:shd w:val="clear" w:color="auto" w:fill="FFFFFF"/>
          <w:lang w:eastAsia="it-IT"/>
        </w:rPr>
        <w:t>) Identific</w:t>
      </w:r>
      <w:r w:rsidR="00453DA7">
        <w:rPr>
          <w:rFonts w:ascii="Book Antiqua" w:eastAsia="Times New Roman" w:hAnsi="Book Antiqua"/>
          <w:color w:val="323232"/>
          <w:sz w:val="24"/>
          <w:szCs w:val="24"/>
          <w:shd w:val="clear" w:color="auto" w:fill="FFFFFF"/>
          <w:lang w:eastAsia="it-IT"/>
        </w:rPr>
        <w:t xml:space="preserve">azione di procedure idonee per </w:t>
      </w:r>
      <w:r w:rsidR="00CC1EC5" w:rsidRPr="00CC1EC5">
        <w:rPr>
          <w:rFonts w:ascii="Book Antiqua" w:eastAsia="Times New Roman" w:hAnsi="Book Antiqua"/>
          <w:color w:val="323232"/>
          <w:sz w:val="24"/>
          <w:szCs w:val="24"/>
          <w:shd w:val="clear" w:color="auto" w:fill="FFFFFF"/>
          <w:lang w:eastAsia="it-IT"/>
        </w:rPr>
        <w:t>selezionare e formare i soggetti del sistema di protezione</w:t>
      </w:r>
      <w:r w:rsidR="00CC1EC5">
        <w:rPr>
          <w:rFonts w:ascii="Book Antiqua" w:eastAsia="Times New Roman" w:hAnsi="Book Antiqua"/>
          <w:color w:val="323232"/>
          <w:sz w:val="24"/>
          <w:szCs w:val="24"/>
          <w:shd w:val="clear" w:color="auto" w:fill="FFFFFF"/>
          <w:lang w:eastAsia="it-IT"/>
        </w:rPr>
        <w:t>, come identificati nel presente</w:t>
      </w:r>
      <w:r w:rsidR="00453DA7">
        <w:rPr>
          <w:rFonts w:ascii="Book Antiqua" w:eastAsia="Times New Roman" w:hAnsi="Book Antiqua"/>
          <w:color w:val="323232"/>
          <w:sz w:val="24"/>
          <w:szCs w:val="24"/>
          <w:shd w:val="clear" w:color="auto" w:fill="FFFFFF"/>
          <w:lang w:eastAsia="it-IT"/>
        </w:rPr>
        <w:t xml:space="preserve">  PPD, da formare adeguatemente</w:t>
      </w:r>
    </w:p>
    <w:p w14:paraId="086C30BD" w14:textId="77777777" w:rsidR="003B6C59" w:rsidRDefault="003B6C59" w:rsidP="003B6C59">
      <w:pPr>
        <w:spacing w:after="0"/>
        <w:rPr>
          <w:rFonts w:ascii="Book Antiqua" w:eastAsia="Times New Roman" w:hAnsi="Book Antiqua"/>
          <w:color w:val="323232"/>
          <w:sz w:val="24"/>
          <w:szCs w:val="24"/>
          <w:shd w:val="clear" w:color="auto" w:fill="FFFFFF"/>
          <w:lang w:eastAsia="it-IT"/>
        </w:rPr>
      </w:pPr>
    </w:p>
    <w:p w14:paraId="39967A68" w14:textId="77777777" w:rsidR="003B6C59" w:rsidRPr="003B6C59" w:rsidRDefault="003B6C59" w:rsidP="003B6C59">
      <w:pPr>
        <w:spacing w:after="0"/>
        <w:rPr>
          <w:rFonts w:ascii="Book Antiqua" w:eastAsia="Times New Roman" w:hAnsi="Book Antiqua"/>
          <w:color w:val="323232"/>
          <w:sz w:val="24"/>
          <w:szCs w:val="24"/>
          <w:shd w:val="clear" w:color="auto" w:fill="FFFFFF"/>
          <w:lang w:eastAsia="it-IT"/>
        </w:rPr>
      </w:pPr>
    </w:p>
    <w:p w14:paraId="67B42BB8" w14:textId="00FD5010" w:rsidR="00494B17" w:rsidRPr="00C123AB" w:rsidRDefault="002824EA" w:rsidP="003B6C59">
      <w:pPr>
        <w:pStyle w:val="Titolo2"/>
      </w:pPr>
      <w:bookmarkStart w:id="79" w:name="_Toc510179193"/>
      <w:r>
        <w:t>C</w:t>
      </w:r>
      <w:r w:rsidRPr="00C123AB">
        <w:t>odici di condotta</w:t>
      </w:r>
      <w:bookmarkEnd w:id="79"/>
    </w:p>
    <w:p w14:paraId="7673568F" w14:textId="77777777" w:rsidR="002521D4" w:rsidRDefault="002521D4" w:rsidP="003B6C59">
      <w:pPr>
        <w:spacing w:after="0" w:line="240" w:lineRule="auto"/>
        <w:jc w:val="both"/>
        <w:rPr>
          <w:rFonts w:ascii="Book Antiqua" w:hAnsi="Book Antiqua"/>
          <w:sz w:val="24"/>
          <w:szCs w:val="24"/>
        </w:rPr>
      </w:pPr>
    </w:p>
    <w:p w14:paraId="1242D90F" w14:textId="05FB0836" w:rsidR="00F92884" w:rsidRDefault="00F92884" w:rsidP="003B6C59">
      <w:pPr>
        <w:spacing w:after="0" w:line="240" w:lineRule="auto"/>
        <w:jc w:val="both"/>
        <w:rPr>
          <w:rFonts w:ascii="Book Antiqua" w:hAnsi="Book Antiqua"/>
          <w:sz w:val="24"/>
          <w:szCs w:val="24"/>
        </w:rPr>
      </w:pPr>
      <w:r>
        <w:rPr>
          <w:rFonts w:ascii="Book Antiqua" w:hAnsi="Book Antiqua"/>
          <w:sz w:val="24"/>
          <w:szCs w:val="24"/>
        </w:rPr>
        <w:t>Per i codici di condotta si rinvia ai codici  approvati dal Garante e  al DPR n. 62/2013 nonché al codice di comportamento approvato dal titolare ad integrazione del citato DPR</w:t>
      </w:r>
      <w:r w:rsidRPr="00F92884">
        <w:rPr>
          <w:rFonts w:ascii="Book Antiqua" w:hAnsi="Book Antiqua"/>
          <w:sz w:val="24"/>
          <w:szCs w:val="24"/>
        </w:rPr>
        <w:t xml:space="preserve"> </w:t>
      </w:r>
      <w:r>
        <w:rPr>
          <w:rFonts w:ascii="Book Antiqua" w:hAnsi="Book Antiqua"/>
          <w:sz w:val="24"/>
          <w:szCs w:val="24"/>
        </w:rPr>
        <w:t>n. 62/2013.</w:t>
      </w:r>
    </w:p>
    <w:p w14:paraId="298DBF63" w14:textId="77777777" w:rsidR="00F92884" w:rsidRPr="00C123AB" w:rsidRDefault="00F92884" w:rsidP="003B6C59">
      <w:pPr>
        <w:spacing w:after="0" w:line="240" w:lineRule="auto"/>
        <w:jc w:val="both"/>
        <w:rPr>
          <w:rFonts w:ascii="Book Antiqua" w:hAnsi="Book Antiqua"/>
          <w:sz w:val="24"/>
          <w:szCs w:val="24"/>
        </w:rPr>
      </w:pPr>
    </w:p>
    <w:p w14:paraId="05FE101B" w14:textId="77777777" w:rsidR="00494B17" w:rsidRPr="00C123AB" w:rsidRDefault="00494B17" w:rsidP="003B6C59">
      <w:pPr>
        <w:spacing w:after="0" w:line="240" w:lineRule="auto"/>
        <w:jc w:val="both"/>
        <w:rPr>
          <w:rFonts w:ascii="Book Antiqua" w:hAnsi="Book Antiqua"/>
          <w:sz w:val="24"/>
          <w:szCs w:val="24"/>
        </w:rPr>
      </w:pPr>
    </w:p>
    <w:p w14:paraId="6881DE18" w14:textId="4B660FB4" w:rsidR="00494B17" w:rsidRPr="00C123AB" w:rsidRDefault="002824EA" w:rsidP="003B6C59">
      <w:pPr>
        <w:pStyle w:val="Titolo2"/>
      </w:pPr>
      <w:bookmarkStart w:id="80" w:name="_Toc510179194"/>
      <w:r>
        <w:t>C</w:t>
      </w:r>
      <w:r w:rsidRPr="00C123AB">
        <w:t>ertificazione</w:t>
      </w:r>
      <w:bookmarkEnd w:id="80"/>
    </w:p>
    <w:p w14:paraId="3B952656" w14:textId="77777777" w:rsidR="00F92884" w:rsidRDefault="00F92884" w:rsidP="003B6C59">
      <w:pPr>
        <w:spacing w:after="0" w:line="240" w:lineRule="auto"/>
        <w:jc w:val="both"/>
        <w:rPr>
          <w:rFonts w:ascii="Book Antiqua" w:hAnsi="Book Antiqua"/>
          <w:sz w:val="24"/>
          <w:szCs w:val="24"/>
        </w:rPr>
      </w:pPr>
    </w:p>
    <w:p w14:paraId="22060E5F" w14:textId="44378B22" w:rsidR="002521D4" w:rsidRDefault="00F92884" w:rsidP="003B6C59">
      <w:pPr>
        <w:spacing w:after="0" w:line="240" w:lineRule="auto"/>
        <w:jc w:val="both"/>
        <w:rPr>
          <w:rFonts w:ascii="Book Antiqua" w:hAnsi="Book Antiqua"/>
          <w:sz w:val="24"/>
          <w:szCs w:val="24"/>
        </w:rPr>
      </w:pPr>
      <w:r>
        <w:rPr>
          <w:rFonts w:ascii="Book Antiqua" w:hAnsi="Book Antiqua"/>
          <w:sz w:val="24"/>
          <w:szCs w:val="24"/>
        </w:rPr>
        <w:t>Si rinvia alla certificazione eventualmente acquisita  per formare parte integrante e sostanziale del presente PPD.</w:t>
      </w:r>
    </w:p>
    <w:p w14:paraId="5238576B" w14:textId="77777777" w:rsidR="00F92884" w:rsidRPr="00C123AB" w:rsidRDefault="00F92884" w:rsidP="003B6C59">
      <w:pPr>
        <w:spacing w:after="0" w:line="240" w:lineRule="auto"/>
        <w:jc w:val="both"/>
        <w:rPr>
          <w:rFonts w:ascii="Book Antiqua" w:hAnsi="Book Antiqua"/>
          <w:sz w:val="24"/>
          <w:szCs w:val="24"/>
        </w:rPr>
      </w:pPr>
    </w:p>
    <w:p w14:paraId="39BBFCB0" w14:textId="77777777" w:rsidR="001628BB" w:rsidRPr="00C123AB" w:rsidRDefault="001628BB" w:rsidP="003B6C59">
      <w:pPr>
        <w:spacing w:after="0" w:line="240" w:lineRule="auto"/>
        <w:jc w:val="both"/>
        <w:rPr>
          <w:rFonts w:ascii="Book Antiqua" w:hAnsi="Book Antiqua"/>
          <w:sz w:val="24"/>
          <w:szCs w:val="24"/>
        </w:rPr>
      </w:pPr>
    </w:p>
    <w:p w14:paraId="01388E62" w14:textId="4B88EF9A" w:rsidR="001628BB" w:rsidRPr="00C123AB" w:rsidRDefault="002824EA" w:rsidP="003B6C59">
      <w:pPr>
        <w:pStyle w:val="Titolo2"/>
      </w:pPr>
      <w:bookmarkStart w:id="81" w:name="_Toc510179195"/>
      <w:r>
        <w:t>N</w:t>
      </w:r>
      <w:r w:rsidRPr="00C123AB">
        <w:t>otifica di una vio</w:t>
      </w:r>
      <w:r w:rsidR="00CD65FC">
        <w:t>lazione dei dati personali all'A</w:t>
      </w:r>
      <w:r w:rsidRPr="00C123AB">
        <w:t>utorità di controllo</w:t>
      </w:r>
      <w:bookmarkEnd w:id="81"/>
    </w:p>
    <w:p w14:paraId="1A61211E" w14:textId="73B26AC2" w:rsidR="001628BB" w:rsidRPr="00C123AB" w:rsidRDefault="00F92884" w:rsidP="003B6C59">
      <w:pPr>
        <w:spacing w:after="0" w:line="240" w:lineRule="auto"/>
        <w:jc w:val="both"/>
        <w:rPr>
          <w:rFonts w:ascii="Book Antiqua" w:eastAsia="Times New Roman" w:hAnsi="Book Antiqua"/>
          <w:vanish/>
          <w:sz w:val="24"/>
          <w:szCs w:val="24"/>
          <w:lang w:eastAsia="it-IT"/>
        </w:rPr>
      </w:pPr>
      <w:r>
        <w:rPr>
          <w:rFonts w:ascii="Book Antiqua" w:eastAsia="Times New Roman" w:hAnsi="Book Antiqua"/>
          <w:sz w:val="24"/>
          <w:szCs w:val="24"/>
          <w:lang w:eastAsia="it-IT"/>
        </w:rPr>
        <w:t xml:space="preserve">Per le  notitiche  </w:t>
      </w:r>
      <w:r w:rsidRPr="00F92884">
        <w:rPr>
          <w:rFonts w:ascii="Book Antiqua" w:eastAsia="Times New Roman" w:hAnsi="Book Antiqua"/>
          <w:sz w:val="24"/>
          <w:szCs w:val="24"/>
          <w:lang w:eastAsia="it-IT"/>
        </w:rPr>
        <w:t>all'Autorità di controllo</w:t>
      </w:r>
      <w:r>
        <w:rPr>
          <w:rFonts w:ascii="Book Antiqua" w:eastAsia="Times New Roman" w:hAnsi="Book Antiqua"/>
          <w:sz w:val="24"/>
          <w:szCs w:val="24"/>
          <w:lang w:eastAsia="it-IT"/>
        </w:rPr>
        <w:t>, il presente PPD rinvia alla definizione e attuazione di adeguate misure organizzative e procedurali, ferma restando la disciplina del GDPR.</w:t>
      </w:r>
    </w:p>
    <w:p w14:paraId="7DA7FB1F" w14:textId="6095E7B0" w:rsidR="001628BB" w:rsidRPr="00C123AB" w:rsidRDefault="001628BB" w:rsidP="003B6C59">
      <w:pPr>
        <w:shd w:val="clear" w:color="auto" w:fill="FFFFFF"/>
        <w:spacing w:after="0" w:line="240" w:lineRule="auto"/>
        <w:jc w:val="both"/>
        <w:rPr>
          <w:rFonts w:ascii="Book Antiqua" w:hAnsi="Book Antiqua"/>
          <w:color w:val="000000"/>
          <w:sz w:val="24"/>
          <w:szCs w:val="24"/>
          <w:lang w:eastAsia="it-IT"/>
        </w:rPr>
      </w:pPr>
    </w:p>
    <w:p w14:paraId="3059CD59" w14:textId="77777777" w:rsidR="001628BB" w:rsidRPr="00C123AB" w:rsidRDefault="001628BB" w:rsidP="003B6C59">
      <w:pPr>
        <w:spacing w:after="0" w:line="240" w:lineRule="auto"/>
        <w:jc w:val="both"/>
        <w:rPr>
          <w:rFonts w:ascii="Book Antiqua" w:eastAsia="Times New Roman" w:hAnsi="Book Antiqua"/>
          <w:sz w:val="24"/>
          <w:szCs w:val="24"/>
          <w:lang w:eastAsia="it-IT"/>
        </w:rPr>
      </w:pPr>
    </w:p>
    <w:p w14:paraId="2E54AC42" w14:textId="77777777" w:rsidR="00F92884" w:rsidRDefault="00CD65FC" w:rsidP="003B6C59">
      <w:pPr>
        <w:pStyle w:val="Titolo2"/>
      </w:pPr>
      <w:bookmarkStart w:id="82" w:name="_Toc510179196"/>
      <w:r>
        <w:t>C</w:t>
      </w:r>
      <w:r w:rsidRPr="00C123AB">
        <w:t>omunicazione di una violazione dei dati personali all'interessato</w:t>
      </w:r>
      <w:bookmarkEnd w:id="82"/>
    </w:p>
    <w:p w14:paraId="0E07252E" w14:textId="01611E52" w:rsidR="00F92884" w:rsidRPr="00F92884" w:rsidRDefault="00F92884" w:rsidP="003B6C59">
      <w:pPr>
        <w:spacing w:after="0"/>
        <w:rPr>
          <w:rFonts w:ascii="Book Antiqua" w:eastAsia="Times New Roman" w:hAnsi="Book Antiqua"/>
          <w:sz w:val="24"/>
          <w:szCs w:val="24"/>
          <w:lang w:eastAsia="it-IT"/>
        </w:rPr>
      </w:pPr>
      <w:r w:rsidRPr="00F92884">
        <w:rPr>
          <w:rFonts w:ascii="Book Antiqua" w:eastAsia="Times New Roman" w:hAnsi="Book Antiqua"/>
          <w:sz w:val="24"/>
          <w:szCs w:val="24"/>
          <w:lang w:eastAsia="it-IT"/>
        </w:rPr>
        <w:t>Per la comunicazione di una violazione dei dati personali all'interessato, il presente PPD rinvia alla definizione e attuazione di adeguate misure organizzative e procedurali, ferma restando la disciplina del GDPR.</w:t>
      </w:r>
    </w:p>
    <w:p w14:paraId="1A6BD96D" w14:textId="71E62273" w:rsidR="001628BB" w:rsidRPr="00F92884" w:rsidRDefault="001628BB" w:rsidP="003B6C59">
      <w:pPr>
        <w:shd w:val="clear" w:color="auto" w:fill="FFFFFF"/>
        <w:spacing w:after="0" w:line="240" w:lineRule="auto"/>
        <w:jc w:val="both"/>
        <w:rPr>
          <w:rFonts w:ascii="Book Antiqua" w:eastAsia="Times New Roman" w:hAnsi="Book Antiqua"/>
          <w:sz w:val="24"/>
          <w:szCs w:val="24"/>
          <w:lang w:eastAsia="it-IT"/>
        </w:rPr>
      </w:pPr>
    </w:p>
    <w:p w14:paraId="7315456A" w14:textId="77777777" w:rsidR="004E4D4C" w:rsidRPr="00C123AB" w:rsidRDefault="004E4D4C" w:rsidP="00C456B4">
      <w:pPr>
        <w:spacing w:after="0" w:line="240" w:lineRule="auto"/>
        <w:jc w:val="both"/>
        <w:rPr>
          <w:rFonts w:ascii="Book Antiqua" w:hAnsi="Book Antiqua"/>
          <w:sz w:val="24"/>
          <w:szCs w:val="24"/>
        </w:rPr>
      </w:pPr>
      <w:r w:rsidRPr="00C123AB">
        <w:rPr>
          <w:rFonts w:ascii="Book Antiqua" w:hAnsi="Book Antiqua"/>
          <w:sz w:val="24"/>
          <w:szCs w:val="24"/>
        </w:rPr>
        <w:br w:type="page"/>
      </w:r>
    </w:p>
    <w:p w14:paraId="600EB044" w14:textId="77777777" w:rsidR="00A65F66" w:rsidRPr="00C123AB" w:rsidRDefault="00A65F66" w:rsidP="00C456B4">
      <w:pPr>
        <w:spacing w:after="0" w:line="240" w:lineRule="auto"/>
        <w:jc w:val="both"/>
        <w:rPr>
          <w:rFonts w:ascii="Book Antiqua" w:hAnsi="Book Antiqua"/>
          <w:sz w:val="24"/>
          <w:szCs w:val="24"/>
        </w:rPr>
      </w:pPr>
    </w:p>
    <w:p w14:paraId="559E47A5" w14:textId="77777777" w:rsidR="00FC22A8" w:rsidRPr="00C123AB" w:rsidRDefault="00FC22A8" w:rsidP="00C456B4">
      <w:pPr>
        <w:spacing w:after="0" w:line="240" w:lineRule="auto"/>
        <w:jc w:val="both"/>
        <w:rPr>
          <w:rFonts w:ascii="Book Antiqua" w:hAnsi="Book Antiqua" w:cs="Tahoma"/>
          <w:b/>
          <w:bCs/>
          <w:sz w:val="24"/>
          <w:szCs w:val="24"/>
        </w:rPr>
      </w:pPr>
    </w:p>
    <w:p w14:paraId="342F69CC" w14:textId="2DECACCC" w:rsidR="00FC22A8" w:rsidRPr="00C123AB" w:rsidRDefault="00FC22A8" w:rsidP="00C456B4">
      <w:pPr>
        <w:pStyle w:val="Titolo1"/>
        <w:spacing w:line="240" w:lineRule="auto"/>
        <w:jc w:val="both"/>
      </w:pPr>
      <w:bookmarkStart w:id="83" w:name="_Toc510179197"/>
      <w:r w:rsidRPr="00C123AB">
        <w:t>ALLEGATI</w:t>
      </w:r>
      <w:bookmarkEnd w:id="83"/>
    </w:p>
    <w:p w14:paraId="19FA7D52" w14:textId="77777777" w:rsidR="00FC22A8" w:rsidRPr="00C123AB" w:rsidRDefault="00FC22A8" w:rsidP="00C456B4">
      <w:pPr>
        <w:spacing w:after="0" w:line="240" w:lineRule="auto"/>
        <w:jc w:val="both"/>
        <w:rPr>
          <w:rFonts w:ascii="Book Antiqua" w:hAnsi="Book Antiqua"/>
          <w:sz w:val="24"/>
          <w:szCs w:val="24"/>
          <w:lang w:eastAsia="it-IT"/>
        </w:rPr>
      </w:pPr>
    </w:p>
    <w:p w14:paraId="39A66DD5" w14:textId="6E8F4E83" w:rsidR="00FC22A8" w:rsidRPr="007A1948" w:rsidRDefault="005E4C18" w:rsidP="001A5EBD">
      <w:pPr>
        <w:pStyle w:val="Paragrafoelenco"/>
        <w:numPr>
          <w:ilvl w:val="0"/>
          <w:numId w:val="10"/>
        </w:numPr>
        <w:spacing w:after="0" w:line="240" w:lineRule="auto"/>
        <w:jc w:val="both"/>
        <w:rPr>
          <w:rFonts w:ascii="Book Antiqua" w:eastAsiaTheme="majorEastAsia" w:hAnsi="Book Antiqua" w:cstheme="majorBidi"/>
          <w:bCs/>
          <w:sz w:val="24"/>
          <w:szCs w:val="24"/>
          <w:shd w:val="clear" w:color="auto" w:fill="FFFFFF"/>
          <w:lang w:eastAsia="it-IT"/>
        </w:rPr>
      </w:pPr>
      <w:r w:rsidRPr="00C123AB">
        <w:rPr>
          <w:rFonts w:ascii="Book Antiqua" w:eastAsiaTheme="majorEastAsia" w:hAnsi="Book Antiqua" w:cstheme="majorBidi"/>
          <w:bCs/>
          <w:sz w:val="24"/>
          <w:szCs w:val="24"/>
          <w:shd w:val="clear" w:color="auto" w:fill="FFFFFF"/>
          <w:lang w:eastAsia="it-IT"/>
        </w:rPr>
        <w:t>Legende identificativi</w:t>
      </w:r>
      <w:r w:rsidR="00820DEB" w:rsidRPr="00C123AB">
        <w:rPr>
          <w:rFonts w:ascii="Book Antiqua" w:eastAsiaTheme="majorEastAsia" w:hAnsi="Book Antiqua" w:cstheme="majorBidi"/>
          <w:bCs/>
          <w:sz w:val="24"/>
          <w:szCs w:val="24"/>
          <w:shd w:val="clear" w:color="auto" w:fill="FFFFFF"/>
          <w:lang w:eastAsia="it-IT"/>
        </w:rPr>
        <w:t xml:space="preserve"> (</w:t>
      </w:r>
      <w:r w:rsidR="00820DEB" w:rsidRPr="007A1948">
        <w:rPr>
          <w:rFonts w:ascii="Book Antiqua" w:eastAsiaTheme="majorEastAsia" w:hAnsi="Book Antiqua" w:cstheme="majorBidi"/>
          <w:bCs/>
          <w:sz w:val="24"/>
          <w:szCs w:val="24"/>
          <w:shd w:val="clear" w:color="auto" w:fill="FFFFFF"/>
          <w:lang w:eastAsia="it-IT"/>
        </w:rPr>
        <w:t>ID)</w:t>
      </w:r>
      <w:r w:rsidRPr="007A1948">
        <w:rPr>
          <w:rFonts w:ascii="Book Antiqua" w:eastAsiaTheme="majorEastAsia" w:hAnsi="Book Antiqua" w:cstheme="majorBidi"/>
          <w:bCs/>
          <w:sz w:val="24"/>
          <w:szCs w:val="24"/>
          <w:shd w:val="clear" w:color="auto" w:fill="FFFFFF"/>
          <w:lang w:eastAsia="it-IT"/>
        </w:rPr>
        <w:t>utilizzati  nel Documento e negli allegati</w:t>
      </w:r>
    </w:p>
    <w:p w14:paraId="0AC3E537" w14:textId="06DC4B2D" w:rsidR="00820DEB" w:rsidRPr="007A1948" w:rsidRDefault="00AA1656" w:rsidP="001A5EBD">
      <w:pPr>
        <w:pStyle w:val="Paragrafoelenco"/>
        <w:numPr>
          <w:ilvl w:val="0"/>
          <w:numId w:val="10"/>
        </w:numPr>
        <w:spacing w:after="0" w:line="240" w:lineRule="auto"/>
        <w:jc w:val="both"/>
        <w:rPr>
          <w:rFonts w:ascii="Book Antiqua" w:eastAsiaTheme="majorEastAsia" w:hAnsi="Book Antiqua" w:cstheme="majorBidi"/>
          <w:bCs/>
          <w:sz w:val="24"/>
          <w:szCs w:val="24"/>
          <w:shd w:val="clear" w:color="auto" w:fill="FFFFFF"/>
          <w:lang w:eastAsia="it-IT"/>
        </w:rPr>
      </w:pPr>
      <w:r w:rsidRPr="007A1948">
        <w:rPr>
          <w:rFonts w:ascii="Book Antiqua" w:eastAsiaTheme="majorEastAsia" w:hAnsi="Book Antiqua" w:cstheme="majorBidi"/>
          <w:bCs/>
          <w:sz w:val="24"/>
          <w:szCs w:val="24"/>
          <w:shd w:val="clear" w:color="auto" w:fill="FFFFFF"/>
          <w:lang w:eastAsia="it-IT"/>
        </w:rPr>
        <w:t>Mappa</w:t>
      </w:r>
      <w:r w:rsidR="00820DEB" w:rsidRPr="007A1948">
        <w:rPr>
          <w:rFonts w:ascii="Book Antiqua" w:eastAsiaTheme="majorEastAsia" w:hAnsi="Book Antiqua" w:cstheme="majorBidi"/>
          <w:bCs/>
          <w:sz w:val="24"/>
          <w:szCs w:val="24"/>
          <w:shd w:val="clear" w:color="auto" w:fill="FFFFFF"/>
          <w:lang w:eastAsia="it-IT"/>
        </w:rPr>
        <w:t xml:space="preserve"> struttura organizzativa</w:t>
      </w:r>
    </w:p>
    <w:p w14:paraId="34EFBED1" w14:textId="42CD0839" w:rsidR="003C616E" w:rsidRPr="007A1948" w:rsidRDefault="00C93844" w:rsidP="001A5EBD">
      <w:pPr>
        <w:pStyle w:val="Paragrafoelenco"/>
        <w:numPr>
          <w:ilvl w:val="0"/>
          <w:numId w:val="10"/>
        </w:numPr>
        <w:spacing w:after="0" w:line="240" w:lineRule="auto"/>
        <w:jc w:val="both"/>
        <w:rPr>
          <w:rFonts w:ascii="Book Antiqua" w:eastAsiaTheme="majorEastAsia" w:hAnsi="Book Antiqua" w:cstheme="majorBidi"/>
          <w:bCs/>
          <w:sz w:val="24"/>
          <w:szCs w:val="24"/>
          <w:shd w:val="clear" w:color="auto" w:fill="FFFFFF"/>
          <w:lang w:eastAsia="it-IT"/>
        </w:rPr>
      </w:pPr>
      <w:r w:rsidRPr="007A1948">
        <w:rPr>
          <w:rFonts w:ascii="Book Antiqua" w:eastAsiaTheme="majorEastAsia" w:hAnsi="Book Antiqua" w:cstheme="majorBidi"/>
          <w:bCs/>
          <w:sz w:val="24"/>
          <w:szCs w:val="24"/>
          <w:shd w:val="clear" w:color="auto" w:fill="FFFFFF"/>
          <w:lang w:eastAsia="it-IT"/>
        </w:rPr>
        <w:t xml:space="preserve">Mappa dei soggetti </w:t>
      </w:r>
    </w:p>
    <w:p w14:paraId="470EC19E" w14:textId="77777777" w:rsidR="00B34F58" w:rsidRDefault="004137E3" w:rsidP="00B34F58">
      <w:pPr>
        <w:pStyle w:val="Paragrafoelenco"/>
        <w:numPr>
          <w:ilvl w:val="0"/>
          <w:numId w:val="10"/>
        </w:numPr>
        <w:spacing w:after="0" w:line="240" w:lineRule="auto"/>
        <w:jc w:val="both"/>
        <w:rPr>
          <w:rFonts w:ascii="Book Antiqua" w:eastAsiaTheme="majorEastAsia" w:hAnsi="Book Antiqua" w:cstheme="majorBidi"/>
          <w:bCs/>
          <w:sz w:val="24"/>
          <w:szCs w:val="24"/>
          <w:shd w:val="clear" w:color="auto" w:fill="FFFFFF"/>
          <w:lang w:eastAsia="it-IT"/>
        </w:rPr>
      </w:pPr>
      <w:r w:rsidRPr="007A1948">
        <w:rPr>
          <w:rFonts w:ascii="Book Antiqua" w:eastAsiaTheme="majorEastAsia" w:hAnsi="Book Antiqua" w:cstheme="majorBidi"/>
          <w:bCs/>
          <w:sz w:val="24"/>
          <w:szCs w:val="24"/>
          <w:shd w:val="clear" w:color="auto" w:fill="FFFFFF"/>
          <w:lang w:eastAsia="it-IT"/>
        </w:rPr>
        <w:t>Mappa dei luoghi</w:t>
      </w:r>
      <w:bookmarkStart w:id="84" w:name="_Toc510179198"/>
    </w:p>
    <w:p w14:paraId="1AA61496" w14:textId="1C26B46D" w:rsidR="00B42B1A" w:rsidRPr="00B34F58" w:rsidRDefault="00B42B1A" w:rsidP="00B34F58">
      <w:pPr>
        <w:pStyle w:val="Paragrafoelenco"/>
        <w:numPr>
          <w:ilvl w:val="0"/>
          <w:numId w:val="10"/>
        </w:numPr>
        <w:spacing w:after="0" w:line="240" w:lineRule="auto"/>
        <w:jc w:val="both"/>
        <w:rPr>
          <w:rFonts w:ascii="Book Antiqua" w:eastAsiaTheme="majorEastAsia" w:hAnsi="Book Antiqua" w:cstheme="majorBidi"/>
          <w:bCs/>
          <w:sz w:val="24"/>
          <w:szCs w:val="24"/>
          <w:shd w:val="clear" w:color="auto" w:fill="FFFFFF"/>
          <w:lang w:eastAsia="it-IT"/>
        </w:rPr>
      </w:pPr>
      <w:r w:rsidRPr="00B34F58">
        <w:rPr>
          <w:rFonts w:ascii="Book Antiqua" w:eastAsiaTheme="majorEastAsia" w:hAnsi="Book Antiqua" w:cstheme="majorBidi"/>
          <w:bCs/>
          <w:sz w:val="24"/>
          <w:szCs w:val="24"/>
          <w:shd w:val="clear" w:color="auto" w:fill="FFFFFF"/>
          <w:lang w:eastAsia="it-IT"/>
        </w:rPr>
        <w:t>Schede di ricognizione dei trattamenti</w:t>
      </w:r>
      <w:r w:rsidR="00A96109" w:rsidRPr="00B34F58">
        <w:rPr>
          <w:rFonts w:ascii="Book Antiqua" w:eastAsiaTheme="majorEastAsia" w:hAnsi="Book Antiqua" w:cstheme="majorBidi"/>
          <w:bCs/>
          <w:sz w:val="24"/>
          <w:szCs w:val="24"/>
          <w:shd w:val="clear" w:color="auto" w:fill="FFFFFF"/>
          <w:lang w:eastAsia="it-IT"/>
        </w:rPr>
        <w:t>/Indice-</w:t>
      </w:r>
      <w:r w:rsidR="00D405B5" w:rsidRPr="00B34F58">
        <w:rPr>
          <w:rFonts w:ascii="Book Antiqua" w:eastAsiaTheme="majorEastAsia" w:hAnsi="Book Antiqua" w:cstheme="majorBidi"/>
          <w:bCs/>
          <w:sz w:val="24"/>
          <w:szCs w:val="24"/>
          <w:shd w:val="clear" w:color="auto" w:fill="FFFFFF"/>
          <w:lang w:eastAsia="it-IT"/>
        </w:rPr>
        <w:t>Mappa dei tratta</w:t>
      </w:r>
      <w:r w:rsidRPr="00B34F58">
        <w:rPr>
          <w:rFonts w:ascii="Book Antiqua" w:eastAsiaTheme="majorEastAsia" w:hAnsi="Book Antiqua" w:cstheme="majorBidi"/>
          <w:bCs/>
          <w:sz w:val="24"/>
          <w:szCs w:val="24"/>
          <w:shd w:val="clear" w:color="auto" w:fill="FFFFFF"/>
          <w:lang w:eastAsia="it-IT"/>
        </w:rPr>
        <w:t>m</w:t>
      </w:r>
      <w:r w:rsidR="00D405B5" w:rsidRPr="00B34F58">
        <w:rPr>
          <w:rFonts w:ascii="Book Antiqua" w:eastAsiaTheme="majorEastAsia" w:hAnsi="Book Antiqua" w:cstheme="majorBidi"/>
          <w:bCs/>
          <w:sz w:val="24"/>
          <w:szCs w:val="24"/>
          <w:shd w:val="clear" w:color="auto" w:fill="FFFFFF"/>
          <w:lang w:eastAsia="it-IT"/>
        </w:rPr>
        <w:t>e</w:t>
      </w:r>
      <w:r w:rsidRPr="00B34F58">
        <w:rPr>
          <w:rFonts w:ascii="Book Antiqua" w:eastAsiaTheme="majorEastAsia" w:hAnsi="Book Antiqua" w:cstheme="majorBidi"/>
          <w:bCs/>
          <w:sz w:val="24"/>
          <w:szCs w:val="24"/>
          <w:shd w:val="clear" w:color="auto" w:fill="FFFFFF"/>
          <w:lang w:eastAsia="it-IT"/>
        </w:rPr>
        <w:t>nti</w:t>
      </w:r>
      <w:bookmarkEnd w:id="84"/>
      <w:r w:rsidRPr="00B34F58">
        <w:rPr>
          <w:rFonts w:ascii="Book Antiqua" w:eastAsiaTheme="majorEastAsia" w:hAnsi="Book Antiqua" w:cstheme="majorBidi"/>
          <w:bCs/>
          <w:sz w:val="24"/>
          <w:szCs w:val="24"/>
          <w:shd w:val="clear" w:color="auto" w:fill="FFFFFF"/>
          <w:lang w:eastAsia="it-IT"/>
        </w:rPr>
        <w:t xml:space="preserve"> </w:t>
      </w:r>
    </w:p>
    <w:p w14:paraId="36143554" w14:textId="2486D249" w:rsidR="00B74505" w:rsidRPr="007A1948" w:rsidRDefault="00B74505" w:rsidP="001A5EBD">
      <w:pPr>
        <w:pStyle w:val="Paragrafoelenco"/>
        <w:numPr>
          <w:ilvl w:val="0"/>
          <w:numId w:val="10"/>
        </w:numPr>
        <w:spacing w:after="0" w:line="240" w:lineRule="auto"/>
        <w:jc w:val="both"/>
        <w:rPr>
          <w:rFonts w:ascii="Book Antiqua" w:eastAsiaTheme="majorEastAsia" w:hAnsi="Book Antiqua" w:cstheme="majorBidi"/>
          <w:bCs/>
          <w:sz w:val="24"/>
          <w:szCs w:val="24"/>
          <w:shd w:val="clear" w:color="auto" w:fill="FFFFFF"/>
          <w:lang w:eastAsia="it-IT"/>
        </w:rPr>
      </w:pPr>
      <w:r w:rsidRPr="007A1948">
        <w:rPr>
          <w:rFonts w:ascii="Book Antiqua" w:eastAsiaTheme="majorEastAsia" w:hAnsi="Book Antiqua" w:cstheme="majorBidi"/>
          <w:bCs/>
          <w:sz w:val="24"/>
          <w:szCs w:val="24"/>
          <w:shd w:val="clear" w:color="auto" w:fill="FFFFFF"/>
          <w:lang w:eastAsia="it-IT"/>
        </w:rPr>
        <w:t xml:space="preserve">Mappa hardware </w:t>
      </w:r>
    </w:p>
    <w:p w14:paraId="5A6307C2" w14:textId="574B43ED" w:rsidR="00B74505" w:rsidRPr="007A1948" w:rsidRDefault="00B74505" w:rsidP="001A5EBD">
      <w:pPr>
        <w:pStyle w:val="Paragrafoelenco"/>
        <w:numPr>
          <w:ilvl w:val="0"/>
          <w:numId w:val="10"/>
        </w:numPr>
        <w:spacing w:after="0" w:line="240" w:lineRule="auto"/>
        <w:jc w:val="both"/>
        <w:rPr>
          <w:rFonts w:ascii="Book Antiqua" w:eastAsiaTheme="majorEastAsia" w:hAnsi="Book Antiqua" w:cstheme="majorBidi"/>
          <w:bCs/>
          <w:sz w:val="24"/>
          <w:szCs w:val="24"/>
          <w:shd w:val="clear" w:color="auto" w:fill="FFFFFF"/>
          <w:lang w:eastAsia="it-IT"/>
        </w:rPr>
      </w:pPr>
      <w:r w:rsidRPr="007A1948">
        <w:rPr>
          <w:rFonts w:ascii="Book Antiqua" w:eastAsiaTheme="majorEastAsia" w:hAnsi="Book Antiqua" w:cstheme="majorBidi"/>
          <w:bCs/>
          <w:sz w:val="24"/>
          <w:szCs w:val="24"/>
          <w:shd w:val="clear" w:color="auto" w:fill="FFFFFF"/>
          <w:lang w:eastAsia="it-IT"/>
        </w:rPr>
        <w:t>Mappa software</w:t>
      </w:r>
    </w:p>
    <w:p w14:paraId="54DE11F2" w14:textId="77777777" w:rsidR="00B34F58" w:rsidRPr="00812F28" w:rsidRDefault="00B74505" w:rsidP="00B34F58">
      <w:pPr>
        <w:pStyle w:val="Paragrafoelenco"/>
        <w:numPr>
          <w:ilvl w:val="0"/>
          <w:numId w:val="10"/>
        </w:numPr>
        <w:spacing w:after="0" w:line="240" w:lineRule="auto"/>
        <w:jc w:val="both"/>
        <w:rPr>
          <w:rFonts w:ascii="Book Antiqua" w:eastAsiaTheme="majorEastAsia" w:hAnsi="Book Antiqua" w:cstheme="majorBidi"/>
          <w:bCs/>
          <w:sz w:val="24"/>
          <w:szCs w:val="24"/>
          <w:shd w:val="clear" w:color="auto" w:fill="FFFFFF"/>
          <w:lang w:eastAsia="it-IT"/>
        </w:rPr>
      </w:pPr>
      <w:r w:rsidRPr="00812F28">
        <w:rPr>
          <w:rFonts w:ascii="Book Antiqua" w:eastAsiaTheme="majorEastAsia" w:hAnsi="Book Antiqua" w:cstheme="majorBidi"/>
          <w:bCs/>
          <w:sz w:val="24"/>
          <w:szCs w:val="24"/>
          <w:shd w:val="clear" w:color="auto" w:fill="FFFFFF"/>
          <w:lang w:eastAsia="it-IT"/>
        </w:rPr>
        <w:t xml:space="preserve">Mappa </w:t>
      </w:r>
      <w:r w:rsidR="00C47214" w:rsidRPr="00812F28">
        <w:rPr>
          <w:rFonts w:ascii="Book Antiqua" w:eastAsiaTheme="majorEastAsia" w:hAnsi="Book Antiqua" w:cstheme="majorBidi"/>
          <w:bCs/>
          <w:sz w:val="24"/>
          <w:szCs w:val="24"/>
          <w:shd w:val="clear" w:color="auto" w:fill="FFFFFF"/>
          <w:lang w:eastAsia="it-IT"/>
        </w:rPr>
        <w:t>rischi</w:t>
      </w:r>
      <w:r w:rsidR="00A96109" w:rsidRPr="00812F28">
        <w:rPr>
          <w:rFonts w:ascii="Book Antiqua" w:eastAsiaTheme="majorEastAsia" w:hAnsi="Book Antiqua" w:cstheme="majorBidi"/>
          <w:bCs/>
          <w:sz w:val="24"/>
          <w:szCs w:val="24"/>
          <w:shd w:val="clear" w:color="auto" w:fill="FFFFFF"/>
          <w:lang w:eastAsia="it-IT"/>
        </w:rPr>
        <w:t xml:space="preserve">  </w:t>
      </w:r>
      <w:r w:rsidR="00EF7E8F" w:rsidRPr="00812F28">
        <w:rPr>
          <w:rFonts w:ascii="Book Antiqua" w:eastAsiaTheme="majorEastAsia" w:hAnsi="Book Antiqua" w:cstheme="majorBidi"/>
          <w:bCs/>
          <w:sz w:val="24"/>
          <w:szCs w:val="24"/>
          <w:shd w:val="clear" w:color="auto" w:fill="FFFFFF"/>
          <w:lang w:eastAsia="it-IT"/>
        </w:rPr>
        <w:t>e motivazioni stima</w:t>
      </w:r>
      <w:bookmarkStart w:id="85" w:name="_Toc510179199"/>
    </w:p>
    <w:p w14:paraId="1724C8FC" w14:textId="77777777" w:rsidR="00B34F58" w:rsidRPr="00B34F58" w:rsidRDefault="00D405B5" w:rsidP="00B34F58">
      <w:pPr>
        <w:pStyle w:val="Paragrafoelenco"/>
        <w:numPr>
          <w:ilvl w:val="0"/>
          <w:numId w:val="10"/>
        </w:numPr>
        <w:spacing w:after="0" w:line="240" w:lineRule="auto"/>
        <w:jc w:val="both"/>
        <w:rPr>
          <w:rFonts w:ascii="Book Antiqua" w:eastAsiaTheme="majorEastAsia" w:hAnsi="Book Antiqua" w:cstheme="majorBidi"/>
          <w:bCs/>
          <w:sz w:val="24"/>
          <w:szCs w:val="24"/>
          <w:shd w:val="clear" w:color="auto" w:fill="FFFFFF"/>
          <w:lang w:eastAsia="it-IT"/>
        </w:rPr>
      </w:pPr>
      <w:r w:rsidRPr="00B34F58">
        <w:rPr>
          <w:rFonts w:ascii="Book Antiqua" w:eastAsiaTheme="majorEastAsia" w:hAnsi="Book Antiqua" w:cstheme="majorBidi"/>
          <w:bCs/>
          <w:sz w:val="24"/>
          <w:szCs w:val="24"/>
          <w:shd w:val="clear" w:color="auto" w:fill="FFFFFF"/>
          <w:lang w:eastAsia="it-IT"/>
        </w:rPr>
        <w:t xml:space="preserve">Schede di determinazione preliminare della possibilità che il trattamento "possa presentare un rischio elevato" ai fini del </w:t>
      </w:r>
      <w:r w:rsidR="00035C38" w:rsidRPr="00B34F58">
        <w:rPr>
          <w:rFonts w:ascii="Book Antiqua" w:eastAsiaTheme="majorEastAsia" w:hAnsi="Book Antiqua" w:cstheme="majorBidi"/>
          <w:bCs/>
          <w:sz w:val="24"/>
          <w:szCs w:val="24"/>
          <w:shd w:val="clear" w:color="auto" w:fill="FFFFFF"/>
          <w:lang w:eastAsia="it-IT"/>
        </w:rPr>
        <w:t>GDPR</w:t>
      </w:r>
      <w:r w:rsidRPr="00B34F58">
        <w:rPr>
          <w:rFonts w:ascii="Book Antiqua" w:eastAsiaTheme="majorEastAsia" w:hAnsi="Book Antiqua" w:cstheme="majorBidi"/>
          <w:bCs/>
          <w:sz w:val="24"/>
          <w:szCs w:val="24"/>
          <w:shd w:val="clear" w:color="auto" w:fill="FFFFFF"/>
          <w:lang w:eastAsia="it-IT"/>
        </w:rPr>
        <w:t xml:space="preserve"> (UE) 2016/679/</w:t>
      </w:r>
      <w:r w:rsidR="00EB23BE" w:rsidRPr="00B34F58">
        <w:rPr>
          <w:rFonts w:ascii="Book Antiqua" w:eastAsiaTheme="majorEastAsia" w:hAnsi="Book Antiqua" w:cstheme="majorBidi"/>
          <w:bCs/>
          <w:sz w:val="24"/>
          <w:szCs w:val="24"/>
          <w:shd w:val="clear" w:color="auto" w:fill="FFFFFF"/>
          <w:lang w:eastAsia="it-IT"/>
        </w:rPr>
        <w:t xml:space="preserve"> </w:t>
      </w:r>
      <w:r w:rsidR="005C3364" w:rsidRPr="00B34F58">
        <w:rPr>
          <w:rFonts w:ascii="Book Antiqua" w:eastAsiaTheme="majorEastAsia" w:hAnsi="Book Antiqua" w:cstheme="majorBidi"/>
          <w:bCs/>
          <w:sz w:val="24"/>
          <w:szCs w:val="24"/>
          <w:shd w:val="clear" w:color="auto" w:fill="FFFFFF"/>
          <w:lang w:eastAsia="it-IT"/>
        </w:rPr>
        <w:t xml:space="preserve">Schede </w:t>
      </w:r>
      <w:r w:rsidR="00EB23BE" w:rsidRPr="00B34F58">
        <w:rPr>
          <w:rFonts w:ascii="Book Antiqua" w:eastAsiaTheme="majorEastAsia" w:hAnsi="Book Antiqua" w:cstheme="majorBidi"/>
          <w:bCs/>
          <w:sz w:val="24"/>
          <w:szCs w:val="24"/>
          <w:shd w:val="clear" w:color="auto" w:fill="FFFFFF"/>
          <w:lang w:eastAsia="it-IT"/>
        </w:rPr>
        <w:t xml:space="preserve">di </w:t>
      </w:r>
      <w:r w:rsidRPr="00B34F58">
        <w:rPr>
          <w:rFonts w:ascii="Book Antiqua" w:eastAsiaTheme="majorEastAsia" w:hAnsi="Book Antiqua" w:cstheme="majorBidi"/>
          <w:bCs/>
          <w:sz w:val="24"/>
          <w:szCs w:val="24"/>
          <w:shd w:val="clear" w:color="auto" w:fill="FFFFFF"/>
          <w:lang w:eastAsia="it-IT"/>
        </w:rPr>
        <w:t>assoggettabilità</w:t>
      </w:r>
      <w:r w:rsidR="00BD5A21" w:rsidRPr="00B34F58">
        <w:rPr>
          <w:rFonts w:ascii="Book Antiqua" w:eastAsiaTheme="majorEastAsia" w:hAnsi="Book Antiqua" w:cstheme="majorBidi"/>
          <w:bCs/>
          <w:sz w:val="24"/>
          <w:szCs w:val="24"/>
          <w:shd w:val="clear" w:color="auto" w:fill="FFFFFF"/>
          <w:lang w:eastAsia="it-IT"/>
        </w:rPr>
        <w:t xml:space="preserve"> a DPIA</w:t>
      </w:r>
      <w:bookmarkEnd w:id="85"/>
      <w:r w:rsidR="00EB23BE" w:rsidRPr="00B34F58">
        <w:rPr>
          <w:rFonts w:ascii="Book Antiqua" w:eastAsiaTheme="majorEastAsia" w:hAnsi="Book Antiqua" w:cstheme="majorBidi"/>
          <w:bCs/>
          <w:sz w:val="24"/>
          <w:szCs w:val="24"/>
          <w:shd w:val="clear" w:color="auto" w:fill="FFFFFF"/>
          <w:lang w:eastAsia="it-IT"/>
        </w:rPr>
        <w:t xml:space="preserve"> </w:t>
      </w:r>
      <w:bookmarkStart w:id="86" w:name="_Toc510179200"/>
    </w:p>
    <w:p w14:paraId="0FF3E1F9" w14:textId="77777777" w:rsidR="00B34F58" w:rsidRPr="00B34F58" w:rsidRDefault="005C3364" w:rsidP="00B34F58">
      <w:pPr>
        <w:pStyle w:val="Paragrafoelenco"/>
        <w:numPr>
          <w:ilvl w:val="0"/>
          <w:numId w:val="10"/>
        </w:numPr>
        <w:spacing w:after="0" w:line="240" w:lineRule="auto"/>
        <w:jc w:val="both"/>
        <w:rPr>
          <w:rFonts w:ascii="Book Antiqua" w:eastAsiaTheme="majorEastAsia" w:hAnsi="Book Antiqua" w:cstheme="majorBidi"/>
          <w:bCs/>
          <w:sz w:val="24"/>
          <w:szCs w:val="24"/>
          <w:shd w:val="clear" w:color="auto" w:fill="FFFFFF"/>
          <w:lang w:eastAsia="it-IT"/>
        </w:rPr>
      </w:pPr>
      <w:r w:rsidRPr="00B34F58">
        <w:rPr>
          <w:rFonts w:ascii="Book Antiqua" w:eastAsiaTheme="majorEastAsia" w:hAnsi="Book Antiqua" w:cstheme="majorBidi"/>
          <w:bCs/>
          <w:sz w:val="24"/>
          <w:szCs w:val="24"/>
          <w:shd w:val="clear" w:color="auto" w:fill="FFFFFF"/>
          <w:lang w:eastAsia="it-IT"/>
        </w:rPr>
        <w:t>Schede di  valutazione di impatto (DPIA)</w:t>
      </w:r>
      <w:r w:rsidR="00EB23BE" w:rsidRPr="00B34F58">
        <w:rPr>
          <w:rFonts w:ascii="Book Antiqua" w:eastAsiaTheme="majorEastAsia" w:hAnsi="Book Antiqua" w:cstheme="majorBidi"/>
          <w:bCs/>
          <w:sz w:val="24"/>
          <w:szCs w:val="24"/>
          <w:shd w:val="clear" w:color="auto" w:fill="FFFFFF"/>
          <w:lang w:eastAsia="it-IT"/>
        </w:rPr>
        <w:t xml:space="preserve"> </w:t>
      </w:r>
      <w:r w:rsidRPr="00B34F58">
        <w:rPr>
          <w:rFonts w:ascii="Book Antiqua" w:eastAsiaTheme="majorEastAsia" w:hAnsi="Book Antiqua" w:cstheme="majorBidi"/>
          <w:bCs/>
          <w:sz w:val="24"/>
          <w:szCs w:val="24"/>
          <w:shd w:val="clear" w:color="auto" w:fill="FFFFFF"/>
          <w:lang w:eastAsia="it-IT"/>
        </w:rPr>
        <w:t xml:space="preserve">per i </w:t>
      </w:r>
      <w:r w:rsidR="00EB23BE" w:rsidRPr="00B34F58">
        <w:rPr>
          <w:rFonts w:ascii="Book Antiqua" w:eastAsiaTheme="majorEastAsia" w:hAnsi="Book Antiqua" w:cstheme="majorBidi"/>
          <w:bCs/>
          <w:sz w:val="24"/>
          <w:szCs w:val="24"/>
          <w:shd w:val="clear" w:color="auto" w:fill="FFFFFF"/>
          <w:lang w:eastAsia="it-IT"/>
        </w:rPr>
        <w:t xml:space="preserve"> trattamenti a rischio elevato</w:t>
      </w:r>
      <w:bookmarkStart w:id="87" w:name="_Toc510179201"/>
      <w:bookmarkEnd w:id="86"/>
    </w:p>
    <w:p w14:paraId="506A0E71" w14:textId="1A30C068" w:rsidR="00F542D8" w:rsidRPr="00B34F58" w:rsidRDefault="00F542D8" w:rsidP="00B34F58">
      <w:pPr>
        <w:pStyle w:val="Paragrafoelenco"/>
        <w:numPr>
          <w:ilvl w:val="0"/>
          <w:numId w:val="10"/>
        </w:numPr>
        <w:spacing w:after="0" w:line="240" w:lineRule="auto"/>
        <w:jc w:val="both"/>
        <w:rPr>
          <w:rFonts w:ascii="Book Antiqua" w:eastAsiaTheme="majorEastAsia" w:hAnsi="Book Antiqua" w:cstheme="majorBidi"/>
          <w:bCs/>
          <w:sz w:val="24"/>
          <w:szCs w:val="24"/>
          <w:shd w:val="clear" w:color="auto" w:fill="FFFFFF"/>
          <w:lang w:eastAsia="it-IT"/>
        </w:rPr>
      </w:pPr>
      <w:r w:rsidRPr="00B34F58">
        <w:rPr>
          <w:rFonts w:ascii="Book Antiqua" w:eastAsiaTheme="majorEastAsia" w:hAnsi="Book Antiqua" w:cstheme="majorBidi"/>
          <w:bCs/>
          <w:sz w:val="24"/>
          <w:szCs w:val="24"/>
          <w:shd w:val="clear" w:color="auto" w:fill="FFFFFF"/>
          <w:lang w:eastAsia="it-IT"/>
        </w:rPr>
        <w:t>Schede di sintesi della valutazione di impatto sulla protezione dei dati (DPIA) da pubblicare  sul sito web dell’Ente</w:t>
      </w:r>
      <w:bookmarkEnd w:id="87"/>
    </w:p>
    <w:p w14:paraId="058C0375" w14:textId="5BB64408" w:rsidR="00EF7E8F" w:rsidRPr="007A1948" w:rsidRDefault="00EF7E8F" w:rsidP="001A5EBD">
      <w:pPr>
        <w:pStyle w:val="Paragrafoelenco"/>
        <w:numPr>
          <w:ilvl w:val="0"/>
          <w:numId w:val="10"/>
        </w:numPr>
        <w:spacing w:after="0" w:line="240" w:lineRule="auto"/>
        <w:jc w:val="both"/>
        <w:rPr>
          <w:rFonts w:ascii="Book Antiqua" w:eastAsiaTheme="majorEastAsia" w:hAnsi="Book Antiqua" w:cstheme="majorBidi"/>
          <w:bCs/>
          <w:sz w:val="24"/>
          <w:szCs w:val="24"/>
          <w:shd w:val="clear" w:color="auto" w:fill="FFFFFF"/>
          <w:lang w:eastAsia="it-IT"/>
        </w:rPr>
      </w:pPr>
      <w:r w:rsidRPr="007A1948">
        <w:rPr>
          <w:rFonts w:ascii="Book Antiqua" w:eastAsiaTheme="majorEastAsia" w:hAnsi="Book Antiqua" w:cstheme="majorBidi"/>
          <w:bCs/>
          <w:sz w:val="24"/>
          <w:szCs w:val="24"/>
          <w:shd w:val="clear" w:color="auto" w:fill="FFFFFF"/>
          <w:lang w:eastAsia="it-IT"/>
        </w:rPr>
        <w:t>Mappa delle misure di sicurezza logistiche/fisiche</w:t>
      </w:r>
    </w:p>
    <w:p w14:paraId="447A4300" w14:textId="3D48F150" w:rsidR="00EF7E8F" w:rsidRPr="007A1948" w:rsidRDefault="00EF7E8F" w:rsidP="001A5EBD">
      <w:pPr>
        <w:pStyle w:val="Paragrafoelenco"/>
        <w:numPr>
          <w:ilvl w:val="0"/>
          <w:numId w:val="10"/>
        </w:numPr>
        <w:spacing w:after="0" w:line="240" w:lineRule="auto"/>
        <w:jc w:val="both"/>
        <w:rPr>
          <w:rFonts w:ascii="Book Antiqua" w:eastAsiaTheme="majorEastAsia" w:hAnsi="Book Antiqua" w:cstheme="majorBidi"/>
          <w:bCs/>
          <w:sz w:val="24"/>
          <w:szCs w:val="24"/>
          <w:shd w:val="clear" w:color="auto" w:fill="FFFFFF"/>
          <w:lang w:eastAsia="it-IT"/>
        </w:rPr>
      </w:pPr>
      <w:r w:rsidRPr="007A1948">
        <w:rPr>
          <w:rFonts w:ascii="Book Antiqua" w:eastAsiaTheme="majorEastAsia" w:hAnsi="Book Antiqua" w:cstheme="majorBidi"/>
          <w:bCs/>
          <w:sz w:val="24"/>
          <w:szCs w:val="24"/>
          <w:shd w:val="clear" w:color="auto" w:fill="FFFFFF"/>
          <w:lang w:eastAsia="it-IT"/>
        </w:rPr>
        <w:t>Mappa delle misure di sicurezza</w:t>
      </w:r>
      <w:r w:rsidR="00C46DB2" w:rsidRPr="007A1948">
        <w:rPr>
          <w:rFonts w:ascii="Book Antiqua" w:eastAsiaTheme="majorEastAsia" w:hAnsi="Book Antiqua" w:cstheme="majorBidi"/>
          <w:bCs/>
          <w:sz w:val="24"/>
          <w:szCs w:val="24"/>
          <w:shd w:val="clear" w:color="auto" w:fill="FFFFFF"/>
          <w:lang w:eastAsia="it-IT"/>
        </w:rPr>
        <w:t xml:space="preserve">  informatiche/ logiche</w:t>
      </w:r>
    </w:p>
    <w:p w14:paraId="5C948D7D" w14:textId="325E6FF7" w:rsidR="00EF7E8F" w:rsidRPr="007A1948" w:rsidRDefault="00EF7E8F" w:rsidP="001A5EBD">
      <w:pPr>
        <w:pStyle w:val="Paragrafoelenco"/>
        <w:numPr>
          <w:ilvl w:val="0"/>
          <w:numId w:val="10"/>
        </w:numPr>
        <w:spacing w:after="0" w:line="240" w:lineRule="auto"/>
        <w:jc w:val="both"/>
        <w:rPr>
          <w:rFonts w:ascii="Book Antiqua" w:eastAsiaTheme="majorEastAsia" w:hAnsi="Book Antiqua" w:cstheme="majorBidi"/>
          <w:bCs/>
          <w:sz w:val="24"/>
          <w:szCs w:val="24"/>
          <w:shd w:val="clear" w:color="auto" w:fill="FFFFFF"/>
          <w:lang w:eastAsia="it-IT"/>
        </w:rPr>
      </w:pPr>
      <w:r w:rsidRPr="007A1948">
        <w:rPr>
          <w:rFonts w:ascii="Book Antiqua" w:eastAsiaTheme="majorEastAsia" w:hAnsi="Book Antiqua" w:cstheme="majorBidi"/>
          <w:bCs/>
          <w:sz w:val="24"/>
          <w:szCs w:val="24"/>
          <w:shd w:val="clear" w:color="auto" w:fill="FFFFFF"/>
          <w:lang w:eastAsia="it-IT"/>
        </w:rPr>
        <w:t>Mappa delle misure di sicurezza</w:t>
      </w:r>
      <w:r w:rsidR="00C46DB2" w:rsidRPr="007A1948">
        <w:rPr>
          <w:rFonts w:ascii="Book Antiqua" w:eastAsiaTheme="majorEastAsia" w:hAnsi="Book Antiqua" w:cstheme="majorBidi"/>
          <w:bCs/>
          <w:sz w:val="24"/>
          <w:szCs w:val="24"/>
          <w:shd w:val="clear" w:color="auto" w:fill="FFFFFF"/>
          <w:lang w:eastAsia="it-IT"/>
        </w:rPr>
        <w:t xml:space="preserve">  organizzative</w:t>
      </w:r>
    </w:p>
    <w:p w14:paraId="4E7517E8" w14:textId="42FDDD73" w:rsidR="00C46DB2" w:rsidRPr="007A1948" w:rsidRDefault="00C46DB2" w:rsidP="001A5EBD">
      <w:pPr>
        <w:pStyle w:val="Paragrafoelenco"/>
        <w:numPr>
          <w:ilvl w:val="0"/>
          <w:numId w:val="10"/>
        </w:numPr>
        <w:spacing w:after="0" w:line="240" w:lineRule="auto"/>
        <w:jc w:val="both"/>
        <w:rPr>
          <w:rFonts w:ascii="Book Antiqua" w:eastAsiaTheme="majorEastAsia" w:hAnsi="Book Antiqua" w:cstheme="majorBidi"/>
          <w:bCs/>
          <w:sz w:val="24"/>
          <w:szCs w:val="24"/>
          <w:shd w:val="clear" w:color="auto" w:fill="FFFFFF"/>
          <w:lang w:eastAsia="it-IT"/>
        </w:rPr>
      </w:pPr>
      <w:r w:rsidRPr="007A1948">
        <w:rPr>
          <w:rFonts w:ascii="Book Antiqua" w:eastAsiaTheme="majorEastAsia" w:hAnsi="Book Antiqua" w:cstheme="majorBidi"/>
          <w:bCs/>
          <w:sz w:val="24"/>
          <w:szCs w:val="24"/>
          <w:shd w:val="clear" w:color="auto" w:fill="FFFFFF"/>
          <w:lang w:eastAsia="it-IT"/>
        </w:rPr>
        <w:t>Mappa delle misure di sicurezza   e procedurali</w:t>
      </w:r>
    </w:p>
    <w:p w14:paraId="20255D1F" w14:textId="0E1D2FF2" w:rsidR="00C46DB2" w:rsidRPr="007A1948" w:rsidRDefault="00C46DB2" w:rsidP="001A5EBD">
      <w:pPr>
        <w:pStyle w:val="Paragrafoelenco"/>
        <w:numPr>
          <w:ilvl w:val="0"/>
          <w:numId w:val="10"/>
        </w:numPr>
        <w:spacing w:after="0" w:line="240" w:lineRule="auto"/>
        <w:jc w:val="both"/>
        <w:rPr>
          <w:rFonts w:ascii="Book Antiqua" w:eastAsiaTheme="majorEastAsia" w:hAnsi="Book Antiqua" w:cstheme="majorBidi"/>
          <w:bCs/>
          <w:sz w:val="24"/>
          <w:szCs w:val="24"/>
          <w:shd w:val="clear" w:color="auto" w:fill="FFFFFF"/>
          <w:lang w:eastAsia="it-IT"/>
        </w:rPr>
      </w:pPr>
      <w:r w:rsidRPr="007A1948">
        <w:rPr>
          <w:rFonts w:ascii="Book Antiqua" w:eastAsiaTheme="majorEastAsia" w:hAnsi="Book Antiqua" w:cstheme="majorBidi"/>
          <w:bCs/>
          <w:sz w:val="24"/>
          <w:szCs w:val="24"/>
          <w:shd w:val="clear" w:color="auto" w:fill="FFFFFF"/>
          <w:lang w:eastAsia="it-IT"/>
        </w:rPr>
        <w:t>Elenco delle misure di sicurezza</w:t>
      </w:r>
      <w:r w:rsidR="00812F28">
        <w:rPr>
          <w:rFonts w:ascii="Book Antiqua" w:eastAsiaTheme="majorEastAsia" w:hAnsi="Book Antiqua" w:cstheme="majorBidi"/>
          <w:bCs/>
          <w:sz w:val="24"/>
          <w:szCs w:val="24"/>
          <w:shd w:val="clear" w:color="auto" w:fill="FFFFFF"/>
          <w:lang w:eastAsia="it-IT"/>
        </w:rPr>
        <w:t xml:space="preserve"> </w:t>
      </w:r>
      <w:r w:rsidR="00A81493" w:rsidRPr="007A1948">
        <w:rPr>
          <w:rFonts w:ascii="Book Antiqua" w:eastAsiaTheme="majorEastAsia" w:hAnsi="Book Antiqua" w:cstheme="majorBidi"/>
          <w:bCs/>
          <w:sz w:val="24"/>
          <w:szCs w:val="24"/>
          <w:shd w:val="clear" w:color="auto" w:fill="FFFFFF"/>
          <w:lang w:eastAsia="it-IT"/>
        </w:rPr>
        <w:t>correlate all’indice dei trattamenti e suddivise per uffici</w:t>
      </w:r>
    </w:p>
    <w:p w14:paraId="5153F8FA" w14:textId="3A7E8D28" w:rsidR="00AA1656" w:rsidRPr="007A1948" w:rsidRDefault="00AA1656" w:rsidP="001A5EBD">
      <w:pPr>
        <w:pStyle w:val="Paragrafoelenco"/>
        <w:numPr>
          <w:ilvl w:val="0"/>
          <w:numId w:val="10"/>
        </w:numPr>
        <w:spacing w:after="0" w:line="240" w:lineRule="auto"/>
        <w:jc w:val="both"/>
        <w:rPr>
          <w:rFonts w:ascii="Book Antiqua" w:eastAsiaTheme="majorEastAsia" w:hAnsi="Book Antiqua" w:cstheme="majorBidi"/>
          <w:bCs/>
          <w:sz w:val="24"/>
          <w:szCs w:val="24"/>
          <w:shd w:val="clear" w:color="auto" w:fill="FFFFFF"/>
          <w:lang w:eastAsia="it-IT"/>
        </w:rPr>
      </w:pPr>
      <w:r w:rsidRPr="007A1948">
        <w:rPr>
          <w:rFonts w:ascii="Book Antiqua" w:eastAsiaTheme="majorEastAsia" w:hAnsi="Book Antiqua" w:cstheme="majorBidi"/>
          <w:bCs/>
          <w:sz w:val="24"/>
          <w:szCs w:val="24"/>
          <w:shd w:val="clear" w:color="auto" w:fill="FFFFFF"/>
          <w:lang w:eastAsia="it-IT"/>
        </w:rPr>
        <w:t>Atti di delega al trattamento dei dati</w:t>
      </w:r>
    </w:p>
    <w:p w14:paraId="43C7DA97" w14:textId="77777777" w:rsidR="00AA1656" w:rsidRPr="007A1948" w:rsidRDefault="00AA1656" w:rsidP="001A5EBD">
      <w:pPr>
        <w:pStyle w:val="Paragrafoelenco"/>
        <w:numPr>
          <w:ilvl w:val="0"/>
          <w:numId w:val="10"/>
        </w:numPr>
        <w:spacing w:after="0" w:line="240" w:lineRule="auto"/>
        <w:jc w:val="both"/>
        <w:rPr>
          <w:rFonts w:ascii="Book Antiqua" w:eastAsiaTheme="majorEastAsia" w:hAnsi="Book Antiqua" w:cstheme="majorBidi"/>
          <w:bCs/>
          <w:sz w:val="24"/>
          <w:szCs w:val="24"/>
          <w:shd w:val="clear" w:color="auto" w:fill="FFFFFF"/>
          <w:lang w:eastAsia="it-IT"/>
        </w:rPr>
      </w:pPr>
      <w:r w:rsidRPr="007A1948">
        <w:rPr>
          <w:rFonts w:ascii="Book Antiqua" w:eastAsiaTheme="majorEastAsia" w:hAnsi="Book Antiqua" w:cstheme="majorBidi"/>
          <w:bCs/>
          <w:sz w:val="24"/>
          <w:szCs w:val="24"/>
          <w:shd w:val="clear" w:color="auto" w:fill="FFFFFF"/>
          <w:lang w:eastAsia="it-IT"/>
        </w:rPr>
        <w:t>Atti di  nomina degli  incaricati</w:t>
      </w:r>
    </w:p>
    <w:p w14:paraId="459B251E" w14:textId="77777777" w:rsidR="00B34F58" w:rsidRDefault="00FC22A8" w:rsidP="00B34F58">
      <w:pPr>
        <w:pStyle w:val="Paragrafoelenco"/>
        <w:numPr>
          <w:ilvl w:val="0"/>
          <w:numId w:val="10"/>
        </w:numPr>
        <w:spacing w:after="0" w:line="240" w:lineRule="auto"/>
        <w:jc w:val="both"/>
        <w:rPr>
          <w:rFonts w:ascii="Book Antiqua" w:eastAsiaTheme="majorEastAsia" w:hAnsi="Book Antiqua" w:cstheme="majorBidi"/>
          <w:bCs/>
          <w:sz w:val="24"/>
          <w:szCs w:val="24"/>
          <w:shd w:val="clear" w:color="auto" w:fill="FFFFFF"/>
          <w:lang w:eastAsia="it-IT"/>
        </w:rPr>
      </w:pPr>
      <w:r w:rsidRPr="007A1948">
        <w:rPr>
          <w:rFonts w:ascii="Book Antiqua" w:eastAsiaTheme="majorEastAsia" w:hAnsi="Book Antiqua" w:cstheme="majorBidi"/>
          <w:bCs/>
          <w:sz w:val="24"/>
          <w:szCs w:val="24"/>
          <w:shd w:val="clear" w:color="auto" w:fill="FFFFFF"/>
          <w:lang w:eastAsia="it-IT"/>
        </w:rPr>
        <w:t>Piano di formazione</w:t>
      </w:r>
      <w:bookmarkStart w:id="88" w:name="_Toc510179202"/>
    </w:p>
    <w:p w14:paraId="2F49BD1F" w14:textId="6BEBBCB3" w:rsidR="002927AE" w:rsidRPr="00B34F58" w:rsidRDefault="002927AE" w:rsidP="00B34F58">
      <w:pPr>
        <w:pStyle w:val="Paragrafoelenco"/>
        <w:numPr>
          <w:ilvl w:val="0"/>
          <w:numId w:val="10"/>
        </w:numPr>
        <w:spacing w:after="0" w:line="240" w:lineRule="auto"/>
        <w:jc w:val="both"/>
        <w:rPr>
          <w:rFonts w:ascii="Book Antiqua" w:eastAsiaTheme="majorEastAsia" w:hAnsi="Book Antiqua" w:cstheme="majorBidi"/>
          <w:bCs/>
          <w:sz w:val="24"/>
          <w:szCs w:val="24"/>
          <w:shd w:val="clear" w:color="auto" w:fill="FFFFFF"/>
          <w:lang w:eastAsia="it-IT"/>
        </w:rPr>
      </w:pPr>
      <w:r w:rsidRPr="00B34F58">
        <w:rPr>
          <w:rFonts w:ascii="Book Antiqua" w:eastAsiaTheme="majorEastAsia" w:hAnsi="Book Antiqua" w:cstheme="majorBidi"/>
          <w:bCs/>
          <w:sz w:val="24"/>
          <w:szCs w:val="24"/>
          <w:shd w:val="clear" w:color="auto" w:fill="FFFFFF"/>
          <w:lang w:eastAsia="it-IT"/>
        </w:rPr>
        <w:t>Misure minime ITC</w:t>
      </w:r>
      <w:r w:rsidR="00AA1656" w:rsidRPr="00B34F58">
        <w:rPr>
          <w:rFonts w:ascii="Book Antiqua" w:eastAsiaTheme="majorEastAsia" w:hAnsi="Book Antiqua" w:cstheme="majorBidi"/>
          <w:bCs/>
          <w:sz w:val="24"/>
          <w:szCs w:val="24"/>
          <w:shd w:val="clear" w:color="auto" w:fill="FFFFFF"/>
          <w:lang w:eastAsia="it-IT"/>
        </w:rPr>
        <w:t xml:space="preserve"> e relativa implementazione adottate</w:t>
      </w:r>
      <w:r w:rsidRPr="00B34F58">
        <w:rPr>
          <w:rFonts w:ascii="Book Antiqua" w:eastAsiaTheme="majorEastAsia" w:hAnsi="Book Antiqua" w:cstheme="majorBidi"/>
          <w:bCs/>
          <w:sz w:val="24"/>
          <w:szCs w:val="24"/>
          <w:shd w:val="clear" w:color="auto" w:fill="FFFFFF"/>
          <w:lang w:eastAsia="it-IT"/>
        </w:rPr>
        <w:t xml:space="preserve"> entro il 31 dicembre 2017</w:t>
      </w:r>
      <w:bookmarkEnd w:id="88"/>
    </w:p>
    <w:p w14:paraId="288CC13D" w14:textId="77777777" w:rsidR="00197F71" w:rsidRPr="007A1948" w:rsidRDefault="00197F71" w:rsidP="00C456B4">
      <w:pPr>
        <w:spacing w:after="0" w:line="240" w:lineRule="auto"/>
        <w:jc w:val="both"/>
        <w:rPr>
          <w:rFonts w:ascii="Book Antiqua" w:eastAsiaTheme="majorEastAsia" w:hAnsi="Book Antiqua" w:cstheme="majorBidi"/>
          <w:bCs/>
          <w:sz w:val="24"/>
          <w:szCs w:val="24"/>
          <w:shd w:val="clear" w:color="auto" w:fill="FFFFFF"/>
          <w:lang w:eastAsia="it-IT"/>
        </w:rPr>
      </w:pPr>
    </w:p>
    <w:sectPr w:rsidR="00197F71" w:rsidRPr="007A1948" w:rsidSect="00490CCE">
      <w:footerReference w:type="even" r:id="rId7"/>
      <w:footerReference w:type="default" r:id="rId8"/>
      <w:pgSz w:w="16838" w:h="11906" w:orient="landscape"/>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11BAF5" w14:textId="77777777" w:rsidR="006838C5" w:rsidRDefault="006838C5" w:rsidP="00490CCE">
      <w:pPr>
        <w:spacing w:after="0" w:line="240" w:lineRule="auto"/>
      </w:pPr>
      <w:r>
        <w:separator/>
      </w:r>
    </w:p>
  </w:endnote>
  <w:endnote w:type="continuationSeparator" w:id="0">
    <w:p w14:paraId="1642956A" w14:textId="77777777" w:rsidR="006838C5" w:rsidRDefault="006838C5" w:rsidP="00490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Roman">
    <w:charset w:val="00"/>
    <w:family w:val="auto"/>
    <w:pitch w:val="variable"/>
    <w:sig w:usb0="E00002FF" w:usb1="5000205A"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Gotham">
    <w:altName w:val="Times New Roman"/>
    <w:panose1 w:val="00000000000000000000"/>
    <w:charset w:val="00"/>
    <w:family w:val="roman"/>
    <w:notTrueType/>
    <w:pitch w:val="default"/>
  </w:font>
  <w:font w:name="Muse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4DCD9" w14:textId="77777777" w:rsidR="00A72107" w:rsidRDefault="00A72107" w:rsidP="00490CCE">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B095828" w14:textId="77777777" w:rsidR="00A72107" w:rsidRDefault="00A72107" w:rsidP="00490CCE">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79E3D" w14:textId="77777777" w:rsidR="00A72107" w:rsidRDefault="00A72107" w:rsidP="00490CCE">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CA6C40">
      <w:rPr>
        <w:rStyle w:val="Numeropagina"/>
        <w:noProof/>
      </w:rPr>
      <w:t>4</w:t>
    </w:r>
    <w:r>
      <w:rPr>
        <w:rStyle w:val="Numeropagina"/>
      </w:rPr>
      <w:fldChar w:fldCharType="end"/>
    </w:r>
  </w:p>
  <w:p w14:paraId="4D1E7575" w14:textId="77777777" w:rsidR="00A72107" w:rsidRDefault="00A72107" w:rsidP="00490CCE">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FF882E" w14:textId="77777777" w:rsidR="006838C5" w:rsidRDefault="006838C5" w:rsidP="00490CCE">
      <w:pPr>
        <w:spacing w:after="0" w:line="240" w:lineRule="auto"/>
      </w:pPr>
      <w:r>
        <w:separator/>
      </w:r>
    </w:p>
  </w:footnote>
  <w:footnote w:type="continuationSeparator" w:id="0">
    <w:p w14:paraId="1B7B2FB7" w14:textId="77777777" w:rsidR="006838C5" w:rsidRDefault="006838C5" w:rsidP="00490CCE">
      <w:pPr>
        <w:spacing w:after="0" w:line="240" w:lineRule="auto"/>
      </w:pPr>
      <w:r>
        <w:continuationSeparator/>
      </w:r>
    </w:p>
  </w:footnote>
  <w:footnote w:id="1">
    <w:p w14:paraId="06539BA7" w14:textId="574FB8F7" w:rsidR="00A72107" w:rsidRDefault="00A72107">
      <w:pPr>
        <w:pStyle w:val="Testonotaapidipagina"/>
      </w:pPr>
      <w:r>
        <w:rPr>
          <w:rStyle w:val="Rimandonotaapidipagina"/>
        </w:rPr>
        <w:footnoteRef/>
      </w:r>
      <w:r>
        <w:t xml:space="preserve"> Il paragrafo 5.5.3 della </w:t>
      </w:r>
      <w:r w:rsidRPr="00E83561">
        <w:t>norma UNI ISO 31000</w:t>
      </w:r>
      <w:r>
        <w:t xml:space="preserve"> prevede la predisposizione e l’adeguamento di “PIANI DI TRATTAMENTO DEL RISCHIO” aventi lo scopo di documentare come le opzioni di trattamento scelte sono attuate e indica, altresì, le  informazioni da fornire nei suddetti piani.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A6AB5"/>
    <w:multiLevelType w:val="hybridMultilevel"/>
    <w:tmpl w:val="BE94EBCA"/>
    <w:lvl w:ilvl="0" w:tplc="675A8038">
      <w:numFmt w:val="bullet"/>
      <w:lvlText w:val="-"/>
      <w:lvlJc w:val="left"/>
      <w:pPr>
        <w:ind w:left="720" w:hanging="360"/>
      </w:pPr>
      <w:rPr>
        <w:rFonts w:ascii="Book Antiqua" w:eastAsia="Calibri" w:hAnsi="Book Antiqua" w:cs="Times New Roman"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650D5C"/>
    <w:multiLevelType w:val="hybridMultilevel"/>
    <w:tmpl w:val="59C67A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D6737E"/>
    <w:multiLevelType w:val="hybridMultilevel"/>
    <w:tmpl w:val="E7868B22"/>
    <w:lvl w:ilvl="0" w:tplc="675A8038">
      <w:numFmt w:val="bullet"/>
      <w:lvlText w:val="-"/>
      <w:lvlJc w:val="left"/>
      <w:pPr>
        <w:ind w:left="720" w:hanging="360"/>
      </w:pPr>
      <w:rPr>
        <w:rFonts w:ascii="Book Antiqua" w:eastAsia="Calibri" w:hAnsi="Book Antiqua" w:cs="Times New Roman"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75F6572"/>
    <w:multiLevelType w:val="hybridMultilevel"/>
    <w:tmpl w:val="3C56431A"/>
    <w:lvl w:ilvl="0" w:tplc="675A8038">
      <w:numFmt w:val="bullet"/>
      <w:lvlText w:val="-"/>
      <w:lvlJc w:val="left"/>
      <w:pPr>
        <w:ind w:left="1080" w:hanging="360"/>
      </w:pPr>
      <w:rPr>
        <w:rFonts w:ascii="Book Antiqua" w:eastAsia="Calibri" w:hAnsi="Book Antiqua" w:cs="Times New Roman"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086A7474"/>
    <w:multiLevelType w:val="hybridMultilevel"/>
    <w:tmpl w:val="9CD88BF4"/>
    <w:lvl w:ilvl="0" w:tplc="0ED6A9AC">
      <w:numFmt w:val="bullet"/>
      <w:lvlText w:val="-"/>
      <w:lvlJc w:val="left"/>
      <w:pPr>
        <w:ind w:left="720" w:hanging="360"/>
      </w:pPr>
      <w:rPr>
        <w:rFonts w:ascii="TimesNewRomanPS" w:eastAsiaTheme="minorEastAsia" w:hAnsi="TimesNewRomanP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9245395"/>
    <w:multiLevelType w:val="hybridMultilevel"/>
    <w:tmpl w:val="DBF27F1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9331F77"/>
    <w:multiLevelType w:val="hybridMultilevel"/>
    <w:tmpl w:val="B3147532"/>
    <w:lvl w:ilvl="0" w:tplc="675A8038">
      <w:numFmt w:val="bullet"/>
      <w:lvlText w:val="-"/>
      <w:lvlJc w:val="left"/>
      <w:pPr>
        <w:ind w:left="720" w:hanging="360"/>
      </w:pPr>
      <w:rPr>
        <w:rFonts w:ascii="Book Antiqua" w:eastAsia="Calibri"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5FC1967"/>
    <w:multiLevelType w:val="hybridMultilevel"/>
    <w:tmpl w:val="95F8C2C8"/>
    <w:lvl w:ilvl="0" w:tplc="0ED6A9AC">
      <w:numFmt w:val="bullet"/>
      <w:lvlText w:val="-"/>
      <w:lvlJc w:val="left"/>
      <w:pPr>
        <w:ind w:left="720" w:hanging="360"/>
      </w:pPr>
      <w:rPr>
        <w:rFonts w:ascii="TimesNewRomanPS" w:eastAsiaTheme="minorEastAsia" w:hAnsi="TimesNewRomanP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D6C0054"/>
    <w:multiLevelType w:val="hybridMultilevel"/>
    <w:tmpl w:val="F8BA88E6"/>
    <w:lvl w:ilvl="0" w:tplc="00B4635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F1C2F8D"/>
    <w:multiLevelType w:val="hybridMultilevel"/>
    <w:tmpl w:val="D9E85916"/>
    <w:lvl w:ilvl="0" w:tplc="0ED6A9AC">
      <w:numFmt w:val="bullet"/>
      <w:lvlText w:val="-"/>
      <w:lvlJc w:val="left"/>
      <w:pPr>
        <w:ind w:left="720" w:hanging="360"/>
      </w:pPr>
      <w:rPr>
        <w:rFonts w:ascii="TimesNewRomanPS" w:eastAsiaTheme="minorEastAsia" w:hAnsi="TimesNewRomanP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FB22F73"/>
    <w:multiLevelType w:val="hybridMultilevel"/>
    <w:tmpl w:val="2A7E8BB2"/>
    <w:lvl w:ilvl="0" w:tplc="675A8038">
      <w:numFmt w:val="bullet"/>
      <w:lvlText w:val="-"/>
      <w:lvlJc w:val="left"/>
      <w:pPr>
        <w:ind w:left="720" w:hanging="360"/>
      </w:pPr>
      <w:rPr>
        <w:rFonts w:ascii="Book Antiqua" w:eastAsia="Calibri"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1BF4A95"/>
    <w:multiLevelType w:val="hybridMultilevel"/>
    <w:tmpl w:val="E9D661FA"/>
    <w:lvl w:ilvl="0" w:tplc="675A8038">
      <w:numFmt w:val="bullet"/>
      <w:lvlText w:val="-"/>
      <w:lvlJc w:val="left"/>
      <w:pPr>
        <w:ind w:left="1800" w:hanging="360"/>
      </w:pPr>
      <w:rPr>
        <w:rFonts w:ascii="Book Antiqua" w:eastAsia="Calibri" w:hAnsi="Book Antiqua" w:cs="Times New Roman" w:hint="default"/>
      </w:rPr>
    </w:lvl>
    <w:lvl w:ilvl="1" w:tplc="04100003" w:tentative="1">
      <w:start w:val="1"/>
      <w:numFmt w:val="bullet"/>
      <w:lvlText w:val="o"/>
      <w:lvlJc w:val="left"/>
      <w:pPr>
        <w:ind w:left="2520" w:hanging="360"/>
      </w:pPr>
      <w:rPr>
        <w:rFonts w:ascii="Courier New" w:hAnsi="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2" w15:restartNumberingAfterBreak="0">
    <w:nsid w:val="21E212D7"/>
    <w:multiLevelType w:val="hybridMultilevel"/>
    <w:tmpl w:val="0A7A2816"/>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15:restartNumberingAfterBreak="0">
    <w:nsid w:val="23BA560F"/>
    <w:multiLevelType w:val="hybridMultilevel"/>
    <w:tmpl w:val="7FBE0C36"/>
    <w:lvl w:ilvl="0" w:tplc="0ED6A9AC">
      <w:numFmt w:val="bullet"/>
      <w:lvlText w:val="-"/>
      <w:lvlJc w:val="left"/>
      <w:pPr>
        <w:ind w:left="1080" w:hanging="360"/>
      </w:pPr>
      <w:rPr>
        <w:rFonts w:ascii="TimesNewRomanPS" w:eastAsiaTheme="minorEastAsia" w:hAnsi="TimesNewRomanPS" w:cs="Times New Roman"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2A886B54"/>
    <w:multiLevelType w:val="hybridMultilevel"/>
    <w:tmpl w:val="96001220"/>
    <w:lvl w:ilvl="0" w:tplc="0ED6A9AC">
      <w:numFmt w:val="bullet"/>
      <w:lvlText w:val="-"/>
      <w:lvlJc w:val="left"/>
      <w:pPr>
        <w:ind w:left="720" w:hanging="360"/>
      </w:pPr>
      <w:rPr>
        <w:rFonts w:ascii="TimesNewRomanPS" w:eastAsiaTheme="minorEastAsia" w:hAnsi="TimesNewRomanP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B15012E"/>
    <w:multiLevelType w:val="hybridMultilevel"/>
    <w:tmpl w:val="CEEA9972"/>
    <w:lvl w:ilvl="0" w:tplc="675A8038">
      <w:numFmt w:val="bullet"/>
      <w:lvlText w:val="-"/>
      <w:lvlJc w:val="left"/>
      <w:pPr>
        <w:ind w:left="720" w:hanging="360"/>
      </w:pPr>
      <w:rPr>
        <w:rFonts w:ascii="Book Antiqua" w:eastAsia="Calibri"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2883935"/>
    <w:multiLevelType w:val="hybridMultilevel"/>
    <w:tmpl w:val="2424CF34"/>
    <w:lvl w:ilvl="0" w:tplc="EAE61AD8">
      <w:start w:val="1"/>
      <w:numFmt w:val="lowerLetter"/>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17" w15:restartNumberingAfterBreak="0">
    <w:nsid w:val="32FA5D4E"/>
    <w:multiLevelType w:val="hybridMultilevel"/>
    <w:tmpl w:val="0022891A"/>
    <w:lvl w:ilvl="0" w:tplc="0ED6A9AC">
      <w:numFmt w:val="bullet"/>
      <w:lvlText w:val="-"/>
      <w:lvlJc w:val="left"/>
      <w:pPr>
        <w:ind w:left="720" w:hanging="360"/>
      </w:pPr>
      <w:rPr>
        <w:rFonts w:ascii="TimesNewRomanPS" w:eastAsiaTheme="minorEastAsia" w:hAnsi="TimesNewRomanP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5CA45B2"/>
    <w:multiLevelType w:val="hybridMultilevel"/>
    <w:tmpl w:val="26D896E4"/>
    <w:lvl w:ilvl="0" w:tplc="1006176E">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951080F"/>
    <w:multiLevelType w:val="hybridMultilevel"/>
    <w:tmpl w:val="94D067DA"/>
    <w:lvl w:ilvl="0" w:tplc="675A8038">
      <w:numFmt w:val="bullet"/>
      <w:lvlText w:val="-"/>
      <w:lvlJc w:val="left"/>
      <w:pPr>
        <w:ind w:left="720" w:hanging="360"/>
      </w:pPr>
      <w:rPr>
        <w:rFonts w:ascii="Book Antiqua" w:eastAsia="Calibri"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B2F3061"/>
    <w:multiLevelType w:val="hybridMultilevel"/>
    <w:tmpl w:val="64B61C3A"/>
    <w:lvl w:ilvl="0" w:tplc="0ED6A9AC">
      <w:numFmt w:val="bullet"/>
      <w:lvlText w:val="-"/>
      <w:lvlJc w:val="left"/>
      <w:pPr>
        <w:ind w:left="720" w:hanging="360"/>
      </w:pPr>
      <w:rPr>
        <w:rFonts w:ascii="TimesNewRomanPS" w:eastAsiaTheme="minorEastAsia" w:hAnsi="TimesNewRomanP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DC1520E"/>
    <w:multiLevelType w:val="hybridMultilevel"/>
    <w:tmpl w:val="3D32F3AA"/>
    <w:lvl w:ilvl="0" w:tplc="0ED6A9AC">
      <w:numFmt w:val="bullet"/>
      <w:lvlText w:val="-"/>
      <w:lvlJc w:val="left"/>
      <w:pPr>
        <w:ind w:left="720" w:hanging="360"/>
      </w:pPr>
      <w:rPr>
        <w:rFonts w:ascii="TimesNewRomanPS" w:eastAsiaTheme="minorEastAsia" w:hAnsi="TimesNewRomanP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0D1591C"/>
    <w:multiLevelType w:val="hybridMultilevel"/>
    <w:tmpl w:val="AFAA8BA8"/>
    <w:lvl w:ilvl="0" w:tplc="675A8038">
      <w:numFmt w:val="bullet"/>
      <w:lvlText w:val="-"/>
      <w:lvlJc w:val="left"/>
      <w:pPr>
        <w:ind w:left="720" w:hanging="360"/>
      </w:pPr>
      <w:rPr>
        <w:rFonts w:ascii="Book Antiqua" w:eastAsia="Calibri"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15B1019"/>
    <w:multiLevelType w:val="hybridMultilevel"/>
    <w:tmpl w:val="74987852"/>
    <w:lvl w:ilvl="0" w:tplc="675A8038">
      <w:numFmt w:val="bullet"/>
      <w:lvlText w:val="-"/>
      <w:lvlJc w:val="left"/>
      <w:pPr>
        <w:ind w:left="720" w:hanging="360"/>
      </w:pPr>
      <w:rPr>
        <w:rFonts w:ascii="Book Antiqua" w:eastAsia="Calibri"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195388A"/>
    <w:multiLevelType w:val="hybridMultilevel"/>
    <w:tmpl w:val="A1FCBE4C"/>
    <w:lvl w:ilvl="0" w:tplc="0ED6A9AC">
      <w:numFmt w:val="bullet"/>
      <w:lvlText w:val="-"/>
      <w:lvlJc w:val="left"/>
      <w:pPr>
        <w:ind w:left="1080" w:hanging="360"/>
      </w:pPr>
      <w:rPr>
        <w:rFonts w:ascii="TimesNewRomanPS" w:eastAsiaTheme="minorEastAsia" w:hAnsi="TimesNewRomanPS" w:cs="Times New Roman"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5" w15:restartNumberingAfterBreak="0">
    <w:nsid w:val="42464618"/>
    <w:multiLevelType w:val="hybridMultilevel"/>
    <w:tmpl w:val="6E1A7C52"/>
    <w:lvl w:ilvl="0" w:tplc="0ED6A9AC">
      <w:numFmt w:val="bullet"/>
      <w:lvlText w:val="-"/>
      <w:lvlJc w:val="left"/>
      <w:pPr>
        <w:ind w:left="720" w:hanging="360"/>
      </w:pPr>
      <w:rPr>
        <w:rFonts w:ascii="TimesNewRomanPS" w:eastAsiaTheme="minorEastAsia" w:hAnsi="TimesNewRomanP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83562E5"/>
    <w:multiLevelType w:val="hybridMultilevel"/>
    <w:tmpl w:val="7C183380"/>
    <w:lvl w:ilvl="0" w:tplc="0ED6A9AC">
      <w:numFmt w:val="bullet"/>
      <w:lvlText w:val="-"/>
      <w:lvlJc w:val="left"/>
      <w:pPr>
        <w:ind w:left="720" w:hanging="360"/>
      </w:pPr>
      <w:rPr>
        <w:rFonts w:ascii="TimesNewRomanPS" w:eastAsiaTheme="minorEastAsia" w:hAnsi="TimesNewRomanP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E072D3B"/>
    <w:multiLevelType w:val="hybridMultilevel"/>
    <w:tmpl w:val="F6BEA25E"/>
    <w:lvl w:ilvl="0" w:tplc="0ED6A9AC">
      <w:numFmt w:val="bullet"/>
      <w:lvlText w:val="-"/>
      <w:lvlJc w:val="left"/>
      <w:pPr>
        <w:ind w:left="720" w:hanging="360"/>
      </w:pPr>
      <w:rPr>
        <w:rFonts w:ascii="TimesNewRomanPS" w:eastAsiaTheme="minorEastAsia" w:hAnsi="TimesNewRomanP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1B0039E"/>
    <w:multiLevelType w:val="hybridMultilevel"/>
    <w:tmpl w:val="E58CBA7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80B5A5C"/>
    <w:multiLevelType w:val="hybridMultilevel"/>
    <w:tmpl w:val="9D2667DE"/>
    <w:lvl w:ilvl="0" w:tplc="675A8038">
      <w:numFmt w:val="bullet"/>
      <w:lvlText w:val="-"/>
      <w:lvlJc w:val="left"/>
      <w:pPr>
        <w:ind w:left="720" w:hanging="360"/>
      </w:pPr>
      <w:rPr>
        <w:rFonts w:ascii="Book Antiqua" w:eastAsia="Calibri"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B150068"/>
    <w:multiLevelType w:val="hybridMultilevel"/>
    <w:tmpl w:val="56C0573C"/>
    <w:lvl w:ilvl="0" w:tplc="675A8038">
      <w:numFmt w:val="bullet"/>
      <w:lvlText w:val="-"/>
      <w:lvlJc w:val="left"/>
      <w:pPr>
        <w:ind w:left="720" w:hanging="360"/>
      </w:pPr>
      <w:rPr>
        <w:rFonts w:ascii="Book Antiqua" w:eastAsia="Calibri"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3B44EBB"/>
    <w:multiLevelType w:val="hybridMultilevel"/>
    <w:tmpl w:val="60F28C58"/>
    <w:lvl w:ilvl="0" w:tplc="675A8038">
      <w:numFmt w:val="bullet"/>
      <w:lvlText w:val="-"/>
      <w:lvlJc w:val="left"/>
      <w:pPr>
        <w:ind w:left="720" w:hanging="360"/>
      </w:pPr>
      <w:rPr>
        <w:rFonts w:ascii="Book Antiqua" w:eastAsia="Calibri"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61D37D5"/>
    <w:multiLevelType w:val="hybridMultilevel"/>
    <w:tmpl w:val="6E4243DA"/>
    <w:lvl w:ilvl="0" w:tplc="675A8038">
      <w:numFmt w:val="bullet"/>
      <w:lvlText w:val="-"/>
      <w:lvlJc w:val="left"/>
      <w:pPr>
        <w:ind w:left="720" w:hanging="360"/>
      </w:pPr>
      <w:rPr>
        <w:rFonts w:ascii="Book Antiqua" w:eastAsia="Calibri"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8DC20AD"/>
    <w:multiLevelType w:val="hybridMultilevel"/>
    <w:tmpl w:val="87CC2EB4"/>
    <w:lvl w:ilvl="0" w:tplc="675A8038">
      <w:numFmt w:val="bullet"/>
      <w:lvlText w:val="-"/>
      <w:lvlJc w:val="left"/>
      <w:pPr>
        <w:ind w:left="720" w:hanging="360"/>
      </w:pPr>
      <w:rPr>
        <w:rFonts w:ascii="Book Antiqua" w:eastAsia="Calibri"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8DD3161"/>
    <w:multiLevelType w:val="hybridMultilevel"/>
    <w:tmpl w:val="3A44BBD6"/>
    <w:lvl w:ilvl="0" w:tplc="0ED6A9AC">
      <w:numFmt w:val="bullet"/>
      <w:lvlText w:val="-"/>
      <w:lvlJc w:val="left"/>
      <w:pPr>
        <w:ind w:left="720" w:hanging="360"/>
      </w:pPr>
      <w:rPr>
        <w:rFonts w:ascii="TimesNewRomanPS" w:eastAsiaTheme="minorEastAsia" w:hAnsi="TimesNewRomanP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F50127B"/>
    <w:multiLevelType w:val="hybridMultilevel"/>
    <w:tmpl w:val="494443C6"/>
    <w:lvl w:ilvl="0" w:tplc="675A8038">
      <w:numFmt w:val="bullet"/>
      <w:lvlText w:val="-"/>
      <w:lvlJc w:val="left"/>
      <w:pPr>
        <w:ind w:left="720" w:hanging="360"/>
      </w:pPr>
      <w:rPr>
        <w:rFonts w:ascii="Book Antiqua" w:eastAsia="Calibri"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1615884"/>
    <w:multiLevelType w:val="hybridMultilevel"/>
    <w:tmpl w:val="EDAA547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3555FB4"/>
    <w:multiLevelType w:val="hybridMultilevel"/>
    <w:tmpl w:val="825EAEF6"/>
    <w:lvl w:ilvl="0" w:tplc="0ED6A9AC">
      <w:numFmt w:val="bullet"/>
      <w:lvlText w:val="-"/>
      <w:lvlJc w:val="left"/>
      <w:pPr>
        <w:ind w:left="720" w:hanging="360"/>
      </w:pPr>
      <w:rPr>
        <w:rFonts w:ascii="TimesNewRomanPS" w:eastAsiaTheme="minorEastAsia" w:hAnsi="TimesNewRomanP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3CB7C48"/>
    <w:multiLevelType w:val="hybridMultilevel"/>
    <w:tmpl w:val="41EEB6C0"/>
    <w:lvl w:ilvl="0" w:tplc="675A8038">
      <w:numFmt w:val="bullet"/>
      <w:lvlText w:val="-"/>
      <w:lvlJc w:val="left"/>
      <w:pPr>
        <w:ind w:left="720" w:hanging="360"/>
      </w:pPr>
      <w:rPr>
        <w:rFonts w:ascii="Book Antiqua" w:eastAsia="Calibri"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84E1F1D"/>
    <w:multiLevelType w:val="hybridMultilevel"/>
    <w:tmpl w:val="9EF6B4E6"/>
    <w:lvl w:ilvl="0" w:tplc="675A8038">
      <w:numFmt w:val="bullet"/>
      <w:lvlText w:val="-"/>
      <w:lvlJc w:val="left"/>
      <w:pPr>
        <w:ind w:left="720" w:hanging="360"/>
      </w:pPr>
      <w:rPr>
        <w:rFonts w:ascii="Book Antiqua" w:eastAsia="Calibri"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CA7754C"/>
    <w:multiLevelType w:val="hybridMultilevel"/>
    <w:tmpl w:val="91644442"/>
    <w:lvl w:ilvl="0" w:tplc="0ED6A9AC">
      <w:numFmt w:val="bullet"/>
      <w:lvlText w:val="-"/>
      <w:lvlJc w:val="left"/>
      <w:pPr>
        <w:ind w:left="720" w:hanging="360"/>
      </w:pPr>
      <w:rPr>
        <w:rFonts w:ascii="TimesNewRomanPS" w:eastAsiaTheme="minorEastAsia" w:hAnsi="TimesNewRomanP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2"/>
  </w:num>
  <w:num w:numId="2">
    <w:abstractNumId w:val="32"/>
  </w:num>
  <w:num w:numId="3">
    <w:abstractNumId w:val="31"/>
  </w:num>
  <w:num w:numId="4">
    <w:abstractNumId w:val="39"/>
  </w:num>
  <w:num w:numId="5">
    <w:abstractNumId w:val="19"/>
  </w:num>
  <w:num w:numId="6">
    <w:abstractNumId w:val="23"/>
  </w:num>
  <w:num w:numId="7">
    <w:abstractNumId w:val="30"/>
  </w:num>
  <w:num w:numId="8">
    <w:abstractNumId w:val="1"/>
  </w:num>
  <w:num w:numId="9">
    <w:abstractNumId w:val="38"/>
  </w:num>
  <w:num w:numId="10">
    <w:abstractNumId w:val="10"/>
  </w:num>
  <w:num w:numId="11">
    <w:abstractNumId w:val="35"/>
  </w:num>
  <w:num w:numId="12">
    <w:abstractNumId w:val="36"/>
  </w:num>
  <w:num w:numId="13">
    <w:abstractNumId w:val="28"/>
  </w:num>
  <w:num w:numId="14">
    <w:abstractNumId w:val="6"/>
  </w:num>
  <w:num w:numId="15">
    <w:abstractNumId w:val="0"/>
  </w:num>
  <w:num w:numId="16">
    <w:abstractNumId w:val="16"/>
  </w:num>
  <w:num w:numId="17">
    <w:abstractNumId w:val="8"/>
  </w:num>
  <w:num w:numId="18">
    <w:abstractNumId w:val="29"/>
  </w:num>
  <w:num w:numId="19">
    <w:abstractNumId w:val="2"/>
  </w:num>
  <w:num w:numId="20">
    <w:abstractNumId w:val="11"/>
  </w:num>
  <w:num w:numId="21">
    <w:abstractNumId w:val="3"/>
  </w:num>
  <w:num w:numId="22">
    <w:abstractNumId w:val="5"/>
  </w:num>
  <w:num w:numId="23">
    <w:abstractNumId w:val="12"/>
  </w:num>
  <w:num w:numId="24">
    <w:abstractNumId w:val="15"/>
  </w:num>
  <w:num w:numId="25">
    <w:abstractNumId w:val="33"/>
  </w:num>
  <w:num w:numId="26">
    <w:abstractNumId w:val="18"/>
  </w:num>
  <w:num w:numId="27">
    <w:abstractNumId w:val="34"/>
  </w:num>
  <w:num w:numId="28">
    <w:abstractNumId w:val="24"/>
  </w:num>
  <w:num w:numId="29">
    <w:abstractNumId w:val="13"/>
  </w:num>
  <w:num w:numId="30">
    <w:abstractNumId w:val="40"/>
  </w:num>
  <w:num w:numId="31">
    <w:abstractNumId w:val="7"/>
  </w:num>
  <w:num w:numId="32">
    <w:abstractNumId w:val="4"/>
  </w:num>
  <w:num w:numId="33">
    <w:abstractNumId w:val="27"/>
  </w:num>
  <w:num w:numId="34">
    <w:abstractNumId w:val="26"/>
  </w:num>
  <w:num w:numId="35">
    <w:abstractNumId w:val="25"/>
  </w:num>
  <w:num w:numId="36">
    <w:abstractNumId w:val="14"/>
  </w:num>
  <w:num w:numId="37">
    <w:abstractNumId w:val="20"/>
  </w:num>
  <w:num w:numId="38">
    <w:abstractNumId w:val="17"/>
  </w:num>
  <w:num w:numId="39">
    <w:abstractNumId w:val="37"/>
  </w:num>
  <w:num w:numId="40">
    <w:abstractNumId w:val="9"/>
  </w:num>
  <w:num w:numId="41">
    <w:abstractNumId w:val="2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A42"/>
    <w:rsid w:val="00000D3A"/>
    <w:rsid w:val="0000277C"/>
    <w:rsid w:val="00004188"/>
    <w:rsid w:val="00005EB2"/>
    <w:rsid w:val="00007072"/>
    <w:rsid w:val="0001023C"/>
    <w:rsid w:val="0002534A"/>
    <w:rsid w:val="00027689"/>
    <w:rsid w:val="000323CF"/>
    <w:rsid w:val="00035C38"/>
    <w:rsid w:val="000412C7"/>
    <w:rsid w:val="00054075"/>
    <w:rsid w:val="00055585"/>
    <w:rsid w:val="00057227"/>
    <w:rsid w:val="00062454"/>
    <w:rsid w:val="0006256E"/>
    <w:rsid w:val="0006275C"/>
    <w:rsid w:val="00063744"/>
    <w:rsid w:val="0006389A"/>
    <w:rsid w:val="000701D8"/>
    <w:rsid w:val="00074D81"/>
    <w:rsid w:val="000756B4"/>
    <w:rsid w:val="00077277"/>
    <w:rsid w:val="00083A31"/>
    <w:rsid w:val="00084166"/>
    <w:rsid w:val="0009139D"/>
    <w:rsid w:val="00096284"/>
    <w:rsid w:val="000A5C9C"/>
    <w:rsid w:val="000B5330"/>
    <w:rsid w:val="000B579F"/>
    <w:rsid w:val="000B7864"/>
    <w:rsid w:val="000C3427"/>
    <w:rsid w:val="000C3C42"/>
    <w:rsid w:val="000C7B12"/>
    <w:rsid w:val="000C7CC2"/>
    <w:rsid w:val="000D115B"/>
    <w:rsid w:val="000D37AF"/>
    <w:rsid w:val="000E00B0"/>
    <w:rsid w:val="000F1E44"/>
    <w:rsid w:val="000F1F4F"/>
    <w:rsid w:val="000F4C25"/>
    <w:rsid w:val="000F6196"/>
    <w:rsid w:val="000F6563"/>
    <w:rsid w:val="001002F6"/>
    <w:rsid w:val="00100A18"/>
    <w:rsid w:val="00105F82"/>
    <w:rsid w:val="00111597"/>
    <w:rsid w:val="00114190"/>
    <w:rsid w:val="00122BF0"/>
    <w:rsid w:val="00130A3B"/>
    <w:rsid w:val="00130E07"/>
    <w:rsid w:val="00131542"/>
    <w:rsid w:val="001316D4"/>
    <w:rsid w:val="00140476"/>
    <w:rsid w:val="00146330"/>
    <w:rsid w:val="00147149"/>
    <w:rsid w:val="00147387"/>
    <w:rsid w:val="001628BB"/>
    <w:rsid w:val="00163FCC"/>
    <w:rsid w:val="00166A69"/>
    <w:rsid w:val="00167D99"/>
    <w:rsid w:val="00171919"/>
    <w:rsid w:val="00171947"/>
    <w:rsid w:val="0017352B"/>
    <w:rsid w:val="00181221"/>
    <w:rsid w:val="001859EB"/>
    <w:rsid w:val="00190A41"/>
    <w:rsid w:val="00191C78"/>
    <w:rsid w:val="00194C86"/>
    <w:rsid w:val="00197F71"/>
    <w:rsid w:val="001A028A"/>
    <w:rsid w:val="001A1016"/>
    <w:rsid w:val="001A5EBD"/>
    <w:rsid w:val="001A688C"/>
    <w:rsid w:val="001A7AB4"/>
    <w:rsid w:val="001C006F"/>
    <w:rsid w:val="001C1148"/>
    <w:rsid w:val="001D0C5C"/>
    <w:rsid w:val="001E772A"/>
    <w:rsid w:val="001F12E8"/>
    <w:rsid w:val="001F1515"/>
    <w:rsid w:val="001F21E6"/>
    <w:rsid w:val="001F6479"/>
    <w:rsid w:val="002007D0"/>
    <w:rsid w:val="00201667"/>
    <w:rsid w:val="00204627"/>
    <w:rsid w:val="00204C2B"/>
    <w:rsid w:val="00210B52"/>
    <w:rsid w:val="002125D0"/>
    <w:rsid w:val="00214787"/>
    <w:rsid w:val="002152D0"/>
    <w:rsid w:val="00216952"/>
    <w:rsid w:val="00220525"/>
    <w:rsid w:val="00220C94"/>
    <w:rsid w:val="00222F2E"/>
    <w:rsid w:val="00223DBE"/>
    <w:rsid w:val="002365C8"/>
    <w:rsid w:val="00240C0D"/>
    <w:rsid w:val="00243696"/>
    <w:rsid w:val="00243EA3"/>
    <w:rsid w:val="00247E45"/>
    <w:rsid w:val="002521D4"/>
    <w:rsid w:val="002768FC"/>
    <w:rsid w:val="00276A41"/>
    <w:rsid w:val="00276C8B"/>
    <w:rsid w:val="002777D1"/>
    <w:rsid w:val="002824EA"/>
    <w:rsid w:val="002927AE"/>
    <w:rsid w:val="00296F36"/>
    <w:rsid w:val="002A06D9"/>
    <w:rsid w:val="002A0D3A"/>
    <w:rsid w:val="002A255C"/>
    <w:rsid w:val="002A47AC"/>
    <w:rsid w:val="002A49B9"/>
    <w:rsid w:val="002A7B2A"/>
    <w:rsid w:val="002B24C5"/>
    <w:rsid w:val="002B4152"/>
    <w:rsid w:val="002B5C6F"/>
    <w:rsid w:val="002B78CC"/>
    <w:rsid w:val="002C2070"/>
    <w:rsid w:val="002C32C0"/>
    <w:rsid w:val="002D3192"/>
    <w:rsid w:val="002D49BD"/>
    <w:rsid w:val="002E0A73"/>
    <w:rsid w:val="002E1D59"/>
    <w:rsid w:val="002E3C76"/>
    <w:rsid w:val="002F6A37"/>
    <w:rsid w:val="002F70DD"/>
    <w:rsid w:val="00303C2B"/>
    <w:rsid w:val="00306288"/>
    <w:rsid w:val="0030758D"/>
    <w:rsid w:val="003171CB"/>
    <w:rsid w:val="00317B2F"/>
    <w:rsid w:val="00324781"/>
    <w:rsid w:val="00324E36"/>
    <w:rsid w:val="003255F1"/>
    <w:rsid w:val="00325784"/>
    <w:rsid w:val="003265F4"/>
    <w:rsid w:val="00327929"/>
    <w:rsid w:val="00340BE6"/>
    <w:rsid w:val="00345F32"/>
    <w:rsid w:val="00352928"/>
    <w:rsid w:val="0035689E"/>
    <w:rsid w:val="0036247F"/>
    <w:rsid w:val="00362C0F"/>
    <w:rsid w:val="003634AE"/>
    <w:rsid w:val="00366F33"/>
    <w:rsid w:val="00371333"/>
    <w:rsid w:val="003736F7"/>
    <w:rsid w:val="003771E8"/>
    <w:rsid w:val="00380399"/>
    <w:rsid w:val="00381B02"/>
    <w:rsid w:val="00391F4B"/>
    <w:rsid w:val="00392C44"/>
    <w:rsid w:val="00392FB4"/>
    <w:rsid w:val="003A71CF"/>
    <w:rsid w:val="003B00D4"/>
    <w:rsid w:val="003B21E8"/>
    <w:rsid w:val="003B6C59"/>
    <w:rsid w:val="003C616E"/>
    <w:rsid w:val="003C7FF4"/>
    <w:rsid w:val="003D3851"/>
    <w:rsid w:val="003D487B"/>
    <w:rsid w:val="003D4DA4"/>
    <w:rsid w:val="003D5B08"/>
    <w:rsid w:val="003E5D43"/>
    <w:rsid w:val="003E64FF"/>
    <w:rsid w:val="003F313C"/>
    <w:rsid w:val="003F7F29"/>
    <w:rsid w:val="0040478B"/>
    <w:rsid w:val="00406BB8"/>
    <w:rsid w:val="004136BB"/>
    <w:rsid w:val="004137E3"/>
    <w:rsid w:val="0041595A"/>
    <w:rsid w:val="0042265B"/>
    <w:rsid w:val="00422EEA"/>
    <w:rsid w:val="0042400C"/>
    <w:rsid w:val="00425372"/>
    <w:rsid w:val="004368E1"/>
    <w:rsid w:val="00442313"/>
    <w:rsid w:val="004468AC"/>
    <w:rsid w:val="00450DA7"/>
    <w:rsid w:val="00453713"/>
    <w:rsid w:val="00453DA7"/>
    <w:rsid w:val="004543FB"/>
    <w:rsid w:val="00460B1D"/>
    <w:rsid w:val="00461718"/>
    <w:rsid w:val="004638B7"/>
    <w:rsid w:val="00467DC3"/>
    <w:rsid w:val="004740B5"/>
    <w:rsid w:val="00474319"/>
    <w:rsid w:val="00475E9F"/>
    <w:rsid w:val="00477852"/>
    <w:rsid w:val="00484D6F"/>
    <w:rsid w:val="00485C70"/>
    <w:rsid w:val="00490CCE"/>
    <w:rsid w:val="004940F3"/>
    <w:rsid w:val="00494B17"/>
    <w:rsid w:val="0049516C"/>
    <w:rsid w:val="004974A6"/>
    <w:rsid w:val="004A5A42"/>
    <w:rsid w:val="004A5A65"/>
    <w:rsid w:val="004A757A"/>
    <w:rsid w:val="004B5A81"/>
    <w:rsid w:val="004C1221"/>
    <w:rsid w:val="004C7B12"/>
    <w:rsid w:val="004D05B0"/>
    <w:rsid w:val="004D2330"/>
    <w:rsid w:val="004D32C1"/>
    <w:rsid w:val="004D56FB"/>
    <w:rsid w:val="004E1D8C"/>
    <w:rsid w:val="004E36E1"/>
    <w:rsid w:val="004E4D4C"/>
    <w:rsid w:val="004F12D9"/>
    <w:rsid w:val="004F62E1"/>
    <w:rsid w:val="0050023A"/>
    <w:rsid w:val="00517950"/>
    <w:rsid w:val="00527358"/>
    <w:rsid w:val="00532DF1"/>
    <w:rsid w:val="0053404F"/>
    <w:rsid w:val="005354E4"/>
    <w:rsid w:val="0053652B"/>
    <w:rsid w:val="0054598A"/>
    <w:rsid w:val="00551690"/>
    <w:rsid w:val="005520B1"/>
    <w:rsid w:val="00554DF5"/>
    <w:rsid w:val="005637B0"/>
    <w:rsid w:val="0056483D"/>
    <w:rsid w:val="005759AA"/>
    <w:rsid w:val="005771D2"/>
    <w:rsid w:val="00587E7D"/>
    <w:rsid w:val="005908A1"/>
    <w:rsid w:val="005A093B"/>
    <w:rsid w:val="005A3CCA"/>
    <w:rsid w:val="005A493F"/>
    <w:rsid w:val="005B40B0"/>
    <w:rsid w:val="005B42A9"/>
    <w:rsid w:val="005B6E34"/>
    <w:rsid w:val="005C3364"/>
    <w:rsid w:val="005C58A2"/>
    <w:rsid w:val="005C5A74"/>
    <w:rsid w:val="005C69EC"/>
    <w:rsid w:val="005C7606"/>
    <w:rsid w:val="005D316C"/>
    <w:rsid w:val="005D387A"/>
    <w:rsid w:val="005D4161"/>
    <w:rsid w:val="005D62DF"/>
    <w:rsid w:val="005E4C18"/>
    <w:rsid w:val="005E7365"/>
    <w:rsid w:val="005F23C1"/>
    <w:rsid w:val="005F56A6"/>
    <w:rsid w:val="005F5F94"/>
    <w:rsid w:val="005F62D8"/>
    <w:rsid w:val="006004B0"/>
    <w:rsid w:val="00600847"/>
    <w:rsid w:val="00601AD0"/>
    <w:rsid w:val="00603E46"/>
    <w:rsid w:val="00605601"/>
    <w:rsid w:val="00611A23"/>
    <w:rsid w:val="00627AC7"/>
    <w:rsid w:val="00635152"/>
    <w:rsid w:val="00636274"/>
    <w:rsid w:val="0063670E"/>
    <w:rsid w:val="00636A5C"/>
    <w:rsid w:val="00643022"/>
    <w:rsid w:val="006445BD"/>
    <w:rsid w:val="006607A3"/>
    <w:rsid w:val="00663C09"/>
    <w:rsid w:val="00666F26"/>
    <w:rsid w:val="00674FCE"/>
    <w:rsid w:val="00676F74"/>
    <w:rsid w:val="0068235C"/>
    <w:rsid w:val="006830F6"/>
    <w:rsid w:val="006838C5"/>
    <w:rsid w:val="006906D6"/>
    <w:rsid w:val="00691CBC"/>
    <w:rsid w:val="0069348B"/>
    <w:rsid w:val="006A0CEF"/>
    <w:rsid w:val="006A18F4"/>
    <w:rsid w:val="006A1EEA"/>
    <w:rsid w:val="006A3048"/>
    <w:rsid w:val="006A5479"/>
    <w:rsid w:val="006A59BE"/>
    <w:rsid w:val="006B0E84"/>
    <w:rsid w:val="006B17FB"/>
    <w:rsid w:val="006B5F76"/>
    <w:rsid w:val="006D6015"/>
    <w:rsid w:val="006E1D3B"/>
    <w:rsid w:val="006E49CA"/>
    <w:rsid w:val="006E7203"/>
    <w:rsid w:val="006E766B"/>
    <w:rsid w:val="006F3DD9"/>
    <w:rsid w:val="007003D6"/>
    <w:rsid w:val="00701080"/>
    <w:rsid w:val="00702B13"/>
    <w:rsid w:val="00710C26"/>
    <w:rsid w:val="007127C7"/>
    <w:rsid w:val="00715C1C"/>
    <w:rsid w:val="0071757B"/>
    <w:rsid w:val="00731963"/>
    <w:rsid w:val="0073401D"/>
    <w:rsid w:val="00740143"/>
    <w:rsid w:val="00740188"/>
    <w:rsid w:val="00740A17"/>
    <w:rsid w:val="00745F1C"/>
    <w:rsid w:val="00751F8D"/>
    <w:rsid w:val="00753017"/>
    <w:rsid w:val="00754AE6"/>
    <w:rsid w:val="00760D29"/>
    <w:rsid w:val="00760F1A"/>
    <w:rsid w:val="007632CD"/>
    <w:rsid w:val="0076656E"/>
    <w:rsid w:val="00771EF7"/>
    <w:rsid w:val="0079090C"/>
    <w:rsid w:val="0079384B"/>
    <w:rsid w:val="00797390"/>
    <w:rsid w:val="007A073B"/>
    <w:rsid w:val="007A1948"/>
    <w:rsid w:val="007A3815"/>
    <w:rsid w:val="007A48B4"/>
    <w:rsid w:val="007A5F9E"/>
    <w:rsid w:val="007A62EE"/>
    <w:rsid w:val="007A6977"/>
    <w:rsid w:val="007A7FB6"/>
    <w:rsid w:val="007C347C"/>
    <w:rsid w:val="007C3D39"/>
    <w:rsid w:val="007D5886"/>
    <w:rsid w:val="007D781C"/>
    <w:rsid w:val="007E24CE"/>
    <w:rsid w:val="007E5456"/>
    <w:rsid w:val="007F2483"/>
    <w:rsid w:val="007F2C02"/>
    <w:rsid w:val="007F355F"/>
    <w:rsid w:val="007F3C0F"/>
    <w:rsid w:val="007F6AA3"/>
    <w:rsid w:val="007F6D4E"/>
    <w:rsid w:val="007F7A1A"/>
    <w:rsid w:val="00800E2A"/>
    <w:rsid w:val="008013E8"/>
    <w:rsid w:val="00802A56"/>
    <w:rsid w:val="008104C6"/>
    <w:rsid w:val="00812F28"/>
    <w:rsid w:val="0081514D"/>
    <w:rsid w:val="008155B2"/>
    <w:rsid w:val="00820DEB"/>
    <w:rsid w:val="00833E29"/>
    <w:rsid w:val="00835832"/>
    <w:rsid w:val="00843345"/>
    <w:rsid w:val="00845C73"/>
    <w:rsid w:val="00846F07"/>
    <w:rsid w:val="00847704"/>
    <w:rsid w:val="00853AE8"/>
    <w:rsid w:val="00862CB4"/>
    <w:rsid w:val="00866CD6"/>
    <w:rsid w:val="00872578"/>
    <w:rsid w:val="00874995"/>
    <w:rsid w:val="00874D18"/>
    <w:rsid w:val="0087798E"/>
    <w:rsid w:val="00880B76"/>
    <w:rsid w:val="00880C14"/>
    <w:rsid w:val="008819D6"/>
    <w:rsid w:val="0088359F"/>
    <w:rsid w:val="00885BE9"/>
    <w:rsid w:val="008906A3"/>
    <w:rsid w:val="008907F1"/>
    <w:rsid w:val="008A2976"/>
    <w:rsid w:val="008A3B9D"/>
    <w:rsid w:val="008A4162"/>
    <w:rsid w:val="008A6319"/>
    <w:rsid w:val="008A6D9E"/>
    <w:rsid w:val="008B7F2A"/>
    <w:rsid w:val="008C1EDE"/>
    <w:rsid w:val="008C30ED"/>
    <w:rsid w:val="008C48BF"/>
    <w:rsid w:val="008C5E10"/>
    <w:rsid w:val="008C5E19"/>
    <w:rsid w:val="008C6532"/>
    <w:rsid w:val="008D443F"/>
    <w:rsid w:val="008D4637"/>
    <w:rsid w:val="008D6A2D"/>
    <w:rsid w:val="008E1815"/>
    <w:rsid w:val="008E6628"/>
    <w:rsid w:val="008F32A0"/>
    <w:rsid w:val="008F3532"/>
    <w:rsid w:val="008F3E70"/>
    <w:rsid w:val="008F5682"/>
    <w:rsid w:val="008F74C5"/>
    <w:rsid w:val="008F7CC3"/>
    <w:rsid w:val="0090362A"/>
    <w:rsid w:val="00905995"/>
    <w:rsid w:val="00917F19"/>
    <w:rsid w:val="00921A5C"/>
    <w:rsid w:val="009250F9"/>
    <w:rsid w:val="00927238"/>
    <w:rsid w:val="009410FE"/>
    <w:rsid w:val="009418E2"/>
    <w:rsid w:val="00942375"/>
    <w:rsid w:val="00954DB0"/>
    <w:rsid w:val="009552AE"/>
    <w:rsid w:val="00956684"/>
    <w:rsid w:val="009605E6"/>
    <w:rsid w:val="009616EB"/>
    <w:rsid w:val="00967F11"/>
    <w:rsid w:val="009719CA"/>
    <w:rsid w:val="009808E6"/>
    <w:rsid w:val="00980B51"/>
    <w:rsid w:val="00981F31"/>
    <w:rsid w:val="00991DA9"/>
    <w:rsid w:val="00994195"/>
    <w:rsid w:val="009A046E"/>
    <w:rsid w:val="009A15CE"/>
    <w:rsid w:val="009A17AE"/>
    <w:rsid w:val="009B2E6D"/>
    <w:rsid w:val="009B732B"/>
    <w:rsid w:val="009C0C82"/>
    <w:rsid w:val="009C1F7C"/>
    <w:rsid w:val="009C2CD3"/>
    <w:rsid w:val="009C5F0B"/>
    <w:rsid w:val="009D67BA"/>
    <w:rsid w:val="009E0D96"/>
    <w:rsid w:val="009E1531"/>
    <w:rsid w:val="009E310F"/>
    <w:rsid w:val="009E383B"/>
    <w:rsid w:val="009E460F"/>
    <w:rsid w:val="009E5EE3"/>
    <w:rsid w:val="009E7D25"/>
    <w:rsid w:val="009F3214"/>
    <w:rsid w:val="009F661F"/>
    <w:rsid w:val="00A22113"/>
    <w:rsid w:val="00A30FD7"/>
    <w:rsid w:val="00A3163F"/>
    <w:rsid w:val="00A31E8C"/>
    <w:rsid w:val="00A41ED5"/>
    <w:rsid w:val="00A428C5"/>
    <w:rsid w:val="00A43147"/>
    <w:rsid w:val="00A54E0C"/>
    <w:rsid w:val="00A6176E"/>
    <w:rsid w:val="00A6427E"/>
    <w:rsid w:val="00A65F66"/>
    <w:rsid w:val="00A70C13"/>
    <w:rsid w:val="00A717DD"/>
    <w:rsid w:val="00A72107"/>
    <w:rsid w:val="00A74C2C"/>
    <w:rsid w:val="00A75FCA"/>
    <w:rsid w:val="00A777BD"/>
    <w:rsid w:val="00A81493"/>
    <w:rsid w:val="00A81523"/>
    <w:rsid w:val="00A926B9"/>
    <w:rsid w:val="00A92E41"/>
    <w:rsid w:val="00A94AC8"/>
    <w:rsid w:val="00A96109"/>
    <w:rsid w:val="00A96A0F"/>
    <w:rsid w:val="00AA1656"/>
    <w:rsid w:val="00AA2E5B"/>
    <w:rsid w:val="00AA2E89"/>
    <w:rsid w:val="00AA3599"/>
    <w:rsid w:val="00AA6909"/>
    <w:rsid w:val="00AB2653"/>
    <w:rsid w:val="00AB270D"/>
    <w:rsid w:val="00AB2ED4"/>
    <w:rsid w:val="00AC14F9"/>
    <w:rsid w:val="00AD73BA"/>
    <w:rsid w:val="00AE3BA3"/>
    <w:rsid w:val="00AF03B1"/>
    <w:rsid w:val="00AF2099"/>
    <w:rsid w:val="00AF5775"/>
    <w:rsid w:val="00AF6CD0"/>
    <w:rsid w:val="00B02726"/>
    <w:rsid w:val="00B02774"/>
    <w:rsid w:val="00B0472D"/>
    <w:rsid w:val="00B06727"/>
    <w:rsid w:val="00B06C7D"/>
    <w:rsid w:val="00B10B66"/>
    <w:rsid w:val="00B12667"/>
    <w:rsid w:val="00B129DD"/>
    <w:rsid w:val="00B138BB"/>
    <w:rsid w:val="00B141FB"/>
    <w:rsid w:val="00B237FA"/>
    <w:rsid w:val="00B34F58"/>
    <w:rsid w:val="00B3510D"/>
    <w:rsid w:val="00B36C3F"/>
    <w:rsid w:val="00B42B1A"/>
    <w:rsid w:val="00B43F28"/>
    <w:rsid w:val="00B45C9D"/>
    <w:rsid w:val="00B473FE"/>
    <w:rsid w:val="00B47AFD"/>
    <w:rsid w:val="00B53F9E"/>
    <w:rsid w:val="00B55CC2"/>
    <w:rsid w:val="00B561B8"/>
    <w:rsid w:val="00B56B06"/>
    <w:rsid w:val="00B706FC"/>
    <w:rsid w:val="00B71DF9"/>
    <w:rsid w:val="00B73958"/>
    <w:rsid w:val="00B74505"/>
    <w:rsid w:val="00B74C9C"/>
    <w:rsid w:val="00B76EF9"/>
    <w:rsid w:val="00B877BF"/>
    <w:rsid w:val="00B924B5"/>
    <w:rsid w:val="00B92E94"/>
    <w:rsid w:val="00BA224C"/>
    <w:rsid w:val="00BA6248"/>
    <w:rsid w:val="00BB0D61"/>
    <w:rsid w:val="00BC0772"/>
    <w:rsid w:val="00BC32BA"/>
    <w:rsid w:val="00BC5778"/>
    <w:rsid w:val="00BD253C"/>
    <w:rsid w:val="00BD28B7"/>
    <w:rsid w:val="00BD5A21"/>
    <w:rsid w:val="00BD5CF0"/>
    <w:rsid w:val="00BD649C"/>
    <w:rsid w:val="00BE423B"/>
    <w:rsid w:val="00BF3A9F"/>
    <w:rsid w:val="00BF3F14"/>
    <w:rsid w:val="00BF4522"/>
    <w:rsid w:val="00BF69E4"/>
    <w:rsid w:val="00BF758C"/>
    <w:rsid w:val="00C0669F"/>
    <w:rsid w:val="00C06807"/>
    <w:rsid w:val="00C073C6"/>
    <w:rsid w:val="00C07CFF"/>
    <w:rsid w:val="00C10626"/>
    <w:rsid w:val="00C123AB"/>
    <w:rsid w:val="00C12561"/>
    <w:rsid w:val="00C17341"/>
    <w:rsid w:val="00C224D0"/>
    <w:rsid w:val="00C258A2"/>
    <w:rsid w:val="00C27D6A"/>
    <w:rsid w:val="00C3564B"/>
    <w:rsid w:val="00C361EF"/>
    <w:rsid w:val="00C36D79"/>
    <w:rsid w:val="00C41B22"/>
    <w:rsid w:val="00C423F9"/>
    <w:rsid w:val="00C43373"/>
    <w:rsid w:val="00C456B4"/>
    <w:rsid w:val="00C46DB2"/>
    <w:rsid w:val="00C47214"/>
    <w:rsid w:val="00C535CF"/>
    <w:rsid w:val="00C557D5"/>
    <w:rsid w:val="00C55DD2"/>
    <w:rsid w:val="00C63A4D"/>
    <w:rsid w:val="00C805D1"/>
    <w:rsid w:val="00C82E56"/>
    <w:rsid w:val="00C84217"/>
    <w:rsid w:val="00C87873"/>
    <w:rsid w:val="00C9005F"/>
    <w:rsid w:val="00C93844"/>
    <w:rsid w:val="00CA3E55"/>
    <w:rsid w:val="00CA6C40"/>
    <w:rsid w:val="00CB17F8"/>
    <w:rsid w:val="00CB1AB9"/>
    <w:rsid w:val="00CB563D"/>
    <w:rsid w:val="00CB6E08"/>
    <w:rsid w:val="00CC00F3"/>
    <w:rsid w:val="00CC1EC5"/>
    <w:rsid w:val="00CC490B"/>
    <w:rsid w:val="00CC5E14"/>
    <w:rsid w:val="00CC608A"/>
    <w:rsid w:val="00CD368E"/>
    <w:rsid w:val="00CD65FC"/>
    <w:rsid w:val="00CF29D7"/>
    <w:rsid w:val="00CF565F"/>
    <w:rsid w:val="00CF5879"/>
    <w:rsid w:val="00D102B0"/>
    <w:rsid w:val="00D14013"/>
    <w:rsid w:val="00D15B52"/>
    <w:rsid w:val="00D15B8D"/>
    <w:rsid w:val="00D200BF"/>
    <w:rsid w:val="00D26E5A"/>
    <w:rsid w:val="00D302D5"/>
    <w:rsid w:val="00D3172A"/>
    <w:rsid w:val="00D327AD"/>
    <w:rsid w:val="00D35CBD"/>
    <w:rsid w:val="00D36013"/>
    <w:rsid w:val="00D364E8"/>
    <w:rsid w:val="00D405B5"/>
    <w:rsid w:val="00D40C5E"/>
    <w:rsid w:val="00D41C81"/>
    <w:rsid w:val="00D428D4"/>
    <w:rsid w:val="00D452EA"/>
    <w:rsid w:val="00D458FD"/>
    <w:rsid w:val="00D4767C"/>
    <w:rsid w:val="00D50148"/>
    <w:rsid w:val="00D55864"/>
    <w:rsid w:val="00D602C8"/>
    <w:rsid w:val="00D62FD1"/>
    <w:rsid w:val="00D7167F"/>
    <w:rsid w:val="00D73D5D"/>
    <w:rsid w:val="00D81318"/>
    <w:rsid w:val="00D8282A"/>
    <w:rsid w:val="00D84180"/>
    <w:rsid w:val="00D8666E"/>
    <w:rsid w:val="00D90A50"/>
    <w:rsid w:val="00D958F3"/>
    <w:rsid w:val="00DA1AA5"/>
    <w:rsid w:val="00DA297F"/>
    <w:rsid w:val="00DA36E1"/>
    <w:rsid w:val="00DA38A6"/>
    <w:rsid w:val="00DA60F5"/>
    <w:rsid w:val="00DA6C0D"/>
    <w:rsid w:val="00DB1195"/>
    <w:rsid w:val="00DB14EA"/>
    <w:rsid w:val="00DB3B3A"/>
    <w:rsid w:val="00DB40DC"/>
    <w:rsid w:val="00DB446F"/>
    <w:rsid w:val="00DB54B0"/>
    <w:rsid w:val="00DB561A"/>
    <w:rsid w:val="00DB684B"/>
    <w:rsid w:val="00DC7DAC"/>
    <w:rsid w:val="00DD3FFB"/>
    <w:rsid w:val="00DD65D9"/>
    <w:rsid w:val="00DE2A34"/>
    <w:rsid w:val="00DE38FA"/>
    <w:rsid w:val="00DF49D8"/>
    <w:rsid w:val="00E00368"/>
    <w:rsid w:val="00E06C95"/>
    <w:rsid w:val="00E12F5C"/>
    <w:rsid w:val="00E15D72"/>
    <w:rsid w:val="00E15E50"/>
    <w:rsid w:val="00E16368"/>
    <w:rsid w:val="00E2573A"/>
    <w:rsid w:val="00E31EDE"/>
    <w:rsid w:val="00E32E46"/>
    <w:rsid w:val="00E331D5"/>
    <w:rsid w:val="00E33CEE"/>
    <w:rsid w:val="00E33E12"/>
    <w:rsid w:val="00E456FF"/>
    <w:rsid w:val="00E47748"/>
    <w:rsid w:val="00E546EA"/>
    <w:rsid w:val="00E57762"/>
    <w:rsid w:val="00E70E6B"/>
    <w:rsid w:val="00E753B2"/>
    <w:rsid w:val="00E83561"/>
    <w:rsid w:val="00E901ED"/>
    <w:rsid w:val="00E912A1"/>
    <w:rsid w:val="00E966CE"/>
    <w:rsid w:val="00EA1FC8"/>
    <w:rsid w:val="00EA28D5"/>
    <w:rsid w:val="00EA4585"/>
    <w:rsid w:val="00EB23BE"/>
    <w:rsid w:val="00EB77D8"/>
    <w:rsid w:val="00ED009A"/>
    <w:rsid w:val="00ED5A89"/>
    <w:rsid w:val="00ED6384"/>
    <w:rsid w:val="00EE4B97"/>
    <w:rsid w:val="00EF7E8F"/>
    <w:rsid w:val="00F111F2"/>
    <w:rsid w:val="00F13CEE"/>
    <w:rsid w:val="00F23F8B"/>
    <w:rsid w:val="00F27F33"/>
    <w:rsid w:val="00F307D6"/>
    <w:rsid w:val="00F30FC1"/>
    <w:rsid w:val="00F33E66"/>
    <w:rsid w:val="00F467B2"/>
    <w:rsid w:val="00F52BC9"/>
    <w:rsid w:val="00F52EA3"/>
    <w:rsid w:val="00F5422D"/>
    <w:rsid w:val="00F542D8"/>
    <w:rsid w:val="00F5436B"/>
    <w:rsid w:val="00F63F9A"/>
    <w:rsid w:val="00F67083"/>
    <w:rsid w:val="00F80A0F"/>
    <w:rsid w:val="00F80D01"/>
    <w:rsid w:val="00F911F1"/>
    <w:rsid w:val="00F91FD4"/>
    <w:rsid w:val="00F92884"/>
    <w:rsid w:val="00F94E23"/>
    <w:rsid w:val="00FA1519"/>
    <w:rsid w:val="00FA20AE"/>
    <w:rsid w:val="00FB1682"/>
    <w:rsid w:val="00FB2E31"/>
    <w:rsid w:val="00FB4B4C"/>
    <w:rsid w:val="00FC22A8"/>
    <w:rsid w:val="00FC3904"/>
    <w:rsid w:val="00FD6918"/>
    <w:rsid w:val="00FE0A2A"/>
    <w:rsid w:val="00FF1A09"/>
    <w:rsid w:val="00FF3CD9"/>
    <w:rsid w:val="00FF6BB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C3F7AC"/>
  <w15:docId w15:val="{B96DE59A-D019-4D80-82DC-3247169AD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uiPriority w:val="9"/>
    <w:qFormat/>
    <w:rsid w:val="00BD28B7"/>
    <w:pPr>
      <w:keepNext/>
      <w:keepLines/>
      <w:spacing w:after="0"/>
      <w:outlineLvl w:val="0"/>
    </w:pPr>
    <w:rPr>
      <w:rFonts w:ascii="Book Antiqua" w:eastAsiaTheme="majorEastAsia" w:hAnsi="Book Antiqua" w:cstheme="majorBidi"/>
      <w:b/>
      <w:bCs/>
      <w:sz w:val="24"/>
      <w:szCs w:val="24"/>
      <w:lang w:eastAsia="it-IT"/>
    </w:rPr>
  </w:style>
  <w:style w:type="paragraph" w:styleId="Titolo2">
    <w:name w:val="heading 2"/>
    <w:basedOn w:val="Normale"/>
    <w:next w:val="Normale"/>
    <w:link w:val="Titolo2Carattere"/>
    <w:uiPriority w:val="9"/>
    <w:unhideWhenUsed/>
    <w:qFormat/>
    <w:rsid w:val="00CB6E08"/>
    <w:pPr>
      <w:keepNext/>
      <w:keepLines/>
      <w:spacing w:after="0" w:line="240" w:lineRule="auto"/>
      <w:jc w:val="both"/>
      <w:outlineLvl w:val="1"/>
    </w:pPr>
    <w:rPr>
      <w:rFonts w:ascii="Book Antiqua" w:eastAsia="Times New Roman" w:hAnsi="Book Antiqua"/>
      <w:b/>
      <w:sz w:val="24"/>
      <w:szCs w:val="24"/>
      <w:shd w:val="clear" w:color="auto" w:fill="FFFFFF"/>
    </w:rPr>
  </w:style>
  <w:style w:type="paragraph" w:styleId="Titolo3">
    <w:name w:val="heading 3"/>
    <w:basedOn w:val="Normale"/>
    <w:next w:val="Normale"/>
    <w:link w:val="Titolo3Carattere"/>
    <w:uiPriority w:val="9"/>
    <w:unhideWhenUsed/>
    <w:qFormat/>
    <w:rsid w:val="0001023C"/>
    <w:pPr>
      <w:keepNext/>
      <w:keepLines/>
      <w:spacing w:after="0"/>
      <w:jc w:val="both"/>
      <w:outlineLvl w:val="2"/>
    </w:pPr>
    <w:rPr>
      <w:rFonts w:ascii="Book Antiqua" w:eastAsiaTheme="majorEastAsia" w:hAnsi="Book Antiqua" w:cstheme="majorBidi"/>
      <w:b/>
      <w:bCs/>
      <w:sz w:val="24"/>
      <w:szCs w:val="24"/>
      <w:shd w:val="clear" w:color="auto" w:fill="FFFFFF"/>
      <w:lang w:eastAsia="it-IT"/>
    </w:rPr>
  </w:style>
  <w:style w:type="paragraph" w:styleId="Titolo4">
    <w:name w:val="heading 4"/>
    <w:basedOn w:val="Normale"/>
    <w:next w:val="Normale"/>
    <w:link w:val="Titolo4Carattere"/>
    <w:uiPriority w:val="9"/>
    <w:unhideWhenUsed/>
    <w:qFormat/>
    <w:rsid w:val="00DB3B3A"/>
    <w:pPr>
      <w:keepNext/>
      <w:keepLines/>
      <w:spacing w:after="0"/>
      <w:outlineLvl w:val="3"/>
    </w:pPr>
    <w:rPr>
      <w:rFonts w:ascii="Book Antiqua" w:eastAsiaTheme="majorEastAsia" w:hAnsi="Book Antiqua" w:cstheme="majorBidi"/>
      <w:b/>
      <w:bCs/>
      <w:i/>
      <w:iCs/>
      <w:lang w:eastAsia="it-IT"/>
    </w:rPr>
  </w:style>
  <w:style w:type="paragraph" w:styleId="Titolo5">
    <w:name w:val="heading 5"/>
    <w:basedOn w:val="Normale"/>
    <w:next w:val="Normale"/>
    <w:link w:val="Titolo5Carattere"/>
    <w:uiPriority w:val="9"/>
    <w:unhideWhenUsed/>
    <w:qFormat/>
    <w:rsid w:val="00A65F6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4A5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9418E2"/>
    <w:pPr>
      <w:spacing w:before="100" w:beforeAutospacing="1" w:after="100" w:afterAutospacing="1" w:line="240" w:lineRule="auto"/>
    </w:pPr>
    <w:rPr>
      <w:rFonts w:ascii="Times New Roman" w:hAnsi="Times New Roman"/>
      <w:sz w:val="20"/>
      <w:szCs w:val="20"/>
      <w:lang w:eastAsia="it-IT"/>
    </w:rPr>
  </w:style>
  <w:style w:type="paragraph" w:styleId="Pidipagina">
    <w:name w:val="footer"/>
    <w:basedOn w:val="Normale"/>
    <w:link w:val="PidipaginaCarattere"/>
    <w:uiPriority w:val="99"/>
    <w:unhideWhenUsed/>
    <w:rsid w:val="00490CCE"/>
    <w:pPr>
      <w:tabs>
        <w:tab w:val="center" w:pos="4819"/>
        <w:tab w:val="right" w:pos="9638"/>
      </w:tabs>
    </w:pPr>
  </w:style>
  <w:style w:type="character" w:customStyle="1" w:styleId="PidipaginaCarattere">
    <w:name w:val="Piè di pagina Carattere"/>
    <w:link w:val="Pidipagina"/>
    <w:uiPriority w:val="99"/>
    <w:rsid w:val="00490CCE"/>
    <w:rPr>
      <w:sz w:val="22"/>
      <w:szCs w:val="22"/>
      <w:lang w:eastAsia="en-US"/>
    </w:rPr>
  </w:style>
  <w:style w:type="character" w:styleId="Numeropagina">
    <w:name w:val="page number"/>
    <w:uiPriority w:val="99"/>
    <w:semiHidden/>
    <w:unhideWhenUsed/>
    <w:rsid w:val="00490CCE"/>
  </w:style>
  <w:style w:type="paragraph" w:styleId="Paragrafoelenco">
    <w:name w:val="List Paragraph"/>
    <w:basedOn w:val="Normale"/>
    <w:uiPriority w:val="34"/>
    <w:qFormat/>
    <w:rsid w:val="00E06C95"/>
    <w:pPr>
      <w:ind w:left="720"/>
      <w:contextualSpacing/>
    </w:pPr>
  </w:style>
  <w:style w:type="paragraph" w:styleId="Testofumetto">
    <w:name w:val="Balloon Text"/>
    <w:basedOn w:val="Normale"/>
    <w:link w:val="TestofumettoCarattere"/>
    <w:uiPriority w:val="99"/>
    <w:semiHidden/>
    <w:unhideWhenUsed/>
    <w:rsid w:val="0002534A"/>
    <w:pPr>
      <w:spacing w:after="0" w:line="240" w:lineRule="auto"/>
    </w:pPr>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02534A"/>
    <w:rPr>
      <w:rFonts w:ascii="Lucida Grande" w:hAnsi="Lucida Grande" w:cs="Lucida Grande"/>
      <w:sz w:val="18"/>
      <w:szCs w:val="18"/>
      <w:lang w:eastAsia="en-US"/>
    </w:rPr>
  </w:style>
  <w:style w:type="character" w:customStyle="1" w:styleId="Titolo1Carattere">
    <w:name w:val="Titolo 1 Carattere"/>
    <w:basedOn w:val="Carpredefinitoparagrafo"/>
    <w:link w:val="Titolo1"/>
    <w:uiPriority w:val="9"/>
    <w:rsid w:val="00BD28B7"/>
    <w:rPr>
      <w:rFonts w:ascii="Book Antiqua" w:eastAsiaTheme="majorEastAsia" w:hAnsi="Book Antiqua" w:cstheme="majorBidi"/>
      <w:b/>
      <w:bCs/>
      <w:sz w:val="24"/>
      <w:szCs w:val="24"/>
    </w:rPr>
  </w:style>
  <w:style w:type="paragraph" w:styleId="Indice1">
    <w:name w:val="index 1"/>
    <w:basedOn w:val="Normale"/>
    <w:next w:val="Normale"/>
    <w:autoRedefine/>
    <w:uiPriority w:val="99"/>
    <w:unhideWhenUsed/>
    <w:rsid w:val="00A41ED5"/>
    <w:pPr>
      <w:spacing w:after="0"/>
      <w:ind w:left="220" w:hanging="220"/>
    </w:pPr>
    <w:rPr>
      <w:rFonts w:asciiTheme="minorHAnsi" w:hAnsiTheme="minorHAnsi"/>
      <w:sz w:val="18"/>
      <w:szCs w:val="18"/>
    </w:rPr>
  </w:style>
  <w:style w:type="paragraph" w:styleId="Indice2">
    <w:name w:val="index 2"/>
    <w:basedOn w:val="Normale"/>
    <w:next w:val="Normale"/>
    <w:autoRedefine/>
    <w:uiPriority w:val="99"/>
    <w:unhideWhenUsed/>
    <w:rsid w:val="00A41ED5"/>
    <w:pPr>
      <w:spacing w:after="0"/>
      <w:ind w:left="440" w:hanging="220"/>
    </w:pPr>
    <w:rPr>
      <w:rFonts w:asciiTheme="minorHAnsi" w:hAnsiTheme="minorHAnsi"/>
      <w:sz w:val="18"/>
      <w:szCs w:val="18"/>
    </w:rPr>
  </w:style>
  <w:style w:type="paragraph" w:styleId="Indice3">
    <w:name w:val="index 3"/>
    <w:basedOn w:val="Normale"/>
    <w:next w:val="Normale"/>
    <w:autoRedefine/>
    <w:uiPriority w:val="99"/>
    <w:unhideWhenUsed/>
    <w:rsid w:val="00A41ED5"/>
    <w:pPr>
      <w:spacing w:after="0"/>
      <w:ind w:left="660" w:hanging="220"/>
    </w:pPr>
    <w:rPr>
      <w:rFonts w:asciiTheme="minorHAnsi" w:hAnsiTheme="minorHAnsi"/>
      <w:sz w:val="18"/>
      <w:szCs w:val="18"/>
    </w:rPr>
  </w:style>
  <w:style w:type="paragraph" w:styleId="Indice4">
    <w:name w:val="index 4"/>
    <w:basedOn w:val="Normale"/>
    <w:next w:val="Normale"/>
    <w:autoRedefine/>
    <w:uiPriority w:val="99"/>
    <w:unhideWhenUsed/>
    <w:rsid w:val="00A41ED5"/>
    <w:pPr>
      <w:spacing w:after="0"/>
      <w:ind w:left="880" w:hanging="220"/>
    </w:pPr>
    <w:rPr>
      <w:rFonts w:asciiTheme="minorHAnsi" w:hAnsiTheme="minorHAnsi"/>
      <w:sz w:val="18"/>
      <w:szCs w:val="18"/>
    </w:rPr>
  </w:style>
  <w:style w:type="paragraph" w:styleId="Indice5">
    <w:name w:val="index 5"/>
    <w:basedOn w:val="Normale"/>
    <w:next w:val="Normale"/>
    <w:autoRedefine/>
    <w:uiPriority w:val="99"/>
    <w:unhideWhenUsed/>
    <w:rsid w:val="00A41ED5"/>
    <w:pPr>
      <w:spacing w:after="0"/>
      <w:ind w:left="1100" w:hanging="220"/>
    </w:pPr>
    <w:rPr>
      <w:rFonts w:asciiTheme="minorHAnsi" w:hAnsiTheme="minorHAnsi"/>
      <w:sz w:val="18"/>
      <w:szCs w:val="18"/>
    </w:rPr>
  </w:style>
  <w:style w:type="paragraph" w:styleId="Indice6">
    <w:name w:val="index 6"/>
    <w:basedOn w:val="Normale"/>
    <w:next w:val="Normale"/>
    <w:autoRedefine/>
    <w:uiPriority w:val="99"/>
    <w:unhideWhenUsed/>
    <w:rsid w:val="00A41ED5"/>
    <w:pPr>
      <w:spacing w:after="0"/>
      <w:ind w:left="1320" w:hanging="220"/>
    </w:pPr>
    <w:rPr>
      <w:rFonts w:asciiTheme="minorHAnsi" w:hAnsiTheme="minorHAnsi"/>
      <w:sz w:val="18"/>
      <w:szCs w:val="18"/>
    </w:rPr>
  </w:style>
  <w:style w:type="paragraph" w:styleId="Indice7">
    <w:name w:val="index 7"/>
    <w:basedOn w:val="Normale"/>
    <w:next w:val="Normale"/>
    <w:autoRedefine/>
    <w:uiPriority w:val="99"/>
    <w:unhideWhenUsed/>
    <w:rsid w:val="00A41ED5"/>
    <w:pPr>
      <w:spacing w:after="0"/>
      <w:ind w:left="1540" w:hanging="220"/>
    </w:pPr>
    <w:rPr>
      <w:rFonts w:asciiTheme="minorHAnsi" w:hAnsiTheme="minorHAnsi"/>
      <w:sz w:val="18"/>
      <w:szCs w:val="18"/>
    </w:rPr>
  </w:style>
  <w:style w:type="paragraph" w:styleId="Indice8">
    <w:name w:val="index 8"/>
    <w:basedOn w:val="Normale"/>
    <w:next w:val="Normale"/>
    <w:autoRedefine/>
    <w:uiPriority w:val="99"/>
    <w:unhideWhenUsed/>
    <w:rsid w:val="00A41ED5"/>
    <w:pPr>
      <w:spacing w:after="0"/>
      <w:ind w:left="1760" w:hanging="220"/>
    </w:pPr>
    <w:rPr>
      <w:rFonts w:asciiTheme="minorHAnsi" w:hAnsiTheme="minorHAnsi"/>
      <w:sz w:val="18"/>
      <w:szCs w:val="18"/>
    </w:rPr>
  </w:style>
  <w:style w:type="paragraph" w:styleId="Indice9">
    <w:name w:val="index 9"/>
    <w:basedOn w:val="Normale"/>
    <w:next w:val="Normale"/>
    <w:autoRedefine/>
    <w:uiPriority w:val="99"/>
    <w:unhideWhenUsed/>
    <w:rsid w:val="00A41ED5"/>
    <w:pPr>
      <w:spacing w:after="0"/>
      <w:ind w:left="1980" w:hanging="220"/>
    </w:pPr>
    <w:rPr>
      <w:rFonts w:asciiTheme="minorHAnsi" w:hAnsiTheme="minorHAnsi"/>
      <w:sz w:val="18"/>
      <w:szCs w:val="18"/>
    </w:rPr>
  </w:style>
  <w:style w:type="paragraph" w:styleId="Titoloindice">
    <w:name w:val="index heading"/>
    <w:basedOn w:val="Normale"/>
    <w:next w:val="Indice1"/>
    <w:uiPriority w:val="99"/>
    <w:unhideWhenUsed/>
    <w:rsid w:val="00A41ED5"/>
    <w:pPr>
      <w:spacing w:before="240" w:after="120"/>
      <w:jc w:val="center"/>
    </w:pPr>
    <w:rPr>
      <w:rFonts w:asciiTheme="minorHAnsi" w:hAnsiTheme="minorHAnsi"/>
      <w:b/>
      <w:sz w:val="26"/>
      <w:szCs w:val="26"/>
    </w:rPr>
  </w:style>
  <w:style w:type="paragraph" w:styleId="Sommario1">
    <w:name w:val="toc 1"/>
    <w:basedOn w:val="Normale"/>
    <w:next w:val="Normale"/>
    <w:autoRedefine/>
    <w:uiPriority w:val="39"/>
    <w:unhideWhenUsed/>
    <w:rsid w:val="00A41ED5"/>
  </w:style>
  <w:style w:type="paragraph" w:styleId="Sommario2">
    <w:name w:val="toc 2"/>
    <w:basedOn w:val="Normale"/>
    <w:next w:val="Normale"/>
    <w:autoRedefine/>
    <w:uiPriority w:val="39"/>
    <w:unhideWhenUsed/>
    <w:rsid w:val="00A41ED5"/>
    <w:pPr>
      <w:ind w:left="220"/>
    </w:pPr>
  </w:style>
  <w:style w:type="paragraph" w:styleId="Sommario3">
    <w:name w:val="toc 3"/>
    <w:basedOn w:val="Normale"/>
    <w:next w:val="Normale"/>
    <w:autoRedefine/>
    <w:uiPriority w:val="39"/>
    <w:unhideWhenUsed/>
    <w:rsid w:val="00A41ED5"/>
    <w:pPr>
      <w:ind w:left="440"/>
    </w:pPr>
  </w:style>
  <w:style w:type="paragraph" w:styleId="Sommario4">
    <w:name w:val="toc 4"/>
    <w:basedOn w:val="Normale"/>
    <w:next w:val="Normale"/>
    <w:autoRedefine/>
    <w:uiPriority w:val="39"/>
    <w:unhideWhenUsed/>
    <w:rsid w:val="00A41ED5"/>
    <w:pPr>
      <w:ind w:left="660"/>
    </w:pPr>
  </w:style>
  <w:style w:type="paragraph" w:styleId="Sommario5">
    <w:name w:val="toc 5"/>
    <w:basedOn w:val="Normale"/>
    <w:next w:val="Normale"/>
    <w:autoRedefine/>
    <w:uiPriority w:val="39"/>
    <w:unhideWhenUsed/>
    <w:rsid w:val="00A41ED5"/>
    <w:pPr>
      <w:ind w:left="880"/>
    </w:pPr>
  </w:style>
  <w:style w:type="paragraph" w:styleId="Sommario6">
    <w:name w:val="toc 6"/>
    <w:basedOn w:val="Normale"/>
    <w:next w:val="Normale"/>
    <w:autoRedefine/>
    <w:uiPriority w:val="39"/>
    <w:unhideWhenUsed/>
    <w:rsid w:val="00A41ED5"/>
    <w:pPr>
      <w:ind w:left="1100"/>
    </w:pPr>
  </w:style>
  <w:style w:type="paragraph" w:styleId="Sommario7">
    <w:name w:val="toc 7"/>
    <w:basedOn w:val="Normale"/>
    <w:next w:val="Normale"/>
    <w:autoRedefine/>
    <w:uiPriority w:val="39"/>
    <w:unhideWhenUsed/>
    <w:rsid w:val="00A41ED5"/>
    <w:pPr>
      <w:ind w:left="1320"/>
    </w:pPr>
  </w:style>
  <w:style w:type="paragraph" w:styleId="Sommario8">
    <w:name w:val="toc 8"/>
    <w:basedOn w:val="Normale"/>
    <w:next w:val="Normale"/>
    <w:autoRedefine/>
    <w:uiPriority w:val="39"/>
    <w:unhideWhenUsed/>
    <w:rsid w:val="00A41ED5"/>
    <w:pPr>
      <w:ind w:left="1540"/>
    </w:pPr>
  </w:style>
  <w:style w:type="paragraph" w:styleId="Sommario9">
    <w:name w:val="toc 9"/>
    <w:basedOn w:val="Normale"/>
    <w:next w:val="Normale"/>
    <w:autoRedefine/>
    <w:uiPriority w:val="39"/>
    <w:unhideWhenUsed/>
    <w:rsid w:val="00A41ED5"/>
    <w:pPr>
      <w:ind w:left="1760"/>
    </w:pPr>
  </w:style>
  <w:style w:type="character" w:customStyle="1" w:styleId="Titolo2Carattere">
    <w:name w:val="Titolo 2 Carattere"/>
    <w:basedOn w:val="Carpredefinitoparagrafo"/>
    <w:link w:val="Titolo2"/>
    <w:uiPriority w:val="9"/>
    <w:rsid w:val="00CB6E08"/>
    <w:rPr>
      <w:rFonts w:ascii="Book Antiqua" w:eastAsia="Times New Roman" w:hAnsi="Book Antiqua"/>
      <w:b/>
      <w:sz w:val="24"/>
      <w:szCs w:val="24"/>
      <w:lang w:eastAsia="en-US"/>
    </w:rPr>
  </w:style>
  <w:style w:type="character" w:customStyle="1" w:styleId="Titolo3Carattere">
    <w:name w:val="Titolo 3 Carattere"/>
    <w:basedOn w:val="Carpredefinitoparagrafo"/>
    <w:link w:val="Titolo3"/>
    <w:uiPriority w:val="9"/>
    <w:rsid w:val="0001023C"/>
    <w:rPr>
      <w:rFonts w:ascii="Book Antiqua" w:eastAsiaTheme="majorEastAsia" w:hAnsi="Book Antiqua" w:cstheme="majorBidi"/>
      <w:b/>
      <w:bCs/>
      <w:sz w:val="24"/>
      <w:szCs w:val="24"/>
    </w:rPr>
  </w:style>
  <w:style w:type="character" w:styleId="Enfasigrassetto">
    <w:name w:val="Strong"/>
    <w:basedOn w:val="Carpredefinitoparagrafo"/>
    <w:uiPriority w:val="22"/>
    <w:qFormat/>
    <w:rsid w:val="00DA36E1"/>
    <w:rPr>
      <w:b/>
      <w:bCs/>
    </w:rPr>
  </w:style>
  <w:style w:type="paragraph" w:customStyle="1" w:styleId="Normale1">
    <w:name w:val="Normale1"/>
    <w:basedOn w:val="Normale"/>
    <w:rsid w:val="00DA36E1"/>
    <w:pPr>
      <w:spacing w:before="100" w:beforeAutospacing="1" w:after="100" w:afterAutospacing="1" w:line="240" w:lineRule="auto"/>
    </w:pPr>
    <w:rPr>
      <w:rFonts w:ascii="Times New Roman" w:hAnsi="Times New Roman"/>
      <w:sz w:val="20"/>
      <w:szCs w:val="20"/>
      <w:lang w:eastAsia="it-IT"/>
    </w:rPr>
  </w:style>
  <w:style w:type="character" w:customStyle="1" w:styleId="apple-converted-space">
    <w:name w:val="apple-converted-space"/>
    <w:basedOn w:val="Carpredefinitoparagrafo"/>
    <w:rsid w:val="006445BD"/>
  </w:style>
  <w:style w:type="character" w:styleId="Enfasicorsivo">
    <w:name w:val="Emphasis"/>
    <w:basedOn w:val="Carpredefinitoparagrafo"/>
    <w:uiPriority w:val="20"/>
    <w:qFormat/>
    <w:rsid w:val="00740143"/>
    <w:rPr>
      <w:i/>
      <w:iCs/>
    </w:rPr>
  </w:style>
  <w:style w:type="character" w:styleId="Collegamentoipertestuale">
    <w:name w:val="Hyperlink"/>
    <w:basedOn w:val="Carpredefinitoparagrafo"/>
    <w:uiPriority w:val="99"/>
    <w:unhideWhenUsed/>
    <w:rsid w:val="00740143"/>
    <w:rPr>
      <w:color w:val="0000FF"/>
      <w:u w:val="single"/>
    </w:rPr>
  </w:style>
  <w:style w:type="character" w:customStyle="1" w:styleId="Titolo4Carattere">
    <w:name w:val="Titolo 4 Carattere"/>
    <w:basedOn w:val="Carpredefinitoparagrafo"/>
    <w:link w:val="Titolo4"/>
    <w:uiPriority w:val="9"/>
    <w:rsid w:val="00DB3B3A"/>
    <w:rPr>
      <w:rFonts w:ascii="Book Antiqua" w:eastAsiaTheme="majorEastAsia" w:hAnsi="Book Antiqua" w:cstheme="majorBidi"/>
      <w:b/>
      <w:bCs/>
      <w:i/>
      <w:iCs/>
      <w:sz w:val="22"/>
      <w:szCs w:val="22"/>
    </w:rPr>
  </w:style>
  <w:style w:type="character" w:customStyle="1" w:styleId="Titolo5Carattere">
    <w:name w:val="Titolo 5 Carattere"/>
    <w:basedOn w:val="Carpredefinitoparagrafo"/>
    <w:link w:val="Titolo5"/>
    <w:uiPriority w:val="9"/>
    <w:rsid w:val="00A65F66"/>
    <w:rPr>
      <w:rFonts w:asciiTheme="majorHAnsi" w:eastAsiaTheme="majorEastAsia" w:hAnsiTheme="majorHAnsi" w:cstheme="majorBidi"/>
      <w:color w:val="243F60" w:themeColor="accent1" w:themeShade="7F"/>
      <w:sz w:val="22"/>
      <w:szCs w:val="22"/>
      <w:lang w:eastAsia="en-US"/>
    </w:rPr>
  </w:style>
  <w:style w:type="character" w:styleId="Collegamentovisitato">
    <w:name w:val="FollowedHyperlink"/>
    <w:basedOn w:val="Carpredefinitoparagrafo"/>
    <w:uiPriority w:val="99"/>
    <w:semiHidden/>
    <w:unhideWhenUsed/>
    <w:rsid w:val="002A255C"/>
    <w:rPr>
      <w:color w:val="800080" w:themeColor="followedHyperlink"/>
      <w:u w:val="single"/>
    </w:rPr>
  </w:style>
  <w:style w:type="character" w:customStyle="1" w:styleId="italic">
    <w:name w:val="italic"/>
    <w:basedOn w:val="Carpredefinitoparagrafo"/>
    <w:rsid w:val="002521D4"/>
  </w:style>
  <w:style w:type="character" w:customStyle="1" w:styleId="bold">
    <w:name w:val="bold"/>
    <w:basedOn w:val="Carpredefinitoparagrafo"/>
    <w:rsid w:val="007D781C"/>
  </w:style>
  <w:style w:type="paragraph" w:styleId="Testonotaapidipagina">
    <w:name w:val="footnote text"/>
    <w:basedOn w:val="Normale"/>
    <w:link w:val="TestonotaapidipaginaCarattere"/>
    <w:uiPriority w:val="99"/>
    <w:unhideWhenUsed/>
    <w:rsid w:val="00E83561"/>
    <w:pPr>
      <w:spacing w:after="0" w:line="240" w:lineRule="auto"/>
    </w:pPr>
    <w:rPr>
      <w:sz w:val="24"/>
      <w:szCs w:val="24"/>
    </w:rPr>
  </w:style>
  <w:style w:type="character" w:customStyle="1" w:styleId="TestonotaapidipaginaCarattere">
    <w:name w:val="Testo nota a piè di pagina Carattere"/>
    <w:basedOn w:val="Carpredefinitoparagrafo"/>
    <w:link w:val="Testonotaapidipagina"/>
    <w:uiPriority w:val="99"/>
    <w:rsid w:val="00E83561"/>
    <w:rPr>
      <w:sz w:val="24"/>
      <w:szCs w:val="24"/>
      <w:lang w:eastAsia="en-US"/>
    </w:rPr>
  </w:style>
  <w:style w:type="character" w:styleId="Rimandonotaapidipagina">
    <w:name w:val="footnote reference"/>
    <w:basedOn w:val="Carpredefinitoparagrafo"/>
    <w:uiPriority w:val="99"/>
    <w:unhideWhenUsed/>
    <w:rsid w:val="00E83561"/>
    <w:rPr>
      <w:vertAlign w:val="superscript"/>
    </w:rPr>
  </w:style>
  <w:style w:type="paragraph" w:styleId="PreformattatoHTML">
    <w:name w:val="HTML Preformatted"/>
    <w:basedOn w:val="Normale"/>
    <w:link w:val="PreformattatoHTMLCarattere"/>
    <w:uiPriority w:val="99"/>
    <w:unhideWhenUsed/>
    <w:rsid w:val="00D8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lang w:eastAsia="it-IT"/>
    </w:rPr>
  </w:style>
  <w:style w:type="character" w:customStyle="1" w:styleId="PreformattatoHTMLCarattere">
    <w:name w:val="Preformattato HTML Carattere"/>
    <w:basedOn w:val="Carpredefinitoparagrafo"/>
    <w:link w:val="PreformattatoHTML"/>
    <w:uiPriority w:val="99"/>
    <w:rsid w:val="00D81318"/>
    <w:rPr>
      <w:rFonts w:ascii="Courier" w:hAnsi="Courier" w:cs="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743">
      <w:bodyDiv w:val="1"/>
      <w:marLeft w:val="0"/>
      <w:marRight w:val="0"/>
      <w:marTop w:val="0"/>
      <w:marBottom w:val="0"/>
      <w:divBdr>
        <w:top w:val="none" w:sz="0" w:space="0" w:color="auto"/>
        <w:left w:val="none" w:sz="0" w:space="0" w:color="auto"/>
        <w:bottom w:val="none" w:sz="0" w:space="0" w:color="auto"/>
        <w:right w:val="none" w:sz="0" w:space="0" w:color="auto"/>
      </w:divBdr>
      <w:divsChild>
        <w:div w:id="383454909">
          <w:marLeft w:val="0"/>
          <w:marRight w:val="0"/>
          <w:marTop w:val="0"/>
          <w:marBottom w:val="0"/>
          <w:divBdr>
            <w:top w:val="none" w:sz="0" w:space="0" w:color="auto"/>
            <w:left w:val="none" w:sz="0" w:space="0" w:color="auto"/>
            <w:bottom w:val="none" w:sz="0" w:space="0" w:color="auto"/>
            <w:right w:val="none" w:sz="0" w:space="0" w:color="auto"/>
          </w:divBdr>
          <w:divsChild>
            <w:div w:id="31078154">
              <w:marLeft w:val="0"/>
              <w:marRight w:val="0"/>
              <w:marTop w:val="0"/>
              <w:marBottom w:val="0"/>
              <w:divBdr>
                <w:top w:val="none" w:sz="0" w:space="0" w:color="auto"/>
                <w:left w:val="none" w:sz="0" w:space="0" w:color="auto"/>
                <w:bottom w:val="none" w:sz="0" w:space="0" w:color="auto"/>
                <w:right w:val="none" w:sz="0" w:space="0" w:color="auto"/>
              </w:divBdr>
              <w:divsChild>
                <w:div w:id="126074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2563">
      <w:bodyDiv w:val="1"/>
      <w:marLeft w:val="0"/>
      <w:marRight w:val="0"/>
      <w:marTop w:val="0"/>
      <w:marBottom w:val="0"/>
      <w:divBdr>
        <w:top w:val="none" w:sz="0" w:space="0" w:color="auto"/>
        <w:left w:val="none" w:sz="0" w:space="0" w:color="auto"/>
        <w:bottom w:val="none" w:sz="0" w:space="0" w:color="auto"/>
        <w:right w:val="none" w:sz="0" w:space="0" w:color="auto"/>
      </w:divBdr>
      <w:divsChild>
        <w:div w:id="528689004">
          <w:marLeft w:val="0"/>
          <w:marRight w:val="0"/>
          <w:marTop w:val="0"/>
          <w:marBottom w:val="0"/>
          <w:divBdr>
            <w:top w:val="none" w:sz="0" w:space="0" w:color="auto"/>
            <w:left w:val="none" w:sz="0" w:space="0" w:color="auto"/>
            <w:bottom w:val="none" w:sz="0" w:space="0" w:color="auto"/>
            <w:right w:val="none" w:sz="0" w:space="0" w:color="auto"/>
          </w:divBdr>
          <w:divsChild>
            <w:div w:id="864172994">
              <w:marLeft w:val="0"/>
              <w:marRight w:val="0"/>
              <w:marTop w:val="0"/>
              <w:marBottom w:val="0"/>
              <w:divBdr>
                <w:top w:val="none" w:sz="0" w:space="0" w:color="auto"/>
                <w:left w:val="none" w:sz="0" w:space="0" w:color="auto"/>
                <w:bottom w:val="none" w:sz="0" w:space="0" w:color="auto"/>
                <w:right w:val="none" w:sz="0" w:space="0" w:color="auto"/>
              </w:divBdr>
              <w:divsChild>
                <w:div w:id="142017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8149">
      <w:bodyDiv w:val="1"/>
      <w:marLeft w:val="0"/>
      <w:marRight w:val="0"/>
      <w:marTop w:val="0"/>
      <w:marBottom w:val="0"/>
      <w:divBdr>
        <w:top w:val="none" w:sz="0" w:space="0" w:color="auto"/>
        <w:left w:val="none" w:sz="0" w:space="0" w:color="auto"/>
        <w:bottom w:val="none" w:sz="0" w:space="0" w:color="auto"/>
        <w:right w:val="none" w:sz="0" w:space="0" w:color="auto"/>
      </w:divBdr>
      <w:divsChild>
        <w:div w:id="160783166">
          <w:marLeft w:val="0"/>
          <w:marRight w:val="0"/>
          <w:marTop w:val="0"/>
          <w:marBottom w:val="0"/>
          <w:divBdr>
            <w:top w:val="none" w:sz="0" w:space="0" w:color="auto"/>
            <w:left w:val="none" w:sz="0" w:space="0" w:color="auto"/>
            <w:bottom w:val="none" w:sz="0" w:space="0" w:color="auto"/>
            <w:right w:val="none" w:sz="0" w:space="0" w:color="auto"/>
          </w:divBdr>
          <w:divsChild>
            <w:div w:id="79761603">
              <w:marLeft w:val="0"/>
              <w:marRight w:val="0"/>
              <w:marTop w:val="0"/>
              <w:marBottom w:val="0"/>
              <w:divBdr>
                <w:top w:val="none" w:sz="0" w:space="0" w:color="auto"/>
                <w:left w:val="none" w:sz="0" w:space="0" w:color="auto"/>
                <w:bottom w:val="none" w:sz="0" w:space="0" w:color="auto"/>
                <w:right w:val="none" w:sz="0" w:space="0" w:color="auto"/>
              </w:divBdr>
              <w:divsChild>
                <w:div w:id="103154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1722">
      <w:bodyDiv w:val="1"/>
      <w:marLeft w:val="0"/>
      <w:marRight w:val="0"/>
      <w:marTop w:val="0"/>
      <w:marBottom w:val="0"/>
      <w:divBdr>
        <w:top w:val="none" w:sz="0" w:space="0" w:color="auto"/>
        <w:left w:val="none" w:sz="0" w:space="0" w:color="auto"/>
        <w:bottom w:val="none" w:sz="0" w:space="0" w:color="auto"/>
        <w:right w:val="none" w:sz="0" w:space="0" w:color="auto"/>
      </w:divBdr>
    </w:div>
    <w:div w:id="15860765">
      <w:bodyDiv w:val="1"/>
      <w:marLeft w:val="0"/>
      <w:marRight w:val="0"/>
      <w:marTop w:val="0"/>
      <w:marBottom w:val="0"/>
      <w:divBdr>
        <w:top w:val="none" w:sz="0" w:space="0" w:color="auto"/>
        <w:left w:val="none" w:sz="0" w:space="0" w:color="auto"/>
        <w:bottom w:val="none" w:sz="0" w:space="0" w:color="auto"/>
        <w:right w:val="none" w:sz="0" w:space="0" w:color="auto"/>
      </w:divBdr>
    </w:div>
    <w:div w:id="17784300">
      <w:bodyDiv w:val="1"/>
      <w:marLeft w:val="0"/>
      <w:marRight w:val="0"/>
      <w:marTop w:val="0"/>
      <w:marBottom w:val="0"/>
      <w:divBdr>
        <w:top w:val="none" w:sz="0" w:space="0" w:color="auto"/>
        <w:left w:val="none" w:sz="0" w:space="0" w:color="auto"/>
        <w:bottom w:val="none" w:sz="0" w:space="0" w:color="auto"/>
        <w:right w:val="none" w:sz="0" w:space="0" w:color="auto"/>
      </w:divBdr>
      <w:divsChild>
        <w:div w:id="1081871030">
          <w:marLeft w:val="0"/>
          <w:marRight w:val="0"/>
          <w:marTop w:val="0"/>
          <w:marBottom w:val="0"/>
          <w:divBdr>
            <w:top w:val="none" w:sz="0" w:space="0" w:color="auto"/>
            <w:left w:val="none" w:sz="0" w:space="0" w:color="auto"/>
            <w:bottom w:val="none" w:sz="0" w:space="0" w:color="auto"/>
            <w:right w:val="none" w:sz="0" w:space="0" w:color="auto"/>
          </w:divBdr>
          <w:divsChild>
            <w:div w:id="901409784">
              <w:marLeft w:val="0"/>
              <w:marRight w:val="0"/>
              <w:marTop w:val="0"/>
              <w:marBottom w:val="0"/>
              <w:divBdr>
                <w:top w:val="none" w:sz="0" w:space="0" w:color="auto"/>
                <w:left w:val="none" w:sz="0" w:space="0" w:color="auto"/>
                <w:bottom w:val="none" w:sz="0" w:space="0" w:color="auto"/>
                <w:right w:val="none" w:sz="0" w:space="0" w:color="auto"/>
              </w:divBdr>
              <w:divsChild>
                <w:div w:id="38032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8251">
      <w:bodyDiv w:val="1"/>
      <w:marLeft w:val="0"/>
      <w:marRight w:val="0"/>
      <w:marTop w:val="0"/>
      <w:marBottom w:val="0"/>
      <w:divBdr>
        <w:top w:val="none" w:sz="0" w:space="0" w:color="auto"/>
        <w:left w:val="none" w:sz="0" w:space="0" w:color="auto"/>
        <w:bottom w:val="none" w:sz="0" w:space="0" w:color="auto"/>
        <w:right w:val="none" w:sz="0" w:space="0" w:color="auto"/>
      </w:divBdr>
      <w:divsChild>
        <w:div w:id="1647667421">
          <w:marLeft w:val="0"/>
          <w:marRight w:val="0"/>
          <w:marTop w:val="0"/>
          <w:marBottom w:val="0"/>
          <w:divBdr>
            <w:top w:val="none" w:sz="0" w:space="0" w:color="auto"/>
            <w:left w:val="none" w:sz="0" w:space="0" w:color="auto"/>
            <w:bottom w:val="none" w:sz="0" w:space="0" w:color="auto"/>
            <w:right w:val="none" w:sz="0" w:space="0" w:color="auto"/>
          </w:divBdr>
          <w:divsChild>
            <w:div w:id="1160002200">
              <w:marLeft w:val="0"/>
              <w:marRight w:val="0"/>
              <w:marTop w:val="0"/>
              <w:marBottom w:val="0"/>
              <w:divBdr>
                <w:top w:val="none" w:sz="0" w:space="0" w:color="auto"/>
                <w:left w:val="none" w:sz="0" w:space="0" w:color="auto"/>
                <w:bottom w:val="none" w:sz="0" w:space="0" w:color="auto"/>
                <w:right w:val="none" w:sz="0" w:space="0" w:color="auto"/>
              </w:divBdr>
              <w:divsChild>
                <w:div w:id="160664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8088">
      <w:bodyDiv w:val="1"/>
      <w:marLeft w:val="0"/>
      <w:marRight w:val="0"/>
      <w:marTop w:val="0"/>
      <w:marBottom w:val="0"/>
      <w:divBdr>
        <w:top w:val="none" w:sz="0" w:space="0" w:color="auto"/>
        <w:left w:val="none" w:sz="0" w:space="0" w:color="auto"/>
        <w:bottom w:val="none" w:sz="0" w:space="0" w:color="auto"/>
        <w:right w:val="none" w:sz="0" w:space="0" w:color="auto"/>
      </w:divBdr>
      <w:divsChild>
        <w:div w:id="1515224953">
          <w:marLeft w:val="0"/>
          <w:marRight w:val="0"/>
          <w:marTop w:val="0"/>
          <w:marBottom w:val="0"/>
          <w:divBdr>
            <w:top w:val="none" w:sz="0" w:space="0" w:color="auto"/>
            <w:left w:val="none" w:sz="0" w:space="0" w:color="auto"/>
            <w:bottom w:val="none" w:sz="0" w:space="0" w:color="auto"/>
            <w:right w:val="none" w:sz="0" w:space="0" w:color="auto"/>
          </w:divBdr>
          <w:divsChild>
            <w:div w:id="1300838543">
              <w:marLeft w:val="0"/>
              <w:marRight w:val="0"/>
              <w:marTop w:val="0"/>
              <w:marBottom w:val="0"/>
              <w:divBdr>
                <w:top w:val="none" w:sz="0" w:space="0" w:color="auto"/>
                <w:left w:val="none" w:sz="0" w:space="0" w:color="auto"/>
                <w:bottom w:val="none" w:sz="0" w:space="0" w:color="auto"/>
                <w:right w:val="none" w:sz="0" w:space="0" w:color="auto"/>
              </w:divBdr>
              <w:divsChild>
                <w:div w:id="84502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19922">
      <w:bodyDiv w:val="1"/>
      <w:marLeft w:val="0"/>
      <w:marRight w:val="0"/>
      <w:marTop w:val="0"/>
      <w:marBottom w:val="0"/>
      <w:divBdr>
        <w:top w:val="none" w:sz="0" w:space="0" w:color="auto"/>
        <w:left w:val="none" w:sz="0" w:space="0" w:color="auto"/>
        <w:bottom w:val="none" w:sz="0" w:space="0" w:color="auto"/>
        <w:right w:val="none" w:sz="0" w:space="0" w:color="auto"/>
      </w:divBdr>
      <w:divsChild>
        <w:div w:id="203834429">
          <w:marLeft w:val="0"/>
          <w:marRight w:val="0"/>
          <w:marTop w:val="0"/>
          <w:marBottom w:val="0"/>
          <w:divBdr>
            <w:top w:val="none" w:sz="0" w:space="0" w:color="auto"/>
            <w:left w:val="none" w:sz="0" w:space="0" w:color="auto"/>
            <w:bottom w:val="none" w:sz="0" w:space="0" w:color="auto"/>
            <w:right w:val="none" w:sz="0" w:space="0" w:color="auto"/>
          </w:divBdr>
          <w:divsChild>
            <w:div w:id="508183804">
              <w:marLeft w:val="0"/>
              <w:marRight w:val="0"/>
              <w:marTop w:val="0"/>
              <w:marBottom w:val="0"/>
              <w:divBdr>
                <w:top w:val="none" w:sz="0" w:space="0" w:color="auto"/>
                <w:left w:val="none" w:sz="0" w:space="0" w:color="auto"/>
                <w:bottom w:val="none" w:sz="0" w:space="0" w:color="auto"/>
                <w:right w:val="none" w:sz="0" w:space="0" w:color="auto"/>
              </w:divBdr>
              <w:divsChild>
                <w:div w:id="196018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23063">
      <w:bodyDiv w:val="1"/>
      <w:marLeft w:val="0"/>
      <w:marRight w:val="0"/>
      <w:marTop w:val="0"/>
      <w:marBottom w:val="0"/>
      <w:divBdr>
        <w:top w:val="none" w:sz="0" w:space="0" w:color="auto"/>
        <w:left w:val="none" w:sz="0" w:space="0" w:color="auto"/>
        <w:bottom w:val="none" w:sz="0" w:space="0" w:color="auto"/>
        <w:right w:val="none" w:sz="0" w:space="0" w:color="auto"/>
      </w:divBdr>
    </w:div>
    <w:div w:id="32267725">
      <w:bodyDiv w:val="1"/>
      <w:marLeft w:val="0"/>
      <w:marRight w:val="0"/>
      <w:marTop w:val="0"/>
      <w:marBottom w:val="0"/>
      <w:divBdr>
        <w:top w:val="none" w:sz="0" w:space="0" w:color="auto"/>
        <w:left w:val="none" w:sz="0" w:space="0" w:color="auto"/>
        <w:bottom w:val="none" w:sz="0" w:space="0" w:color="auto"/>
        <w:right w:val="none" w:sz="0" w:space="0" w:color="auto"/>
      </w:divBdr>
      <w:divsChild>
        <w:div w:id="1210534840">
          <w:marLeft w:val="0"/>
          <w:marRight w:val="0"/>
          <w:marTop w:val="0"/>
          <w:marBottom w:val="0"/>
          <w:divBdr>
            <w:top w:val="none" w:sz="0" w:space="0" w:color="auto"/>
            <w:left w:val="none" w:sz="0" w:space="0" w:color="auto"/>
            <w:bottom w:val="none" w:sz="0" w:space="0" w:color="auto"/>
            <w:right w:val="none" w:sz="0" w:space="0" w:color="auto"/>
          </w:divBdr>
          <w:divsChild>
            <w:div w:id="331496374">
              <w:marLeft w:val="0"/>
              <w:marRight w:val="0"/>
              <w:marTop w:val="0"/>
              <w:marBottom w:val="0"/>
              <w:divBdr>
                <w:top w:val="none" w:sz="0" w:space="0" w:color="auto"/>
                <w:left w:val="none" w:sz="0" w:space="0" w:color="auto"/>
                <w:bottom w:val="none" w:sz="0" w:space="0" w:color="auto"/>
                <w:right w:val="none" w:sz="0" w:space="0" w:color="auto"/>
              </w:divBdr>
              <w:divsChild>
                <w:div w:id="873005910">
                  <w:marLeft w:val="0"/>
                  <w:marRight w:val="0"/>
                  <w:marTop w:val="0"/>
                  <w:marBottom w:val="0"/>
                  <w:divBdr>
                    <w:top w:val="none" w:sz="0" w:space="0" w:color="auto"/>
                    <w:left w:val="none" w:sz="0" w:space="0" w:color="auto"/>
                    <w:bottom w:val="none" w:sz="0" w:space="0" w:color="auto"/>
                    <w:right w:val="none" w:sz="0" w:space="0" w:color="auto"/>
                  </w:divBdr>
                  <w:divsChild>
                    <w:div w:id="59994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45167">
      <w:bodyDiv w:val="1"/>
      <w:marLeft w:val="0"/>
      <w:marRight w:val="0"/>
      <w:marTop w:val="0"/>
      <w:marBottom w:val="0"/>
      <w:divBdr>
        <w:top w:val="none" w:sz="0" w:space="0" w:color="auto"/>
        <w:left w:val="none" w:sz="0" w:space="0" w:color="auto"/>
        <w:bottom w:val="none" w:sz="0" w:space="0" w:color="auto"/>
        <w:right w:val="none" w:sz="0" w:space="0" w:color="auto"/>
      </w:divBdr>
      <w:divsChild>
        <w:div w:id="583611512">
          <w:marLeft w:val="0"/>
          <w:marRight w:val="0"/>
          <w:marTop w:val="0"/>
          <w:marBottom w:val="0"/>
          <w:divBdr>
            <w:top w:val="none" w:sz="0" w:space="0" w:color="auto"/>
            <w:left w:val="none" w:sz="0" w:space="0" w:color="auto"/>
            <w:bottom w:val="none" w:sz="0" w:space="0" w:color="auto"/>
            <w:right w:val="none" w:sz="0" w:space="0" w:color="auto"/>
          </w:divBdr>
          <w:divsChild>
            <w:div w:id="468208496">
              <w:marLeft w:val="0"/>
              <w:marRight w:val="0"/>
              <w:marTop w:val="0"/>
              <w:marBottom w:val="0"/>
              <w:divBdr>
                <w:top w:val="none" w:sz="0" w:space="0" w:color="auto"/>
                <w:left w:val="none" w:sz="0" w:space="0" w:color="auto"/>
                <w:bottom w:val="none" w:sz="0" w:space="0" w:color="auto"/>
                <w:right w:val="none" w:sz="0" w:space="0" w:color="auto"/>
              </w:divBdr>
              <w:divsChild>
                <w:div w:id="376248819">
                  <w:marLeft w:val="0"/>
                  <w:marRight w:val="0"/>
                  <w:marTop w:val="0"/>
                  <w:marBottom w:val="0"/>
                  <w:divBdr>
                    <w:top w:val="none" w:sz="0" w:space="0" w:color="auto"/>
                    <w:left w:val="none" w:sz="0" w:space="0" w:color="auto"/>
                    <w:bottom w:val="none" w:sz="0" w:space="0" w:color="auto"/>
                    <w:right w:val="none" w:sz="0" w:space="0" w:color="auto"/>
                  </w:divBdr>
                  <w:divsChild>
                    <w:div w:id="182242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38300">
      <w:bodyDiv w:val="1"/>
      <w:marLeft w:val="0"/>
      <w:marRight w:val="0"/>
      <w:marTop w:val="0"/>
      <w:marBottom w:val="0"/>
      <w:divBdr>
        <w:top w:val="none" w:sz="0" w:space="0" w:color="auto"/>
        <w:left w:val="none" w:sz="0" w:space="0" w:color="auto"/>
        <w:bottom w:val="none" w:sz="0" w:space="0" w:color="auto"/>
        <w:right w:val="none" w:sz="0" w:space="0" w:color="auto"/>
      </w:divBdr>
      <w:divsChild>
        <w:div w:id="2029142020">
          <w:marLeft w:val="0"/>
          <w:marRight w:val="0"/>
          <w:marTop w:val="0"/>
          <w:marBottom w:val="0"/>
          <w:divBdr>
            <w:top w:val="none" w:sz="0" w:space="0" w:color="auto"/>
            <w:left w:val="none" w:sz="0" w:space="0" w:color="auto"/>
            <w:bottom w:val="none" w:sz="0" w:space="0" w:color="auto"/>
            <w:right w:val="none" w:sz="0" w:space="0" w:color="auto"/>
          </w:divBdr>
          <w:divsChild>
            <w:div w:id="1586113132">
              <w:marLeft w:val="0"/>
              <w:marRight w:val="0"/>
              <w:marTop w:val="0"/>
              <w:marBottom w:val="0"/>
              <w:divBdr>
                <w:top w:val="none" w:sz="0" w:space="0" w:color="auto"/>
                <w:left w:val="none" w:sz="0" w:space="0" w:color="auto"/>
                <w:bottom w:val="none" w:sz="0" w:space="0" w:color="auto"/>
                <w:right w:val="none" w:sz="0" w:space="0" w:color="auto"/>
              </w:divBdr>
              <w:divsChild>
                <w:div w:id="3381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20614">
      <w:bodyDiv w:val="1"/>
      <w:marLeft w:val="0"/>
      <w:marRight w:val="0"/>
      <w:marTop w:val="0"/>
      <w:marBottom w:val="0"/>
      <w:divBdr>
        <w:top w:val="none" w:sz="0" w:space="0" w:color="auto"/>
        <w:left w:val="none" w:sz="0" w:space="0" w:color="auto"/>
        <w:bottom w:val="none" w:sz="0" w:space="0" w:color="auto"/>
        <w:right w:val="none" w:sz="0" w:space="0" w:color="auto"/>
      </w:divBdr>
      <w:divsChild>
        <w:div w:id="1626350975">
          <w:marLeft w:val="0"/>
          <w:marRight w:val="0"/>
          <w:marTop w:val="0"/>
          <w:marBottom w:val="0"/>
          <w:divBdr>
            <w:top w:val="none" w:sz="0" w:space="0" w:color="auto"/>
            <w:left w:val="none" w:sz="0" w:space="0" w:color="auto"/>
            <w:bottom w:val="none" w:sz="0" w:space="0" w:color="auto"/>
            <w:right w:val="none" w:sz="0" w:space="0" w:color="auto"/>
          </w:divBdr>
          <w:divsChild>
            <w:div w:id="1269197647">
              <w:marLeft w:val="0"/>
              <w:marRight w:val="0"/>
              <w:marTop w:val="0"/>
              <w:marBottom w:val="0"/>
              <w:divBdr>
                <w:top w:val="none" w:sz="0" w:space="0" w:color="auto"/>
                <w:left w:val="none" w:sz="0" w:space="0" w:color="auto"/>
                <w:bottom w:val="none" w:sz="0" w:space="0" w:color="auto"/>
                <w:right w:val="none" w:sz="0" w:space="0" w:color="auto"/>
              </w:divBdr>
              <w:divsChild>
                <w:div w:id="14992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19457">
      <w:bodyDiv w:val="1"/>
      <w:marLeft w:val="0"/>
      <w:marRight w:val="0"/>
      <w:marTop w:val="0"/>
      <w:marBottom w:val="0"/>
      <w:divBdr>
        <w:top w:val="none" w:sz="0" w:space="0" w:color="auto"/>
        <w:left w:val="none" w:sz="0" w:space="0" w:color="auto"/>
        <w:bottom w:val="none" w:sz="0" w:space="0" w:color="auto"/>
        <w:right w:val="none" w:sz="0" w:space="0" w:color="auto"/>
      </w:divBdr>
      <w:divsChild>
        <w:div w:id="1967732540">
          <w:marLeft w:val="0"/>
          <w:marRight w:val="0"/>
          <w:marTop w:val="0"/>
          <w:marBottom w:val="0"/>
          <w:divBdr>
            <w:top w:val="none" w:sz="0" w:space="0" w:color="auto"/>
            <w:left w:val="none" w:sz="0" w:space="0" w:color="auto"/>
            <w:bottom w:val="none" w:sz="0" w:space="0" w:color="auto"/>
            <w:right w:val="none" w:sz="0" w:space="0" w:color="auto"/>
          </w:divBdr>
          <w:divsChild>
            <w:div w:id="1590694219">
              <w:marLeft w:val="0"/>
              <w:marRight w:val="0"/>
              <w:marTop w:val="0"/>
              <w:marBottom w:val="0"/>
              <w:divBdr>
                <w:top w:val="none" w:sz="0" w:space="0" w:color="auto"/>
                <w:left w:val="none" w:sz="0" w:space="0" w:color="auto"/>
                <w:bottom w:val="none" w:sz="0" w:space="0" w:color="auto"/>
                <w:right w:val="none" w:sz="0" w:space="0" w:color="auto"/>
              </w:divBdr>
              <w:divsChild>
                <w:div w:id="179223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3127">
      <w:bodyDiv w:val="1"/>
      <w:marLeft w:val="0"/>
      <w:marRight w:val="0"/>
      <w:marTop w:val="0"/>
      <w:marBottom w:val="0"/>
      <w:divBdr>
        <w:top w:val="none" w:sz="0" w:space="0" w:color="auto"/>
        <w:left w:val="none" w:sz="0" w:space="0" w:color="auto"/>
        <w:bottom w:val="none" w:sz="0" w:space="0" w:color="auto"/>
        <w:right w:val="none" w:sz="0" w:space="0" w:color="auto"/>
      </w:divBdr>
    </w:div>
    <w:div w:id="49158344">
      <w:bodyDiv w:val="1"/>
      <w:marLeft w:val="0"/>
      <w:marRight w:val="0"/>
      <w:marTop w:val="0"/>
      <w:marBottom w:val="0"/>
      <w:divBdr>
        <w:top w:val="none" w:sz="0" w:space="0" w:color="auto"/>
        <w:left w:val="none" w:sz="0" w:space="0" w:color="auto"/>
        <w:bottom w:val="none" w:sz="0" w:space="0" w:color="auto"/>
        <w:right w:val="none" w:sz="0" w:space="0" w:color="auto"/>
      </w:divBdr>
      <w:divsChild>
        <w:div w:id="978001208">
          <w:marLeft w:val="0"/>
          <w:marRight w:val="0"/>
          <w:marTop w:val="0"/>
          <w:marBottom w:val="0"/>
          <w:divBdr>
            <w:top w:val="none" w:sz="0" w:space="0" w:color="auto"/>
            <w:left w:val="none" w:sz="0" w:space="0" w:color="auto"/>
            <w:bottom w:val="none" w:sz="0" w:space="0" w:color="auto"/>
            <w:right w:val="none" w:sz="0" w:space="0" w:color="auto"/>
          </w:divBdr>
          <w:divsChild>
            <w:div w:id="621766137">
              <w:marLeft w:val="0"/>
              <w:marRight w:val="0"/>
              <w:marTop w:val="0"/>
              <w:marBottom w:val="0"/>
              <w:divBdr>
                <w:top w:val="none" w:sz="0" w:space="0" w:color="auto"/>
                <w:left w:val="none" w:sz="0" w:space="0" w:color="auto"/>
                <w:bottom w:val="none" w:sz="0" w:space="0" w:color="auto"/>
                <w:right w:val="none" w:sz="0" w:space="0" w:color="auto"/>
              </w:divBdr>
              <w:divsChild>
                <w:div w:id="186779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83168">
      <w:bodyDiv w:val="1"/>
      <w:marLeft w:val="0"/>
      <w:marRight w:val="0"/>
      <w:marTop w:val="0"/>
      <w:marBottom w:val="0"/>
      <w:divBdr>
        <w:top w:val="none" w:sz="0" w:space="0" w:color="auto"/>
        <w:left w:val="none" w:sz="0" w:space="0" w:color="auto"/>
        <w:bottom w:val="none" w:sz="0" w:space="0" w:color="auto"/>
        <w:right w:val="none" w:sz="0" w:space="0" w:color="auto"/>
      </w:divBdr>
      <w:divsChild>
        <w:div w:id="1328904044">
          <w:marLeft w:val="0"/>
          <w:marRight w:val="0"/>
          <w:marTop w:val="0"/>
          <w:marBottom w:val="0"/>
          <w:divBdr>
            <w:top w:val="none" w:sz="0" w:space="0" w:color="auto"/>
            <w:left w:val="none" w:sz="0" w:space="0" w:color="auto"/>
            <w:bottom w:val="none" w:sz="0" w:space="0" w:color="auto"/>
            <w:right w:val="none" w:sz="0" w:space="0" w:color="auto"/>
          </w:divBdr>
          <w:divsChild>
            <w:div w:id="1424063682">
              <w:marLeft w:val="0"/>
              <w:marRight w:val="0"/>
              <w:marTop w:val="0"/>
              <w:marBottom w:val="0"/>
              <w:divBdr>
                <w:top w:val="none" w:sz="0" w:space="0" w:color="auto"/>
                <w:left w:val="none" w:sz="0" w:space="0" w:color="auto"/>
                <w:bottom w:val="none" w:sz="0" w:space="0" w:color="auto"/>
                <w:right w:val="none" w:sz="0" w:space="0" w:color="auto"/>
              </w:divBdr>
              <w:divsChild>
                <w:div w:id="765926881">
                  <w:marLeft w:val="0"/>
                  <w:marRight w:val="0"/>
                  <w:marTop w:val="0"/>
                  <w:marBottom w:val="0"/>
                  <w:divBdr>
                    <w:top w:val="none" w:sz="0" w:space="0" w:color="auto"/>
                    <w:left w:val="none" w:sz="0" w:space="0" w:color="auto"/>
                    <w:bottom w:val="none" w:sz="0" w:space="0" w:color="auto"/>
                    <w:right w:val="none" w:sz="0" w:space="0" w:color="auto"/>
                  </w:divBdr>
                  <w:divsChild>
                    <w:div w:id="110900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72965">
      <w:bodyDiv w:val="1"/>
      <w:marLeft w:val="0"/>
      <w:marRight w:val="0"/>
      <w:marTop w:val="0"/>
      <w:marBottom w:val="0"/>
      <w:divBdr>
        <w:top w:val="none" w:sz="0" w:space="0" w:color="auto"/>
        <w:left w:val="none" w:sz="0" w:space="0" w:color="auto"/>
        <w:bottom w:val="none" w:sz="0" w:space="0" w:color="auto"/>
        <w:right w:val="none" w:sz="0" w:space="0" w:color="auto"/>
      </w:divBdr>
    </w:div>
    <w:div w:id="52390163">
      <w:bodyDiv w:val="1"/>
      <w:marLeft w:val="0"/>
      <w:marRight w:val="0"/>
      <w:marTop w:val="0"/>
      <w:marBottom w:val="0"/>
      <w:divBdr>
        <w:top w:val="none" w:sz="0" w:space="0" w:color="auto"/>
        <w:left w:val="none" w:sz="0" w:space="0" w:color="auto"/>
        <w:bottom w:val="none" w:sz="0" w:space="0" w:color="auto"/>
        <w:right w:val="none" w:sz="0" w:space="0" w:color="auto"/>
      </w:divBdr>
      <w:divsChild>
        <w:div w:id="1003313565">
          <w:marLeft w:val="0"/>
          <w:marRight w:val="0"/>
          <w:marTop w:val="0"/>
          <w:marBottom w:val="0"/>
          <w:divBdr>
            <w:top w:val="none" w:sz="0" w:space="0" w:color="auto"/>
            <w:left w:val="none" w:sz="0" w:space="0" w:color="auto"/>
            <w:bottom w:val="none" w:sz="0" w:space="0" w:color="auto"/>
            <w:right w:val="none" w:sz="0" w:space="0" w:color="auto"/>
          </w:divBdr>
          <w:divsChild>
            <w:div w:id="903687473">
              <w:marLeft w:val="0"/>
              <w:marRight w:val="0"/>
              <w:marTop w:val="0"/>
              <w:marBottom w:val="0"/>
              <w:divBdr>
                <w:top w:val="none" w:sz="0" w:space="0" w:color="auto"/>
                <w:left w:val="none" w:sz="0" w:space="0" w:color="auto"/>
                <w:bottom w:val="none" w:sz="0" w:space="0" w:color="auto"/>
                <w:right w:val="none" w:sz="0" w:space="0" w:color="auto"/>
              </w:divBdr>
              <w:divsChild>
                <w:div w:id="126159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2508">
      <w:bodyDiv w:val="1"/>
      <w:marLeft w:val="0"/>
      <w:marRight w:val="0"/>
      <w:marTop w:val="0"/>
      <w:marBottom w:val="0"/>
      <w:divBdr>
        <w:top w:val="none" w:sz="0" w:space="0" w:color="auto"/>
        <w:left w:val="none" w:sz="0" w:space="0" w:color="auto"/>
        <w:bottom w:val="none" w:sz="0" w:space="0" w:color="auto"/>
        <w:right w:val="none" w:sz="0" w:space="0" w:color="auto"/>
      </w:divBdr>
    </w:div>
    <w:div w:id="59332441">
      <w:bodyDiv w:val="1"/>
      <w:marLeft w:val="0"/>
      <w:marRight w:val="0"/>
      <w:marTop w:val="0"/>
      <w:marBottom w:val="0"/>
      <w:divBdr>
        <w:top w:val="none" w:sz="0" w:space="0" w:color="auto"/>
        <w:left w:val="none" w:sz="0" w:space="0" w:color="auto"/>
        <w:bottom w:val="none" w:sz="0" w:space="0" w:color="auto"/>
        <w:right w:val="none" w:sz="0" w:space="0" w:color="auto"/>
      </w:divBdr>
      <w:divsChild>
        <w:div w:id="1669213347">
          <w:marLeft w:val="0"/>
          <w:marRight w:val="0"/>
          <w:marTop w:val="0"/>
          <w:marBottom w:val="0"/>
          <w:divBdr>
            <w:top w:val="none" w:sz="0" w:space="0" w:color="auto"/>
            <w:left w:val="none" w:sz="0" w:space="0" w:color="auto"/>
            <w:bottom w:val="none" w:sz="0" w:space="0" w:color="auto"/>
            <w:right w:val="none" w:sz="0" w:space="0" w:color="auto"/>
          </w:divBdr>
          <w:divsChild>
            <w:div w:id="816411819">
              <w:marLeft w:val="0"/>
              <w:marRight w:val="0"/>
              <w:marTop w:val="0"/>
              <w:marBottom w:val="0"/>
              <w:divBdr>
                <w:top w:val="none" w:sz="0" w:space="0" w:color="auto"/>
                <w:left w:val="none" w:sz="0" w:space="0" w:color="auto"/>
                <w:bottom w:val="none" w:sz="0" w:space="0" w:color="auto"/>
                <w:right w:val="none" w:sz="0" w:space="0" w:color="auto"/>
              </w:divBdr>
              <w:divsChild>
                <w:div w:id="68957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10451">
      <w:bodyDiv w:val="1"/>
      <w:marLeft w:val="0"/>
      <w:marRight w:val="0"/>
      <w:marTop w:val="0"/>
      <w:marBottom w:val="0"/>
      <w:divBdr>
        <w:top w:val="none" w:sz="0" w:space="0" w:color="auto"/>
        <w:left w:val="none" w:sz="0" w:space="0" w:color="auto"/>
        <w:bottom w:val="none" w:sz="0" w:space="0" w:color="auto"/>
        <w:right w:val="none" w:sz="0" w:space="0" w:color="auto"/>
      </w:divBdr>
      <w:divsChild>
        <w:div w:id="1375078978">
          <w:marLeft w:val="0"/>
          <w:marRight w:val="0"/>
          <w:marTop w:val="0"/>
          <w:marBottom w:val="0"/>
          <w:divBdr>
            <w:top w:val="none" w:sz="0" w:space="0" w:color="auto"/>
            <w:left w:val="none" w:sz="0" w:space="0" w:color="auto"/>
            <w:bottom w:val="none" w:sz="0" w:space="0" w:color="auto"/>
            <w:right w:val="none" w:sz="0" w:space="0" w:color="auto"/>
          </w:divBdr>
          <w:divsChild>
            <w:div w:id="607349649">
              <w:marLeft w:val="0"/>
              <w:marRight w:val="0"/>
              <w:marTop w:val="0"/>
              <w:marBottom w:val="0"/>
              <w:divBdr>
                <w:top w:val="none" w:sz="0" w:space="0" w:color="auto"/>
                <w:left w:val="none" w:sz="0" w:space="0" w:color="auto"/>
                <w:bottom w:val="none" w:sz="0" w:space="0" w:color="auto"/>
                <w:right w:val="none" w:sz="0" w:space="0" w:color="auto"/>
              </w:divBdr>
              <w:divsChild>
                <w:div w:id="74842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90932">
      <w:bodyDiv w:val="1"/>
      <w:marLeft w:val="0"/>
      <w:marRight w:val="0"/>
      <w:marTop w:val="0"/>
      <w:marBottom w:val="0"/>
      <w:divBdr>
        <w:top w:val="none" w:sz="0" w:space="0" w:color="auto"/>
        <w:left w:val="none" w:sz="0" w:space="0" w:color="auto"/>
        <w:bottom w:val="none" w:sz="0" w:space="0" w:color="auto"/>
        <w:right w:val="none" w:sz="0" w:space="0" w:color="auto"/>
      </w:divBdr>
      <w:divsChild>
        <w:div w:id="7372322">
          <w:marLeft w:val="0"/>
          <w:marRight w:val="0"/>
          <w:marTop w:val="0"/>
          <w:marBottom w:val="0"/>
          <w:divBdr>
            <w:top w:val="none" w:sz="0" w:space="0" w:color="auto"/>
            <w:left w:val="none" w:sz="0" w:space="0" w:color="auto"/>
            <w:bottom w:val="none" w:sz="0" w:space="0" w:color="auto"/>
            <w:right w:val="none" w:sz="0" w:space="0" w:color="auto"/>
          </w:divBdr>
          <w:divsChild>
            <w:div w:id="999693804">
              <w:marLeft w:val="0"/>
              <w:marRight w:val="0"/>
              <w:marTop w:val="0"/>
              <w:marBottom w:val="0"/>
              <w:divBdr>
                <w:top w:val="none" w:sz="0" w:space="0" w:color="auto"/>
                <w:left w:val="none" w:sz="0" w:space="0" w:color="auto"/>
                <w:bottom w:val="none" w:sz="0" w:space="0" w:color="auto"/>
                <w:right w:val="none" w:sz="0" w:space="0" w:color="auto"/>
              </w:divBdr>
              <w:divsChild>
                <w:div w:id="7789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96940">
      <w:bodyDiv w:val="1"/>
      <w:marLeft w:val="0"/>
      <w:marRight w:val="0"/>
      <w:marTop w:val="0"/>
      <w:marBottom w:val="0"/>
      <w:divBdr>
        <w:top w:val="none" w:sz="0" w:space="0" w:color="auto"/>
        <w:left w:val="none" w:sz="0" w:space="0" w:color="auto"/>
        <w:bottom w:val="none" w:sz="0" w:space="0" w:color="auto"/>
        <w:right w:val="none" w:sz="0" w:space="0" w:color="auto"/>
      </w:divBdr>
    </w:div>
    <w:div w:id="65298503">
      <w:bodyDiv w:val="1"/>
      <w:marLeft w:val="0"/>
      <w:marRight w:val="0"/>
      <w:marTop w:val="0"/>
      <w:marBottom w:val="0"/>
      <w:divBdr>
        <w:top w:val="none" w:sz="0" w:space="0" w:color="auto"/>
        <w:left w:val="none" w:sz="0" w:space="0" w:color="auto"/>
        <w:bottom w:val="none" w:sz="0" w:space="0" w:color="auto"/>
        <w:right w:val="none" w:sz="0" w:space="0" w:color="auto"/>
      </w:divBdr>
      <w:divsChild>
        <w:div w:id="1700005141">
          <w:marLeft w:val="0"/>
          <w:marRight w:val="0"/>
          <w:marTop w:val="0"/>
          <w:marBottom w:val="0"/>
          <w:divBdr>
            <w:top w:val="none" w:sz="0" w:space="0" w:color="auto"/>
            <w:left w:val="none" w:sz="0" w:space="0" w:color="auto"/>
            <w:bottom w:val="none" w:sz="0" w:space="0" w:color="auto"/>
            <w:right w:val="none" w:sz="0" w:space="0" w:color="auto"/>
          </w:divBdr>
          <w:divsChild>
            <w:div w:id="1194466272">
              <w:marLeft w:val="0"/>
              <w:marRight w:val="0"/>
              <w:marTop w:val="0"/>
              <w:marBottom w:val="0"/>
              <w:divBdr>
                <w:top w:val="none" w:sz="0" w:space="0" w:color="auto"/>
                <w:left w:val="none" w:sz="0" w:space="0" w:color="auto"/>
                <w:bottom w:val="none" w:sz="0" w:space="0" w:color="auto"/>
                <w:right w:val="none" w:sz="0" w:space="0" w:color="auto"/>
              </w:divBdr>
              <w:divsChild>
                <w:div w:id="27606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50048">
      <w:bodyDiv w:val="1"/>
      <w:marLeft w:val="0"/>
      <w:marRight w:val="0"/>
      <w:marTop w:val="0"/>
      <w:marBottom w:val="0"/>
      <w:divBdr>
        <w:top w:val="none" w:sz="0" w:space="0" w:color="auto"/>
        <w:left w:val="none" w:sz="0" w:space="0" w:color="auto"/>
        <w:bottom w:val="none" w:sz="0" w:space="0" w:color="auto"/>
        <w:right w:val="none" w:sz="0" w:space="0" w:color="auto"/>
      </w:divBdr>
      <w:divsChild>
        <w:div w:id="1380082181">
          <w:marLeft w:val="0"/>
          <w:marRight w:val="0"/>
          <w:marTop w:val="0"/>
          <w:marBottom w:val="0"/>
          <w:divBdr>
            <w:top w:val="none" w:sz="0" w:space="0" w:color="auto"/>
            <w:left w:val="none" w:sz="0" w:space="0" w:color="auto"/>
            <w:bottom w:val="none" w:sz="0" w:space="0" w:color="auto"/>
            <w:right w:val="none" w:sz="0" w:space="0" w:color="auto"/>
          </w:divBdr>
          <w:divsChild>
            <w:div w:id="658464770">
              <w:marLeft w:val="0"/>
              <w:marRight w:val="0"/>
              <w:marTop w:val="0"/>
              <w:marBottom w:val="0"/>
              <w:divBdr>
                <w:top w:val="none" w:sz="0" w:space="0" w:color="auto"/>
                <w:left w:val="none" w:sz="0" w:space="0" w:color="auto"/>
                <w:bottom w:val="none" w:sz="0" w:space="0" w:color="auto"/>
                <w:right w:val="none" w:sz="0" w:space="0" w:color="auto"/>
              </w:divBdr>
              <w:divsChild>
                <w:div w:id="202166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20769">
      <w:bodyDiv w:val="1"/>
      <w:marLeft w:val="0"/>
      <w:marRight w:val="0"/>
      <w:marTop w:val="0"/>
      <w:marBottom w:val="0"/>
      <w:divBdr>
        <w:top w:val="none" w:sz="0" w:space="0" w:color="auto"/>
        <w:left w:val="none" w:sz="0" w:space="0" w:color="auto"/>
        <w:bottom w:val="none" w:sz="0" w:space="0" w:color="auto"/>
        <w:right w:val="none" w:sz="0" w:space="0" w:color="auto"/>
      </w:divBdr>
      <w:divsChild>
        <w:div w:id="1027296835">
          <w:marLeft w:val="0"/>
          <w:marRight w:val="0"/>
          <w:marTop w:val="0"/>
          <w:marBottom w:val="0"/>
          <w:divBdr>
            <w:top w:val="none" w:sz="0" w:space="0" w:color="auto"/>
            <w:left w:val="none" w:sz="0" w:space="0" w:color="auto"/>
            <w:bottom w:val="none" w:sz="0" w:space="0" w:color="auto"/>
            <w:right w:val="none" w:sz="0" w:space="0" w:color="auto"/>
          </w:divBdr>
          <w:divsChild>
            <w:div w:id="1904365068">
              <w:marLeft w:val="0"/>
              <w:marRight w:val="0"/>
              <w:marTop w:val="0"/>
              <w:marBottom w:val="0"/>
              <w:divBdr>
                <w:top w:val="none" w:sz="0" w:space="0" w:color="auto"/>
                <w:left w:val="none" w:sz="0" w:space="0" w:color="auto"/>
                <w:bottom w:val="none" w:sz="0" w:space="0" w:color="auto"/>
                <w:right w:val="none" w:sz="0" w:space="0" w:color="auto"/>
              </w:divBdr>
              <w:divsChild>
                <w:div w:id="3542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97234">
      <w:bodyDiv w:val="1"/>
      <w:marLeft w:val="0"/>
      <w:marRight w:val="0"/>
      <w:marTop w:val="0"/>
      <w:marBottom w:val="0"/>
      <w:divBdr>
        <w:top w:val="none" w:sz="0" w:space="0" w:color="auto"/>
        <w:left w:val="none" w:sz="0" w:space="0" w:color="auto"/>
        <w:bottom w:val="none" w:sz="0" w:space="0" w:color="auto"/>
        <w:right w:val="none" w:sz="0" w:space="0" w:color="auto"/>
      </w:divBdr>
    </w:div>
    <w:div w:id="72048261">
      <w:bodyDiv w:val="1"/>
      <w:marLeft w:val="0"/>
      <w:marRight w:val="0"/>
      <w:marTop w:val="0"/>
      <w:marBottom w:val="0"/>
      <w:divBdr>
        <w:top w:val="none" w:sz="0" w:space="0" w:color="auto"/>
        <w:left w:val="none" w:sz="0" w:space="0" w:color="auto"/>
        <w:bottom w:val="none" w:sz="0" w:space="0" w:color="auto"/>
        <w:right w:val="none" w:sz="0" w:space="0" w:color="auto"/>
      </w:divBdr>
      <w:divsChild>
        <w:div w:id="937953364">
          <w:marLeft w:val="0"/>
          <w:marRight w:val="0"/>
          <w:marTop w:val="0"/>
          <w:marBottom w:val="0"/>
          <w:divBdr>
            <w:top w:val="none" w:sz="0" w:space="0" w:color="auto"/>
            <w:left w:val="none" w:sz="0" w:space="0" w:color="auto"/>
            <w:bottom w:val="none" w:sz="0" w:space="0" w:color="auto"/>
            <w:right w:val="none" w:sz="0" w:space="0" w:color="auto"/>
          </w:divBdr>
          <w:divsChild>
            <w:div w:id="1340154660">
              <w:marLeft w:val="0"/>
              <w:marRight w:val="0"/>
              <w:marTop w:val="0"/>
              <w:marBottom w:val="0"/>
              <w:divBdr>
                <w:top w:val="none" w:sz="0" w:space="0" w:color="auto"/>
                <w:left w:val="none" w:sz="0" w:space="0" w:color="auto"/>
                <w:bottom w:val="none" w:sz="0" w:space="0" w:color="auto"/>
                <w:right w:val="none" w:sz="0" w:space="0" w:color="auto"/>
              </w:divBdr>
              <w:divsChild>
                <w:div w:id="13270267">
                  <w:marLeft w:val="0"/>
                  <w:marRight w:val="0"/>
                  <w:marTop w:val="0"/>
                  <w:marBottom w:val="0"/>
                  <w:divBdr>
                    <w:top w:val="none" w:sz="0" w:space="0" w:color="auto"/>
                    <w:left w:val="none" w:sz="0" w:space="0" w:color="auto"/>
                    <w:bottom w:val="none" w:sz="0" w:space="0" w:color="auto"/>
                    <w:right w:val="none" w:sz="0" w:space="0" w:color="auto"/>
                  </w:divBdr>
                  <w:divsChild>
                    <w:div w:id="19511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83948">
      <w:bodyDiv w:val="1"/>
      <w:marLeft w:val="0"/>
      <w:marRight w:val="0"/>
      <w:marTop w:val="0"/>
      <w:marBottom w:val="0"/>
      <w:divBdr>
        <w:top w:val="none" w:sz="0" w:space="0" w:color="auto"/>
        <w:left w:val="none" w:sz="0" w:space="0" w:color="auto"/>
        <w:bottom w:val="none" w:sz="0" w:space="0" w:color="auto"/>
        <w:right w:val="none" w:sz="0" w:space="0" w:color="auto"/>
      </w:divBdr>
      <w:divsChild>
        <w:div w:id="817191305">
          <w:marLeft w:val="0"/>
          <w:marRight w:val="0"/>
          <w:marTop w:val="0"/>
          <w:marBottom w:val="0"/>
          <w:divBdr>
            <w:top w:val="none" w:sz="0" w:space="0" w:color="auto"/>
            <w:left w:val="none" w:sz="0" w:space="0" w:color="auto"/>
            <w:bottom w:val="none" w:sz="0" w:space="0" w:color="auto"/>
            <w:right w:val="none" w:sz="0" w:space="0" w:color="auto"/>
          </w:divBdr>
          <w:divsChild>
            <w:div w:id="1697390348">
              <w:marLeft w:val="0"/>
              <w:marRight w:val="0"/>
              <w:marTop w:val="0"/>
              <w:marBottom w:val="0"/>
              <w:divBdr>
                <w:top w:val="none" w:sz="0" w:space="0" w:color="auto"/>
                <w:left w:val="none" w:sz="0" w:space="0" w:color="auto"/>
                <w:bottom w:val="none" w:sz="0" w:space="0" w:color="auto"/>
                <w:right w:val="none" w:sz="0" w:space="0" w:color="auto"/>
              </w:divBdr>
              <w:divsChild>
                <w:div w:id="144785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5358">
      <w:bodyDiv w:val="1"/>
      <w:marLeft w:val="0"/>
      <w:marRight w:val="0"/>
      <w:marTop w:val="0"/>
      <w:marBottom w:val="0"/>
      <w:divBdr>
        <w:top w:val="none" w:sz="0" w:space="0" w:color="auto"/>
        <w:left w:val="none" w:sz="0" w:space="0" w:color="auto"/>
        <w:bottom w:val="none" w:sz="0" w:space="0" w:color="auto"/>
        <w:right w:val="none" w:sz="0" w:space="0" w:color="auto"/>
      </w:divBdr>
    </w:div>
    <w:div w:id="78259237">
      <w:bodyDiv w:val="1"/>
      <w:marLeft w:val="0"/>
      <w:marRight w:val="0"/>
      <w:marTop w:val="0"/>
      <w:marBottom w:val="0"/>
      <w:divBdr>
        <w:top w:val="none" w:sz="0" w:space="0" w:color="auto"/>
        <w:left w:val="none" w:sz="0" w:space="0" w:color="auto"/>
        <w:bottom w:val="none" w:sz="0" w:space="0" w:color="auto"/>
        <w:right w:val="none" w:sz="0" w:space="0" w:color="auto"/>
      </w:divBdr>
    </w:div>
    <w:div w:id="82191335">
      <w:bodyDiv w:val="1"/>
      <w:marLeft w:val="0"/>
      <w:marRight w:val="0"/>
      <w:marTop w:val="0"/>
      <w:marBottom w:val="0"/>
      <w:divBdr>
        <w:top w:val="none" w:sz="0" w:space="0" w:color="auto"/>
        <w:left w:val="none" w:sz="0" w:space="0" w:color="auto"/>
        <w:bottom w:val="none" w:sz="0" w:space="0" w:color="auto"/>
        <w:right w:val="none" w:sz="0" w:space="0" w:color="auto"/>
      </w:divBdr>
    </w:div>
    <w:div w:id="84159655">
      <w:bodyDiv w:val="1"/>
      <w:marLeft w:val="0"/>
      <w:marRight w:val="0"/>
      <w:marTop w:val="0"/>
      <w:marBottom w:val="0"/>
      <w:divBdr>
        <w:top w:val="none" w:sz="0" w:space="0" w:color="auto"/>
        <w:left w:val="none" w:sz="0" w:space="0" w:color="auto"/>
        <w:bottom w:val="none" w:sz="0" w:space="0" w:color="auto"/>
        <w:right w:val="none" w:sz="0" w:space="0" w:color="auto"/>
      </w:divBdr>
      <w:divsChild>
        <w:div w:id="1409767937">
          <w:marLeft w:val="0"/>
          <w:marRight w:val="0"/>
          <w:marTop w:val="0"/>
          <w:marBottom w:val="0"/>
          <w:divBdr>
            <w:top w:val="none" w:sz="0" w:space="0" w:color="auto"/>
            <w:left w:val="none" w:sz="0" w:space="0" w:color="auto"/>
            <w:bottom w:val="none" w:sz="0" w:space="0" w:color="auto"/>
            <w:right w:val="none" w:sz="0" w:space="0" w:color="auto"/>
          </w:divBdr>
          <w:divsChild>
            <w:div w:id="614411933">
              <w:marLeft w:val="0"/>
              <w:marRight w:val="0"/>
              <w:marTop w:val="0"/>
              <w:marBottom w:val="0"/>
              <w:divBdr>
                <w:top w:val="none" w:sz="0" w:space="0" w:color="auto"/>
                <w:left w:val="none" w:sz="0" w:space="0" w:color="auto"/>
                <w:bottom w:val="none" w:sz="0" w:space="0" w:color="auto"/>
                <w:right w:val="none" w:sz="0" w:space="0" w:color="auto"/>
              </w:divBdr>
              <w:divsChild>
                <w:div w:id="794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48478">
      <w:bodyDiv w:val="1"/>
      <w:marLeft w:val="0"/>
      <w:marRight w:val="0"/>
      <w:marTop w:val="0"/>
      <w:marBottom w:val="0"/>
      <w:divBdr>
        <w:top w:val="none" w:sz="0" w:space="0" w:color="auto"/>
        <w:left w:val="none" w:sz="0" w:space="0" w:color="auto"/>
        <w:bottom w:val="none" w:sz="0" w:space="0" w:color="auto"/>
        <w:right w:val="none" w:sz="0" w:space="0" w:color="auto"/>
      </w:divBdr>
    </w:div>
    <w:div w:id="90711837">
      <w:bodyDiv w:val="1"/>
      <w:marLeft w:val="0"/>
      <w:marRight w:val="0"/>
      <w:marTop w:val="0"/>
      <w:marBottom w:val="0"/>
      <w:divBdr>
        <w:top w:val="none" w:sz="0" w:space="0" w:color="auto"/>
        <w:left w:val="none" w:sz="0" w:space="0" w:color="auto"/>
        <w:bottom w:val="none" w:sz="0" w:space="0" w:color="auto"/>
        <w:right w:val="none" w:sz="0" w:space="0" w:color="auto"/>
      </w:divBdr>
      <w:divsChild>
        <w:div w:id="419915903">
          <w:marLeft w:val="0"/>
          <w:marRight w:val="0"/>
          <w:marTop w:val="0"/>
          <w:marBottom w:val="0"/>
          <w:divBdr>
            <w:top w:val="none" w:sz="0" w:space="0" w:color="auto"/>
            <w:left w:val="none" w:sz="0" w:space="0" w:color="auto"/>
            <w:bottom w:val="none" w:sz="0" w:space="0" w:color="auto"/>
            <w:right w:val="none" w:sz="0" w:space="0" w:color="auto"/>
          </w:divBdr>
          <w:divsChild>
            <w:div w:id="48722996">
              <w:marLeft w:val="0"/>
              <w:marRight w:val="0"/>
              <w:marTop w:val="0"/>
              <w:marBottom w:val="0"/>
              <w:divBdr>
                <w:top w:val="none" w:sz="0" w:space="0" w:color="auto"/>
                <w:left w:val="none" w:sz="0" w:space="0" w:color="auto"/>
                <w:bottom w:val="none" w:sz="0" w:space="0" w:color="auto"/>
                <w:right w:val="none" w:sz="0" w:space="0" w:color="auto"/>
              </w:divBdr>
              <w:divsChild>
                <w:div w:id="130438760">
                  <w:marLeft w:val="0"/>
                  <w:marRight w:val="0"/>
                  <w:marTop w:val="0"/>
                  <w:marBottom w:val="0"/>
                  <w:divBdr>
                    <w:top w:val="none" w:sz="0" w:space="0" w:color="auto"/>
                    <w:left w:val="none" w:sz="0" w:space="0" w:color="auto"/>
                    <w:bottom w:val="none" w:sz="0" w:space="0" w:color="auto"/>
                    <w:right w:val="none" w:sz="0" w:space="0" w:color="auto"/>
                  </w:divBdr>
                  <w:divsChild>
                    <w:div w:id="52208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05225">
      <w:bodyDiv w:val="1"/>
      <w:marLeft w:val="0"/>
      <w:marRight w:val="0"/>
      <w:marTop w:val="0"/>
      <w:marBottom w:val="0"/>
      <w:divBdr>
        <w:top w:val="none" w:sz="0" w:space="0" w:color="auto"/>
        <w:left w:val="none" w:sz="0" w:space="0" w:color="auto"/>
        <w:bottom w:val="none" w:sz="0" w:space="0" w:color="auto"/>
        <w:right w:val="none" w:sz="0" w:space="0" w:color="auto"/>
      </w:divBdr>
      <w:divsChild>
        <w:div w:id="927497468">
          <w:marLeft w:val="0"/>
          <w:marRight w:val="0"/>
          <w:marTop w:val="0"/>
          <w:marBottom w:val="0"/>
          <w:divBdr>
            <w:top w:val="none" w:sz="0" w:space="0" w:color="auto"/>
            <w:left w:val="none" w:sz="0" w:space="0" w:color="auto"/>
            <w:bottom w:val="none" w:sz="0" w:space="0" w:color="auto"/>
            <w:right w:val="none" w:sz="0" w:space="0" w:color="auto"/>
          </w:divBdr>
          <w:divsChild>
            <w:div w:id="1644039957">
              <w:marLeft w:val="0"/>
              <w:marRight w:val="0"/>
              <w:marTop w:val="0"/>
              <w:marBottom w:val="0"/>
              <w:divBdr>
                <w:top w:val="none" w:sz="0" w:space="0" w:color="auto"/>
                <w:left w:val="none" w:sz="0" w:space="0" w:color="auto"/>
                <w:bottom w:val="none" w:sz="0" w:space="0" w:color="auto"/>
                <w:right w:val="none" w:sz="0" w:space="0" w:color="auto"/>
              </w:divBdr>
              <w:divsChild>
                <w:div w:id="193089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82311">
      <w:bodyDiv w:val="1"/>
      <w:marLeft w:val="0"/>
      <w:marRight w:val="0"/>
      <w:marTop w:val="0"/>
      <w:marBottom w:val="0"/>
      <w:divBdr>
        <w:top w:val="none" w:sz="0" w:space="0" w:color="auto"/>
        <w:left w:val="none" w:sz="0" w:space="0" w:color="auto"/>
        <w:bottom w:val="none" w:sz="0" w:space="0" w:color="auto"/>
        <w:right w:val="none" w:sz="0" w:space="0" w:color="auto"/>
      </w:divBdr>
    </w:div>
    <w:div w:id="96678882">
      <w:bodyDiv w:val="1"/>
      <w:marLeft w:val="0"/>
      <w:marRight w:val="0"/>
      <w:marTop w:val="0"/>
      <w:marBottom w:val="0"/>
      <w:divBdr>
        <w:top w:val="none" w:sz="0" w:space="0" w:color="auto"/>
        <w:left w:val="none" w:sz="0" w:space="0" w:color="auto"/>
        <w:bottom w:val="none" w:sz="0" w:space="0" w:color="auto"/>
        <w:right w:val="none" w:sz="0" w:space="0" w:color="auto"/>
      </w:divBdr>
      <w:divsChild>
        <w:div w:id="751320265">
          <w:marLeft w:val="0"/>
          <w:marRight w:val="0"/>
          <w:marTop w:val="0"/>
          <w:marBottom w:val="0"/>
          <w:divBdr>
            <w:top w:val="none" w:sz="0" w:space="0" w:color="auto"/>
            <w:left w:val="none" w:sz="0" w:space="0" w:color="auto"/>
            <w:bottom w:val="none" w:sz="0" w:space="0" w:color="auto"/>
            <w:right w:val="none" w:sz="0" w:space="0" w:color="auto"/>
          </w:divBdr>
          <w:divsChild>
            <w:div w:id="1305697287">
              <w:marLeft w:val="0"/>
              <w:marRight w:val="0"/>
              <w:marTop w:val="0"/>
              <w:marBottom w:val="0"/>
              <w:divBdr>
                <w:top w:val="none" w:sz="0" w:space="0" w:color="auto"/>
                <w:left w:val="none" w:sz="0" w:space="0" w:color="auto"/>
                <w:bottom w:val="none" w:sz="0" w:space="0" w:color="auto"/>
                <w:right w:val="none" w:sz="0" w:space="0" w:color="auto"/>
              </w:divBdr>
              <w:divsChild>
                <w:div w:id="129154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77155">
      <w:bodyDiv w:val="1"/>
      <w:marLeft w:val="0"/>
      <w:marRight w:val="0"/>
      <w:marTop w:val="0"/>
      <w:marBottom w:val="0"/>
      <w:divBdr>
        <w:top w:val="none" w:sz="0" w:space="0" w:color="auto"/>
        <w:left w:val="none" w:sz="0" w:space="0" w:color="auto"/>
        <w:bottom w:val="none" w:sz="0" w:space="0" w:color="auto"/>
        <w:right w:val="none" w:sz="0" w:space="0" w:color="auto"/>
      </w:divBdr>
      <w:divsChild>
        <w:div w:id="1555964216">
          <w:marLeft w:val="0"/>
          <w:marRight w:val="0"/>
          <w:marTop w:val="0"/>
          <w:marBottom w:val="0"/>
          <w:divBdr>
            <w:top w:val="none" w:sz="0" w:space="0" w:color="auto"/>
            <w:left w:val="none" w:sz="0" w:space="0" w:color="auto"/>
            <w:bottom w:val="none" w:sz="0" w:space="0" w:color="auto"/>
            <w:right w:val="none" w:sz="0" w:space="0" w:color="auto"/>
          </w:divBdr>
          <w:divsChild>
            <w:div w:id="913784295">
              <w:marLeft w:val="0"/>
              <w:marRight w:val="0"/>
              <w:marTop w:val="0"/>
              <w:marBottom w:val="0"/>
              <w:divBdr>
                <w:top w:val="none" w:sz="0" w:space="0" w:color="auto"/>
                <w:left w:val="none" w:sz="0" w:space="0" w:color="auto"/>
                <w:bottom w:val="none" w:sz="0" w:space="0" w:color="auto"/>
                <w:right w:val="none" w:sz="0" w:space="0" w:color="auto"/>
              </w:divBdr>
              <w:divsChild>
                <w:div w:id="187283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22045">
      <w:bodyDiv w:val="1"/>
      <w:marLeft w:val="0"/>
      <w:marRight w:val="0"/>
      <w:marTop w:val="0"/>
      <w:marBottom w:val="0"/>
      <w:divBdr>
        <w:top w:val="none" w:sz="0" w:space="0" w:color="auto"/>
        <w:left w:val="none" w:sz="0" w:space="0" w:color="auto"/>
        <w:bottom w:val="none" w:sz="0" w:space="0" w:color="auto"/>
        <w:right w:val="none" w:sz="0" w:space="0" w:color="auto"/>
      </w:divBdr>
    </w:div>
    <w:div w:id="108858969">
      <w:bodyDiv w:val="1"/>
      <w:marLeft w:val="0"/>
      <w:marRight w:val="0"/>
      <w:marTop w:val="0"/>
      <w:marBottom w:val="0"/>
      <w:divBdr>
        <w:top w:val="none" w:sz="0" w:space="0" w:color="auto"/>
        <w:left w:val="none" w:sz="0" w:space="0" w:color="auto"/>
        <w:bottom w:val="none" w:sz="0" w:space="0" w:color="auto"/>
        <w:right w:val="none" w:sz="0" w:space="0" w:color="auto"/>
      </w:divBdr>
      <w:divsChild>
        <w:div w:id="1493595121">
          <w:marLeft w:val="0"/>
          <w:marRight w:val="0"/>
          <w:marTop w:val="0"/>
          <w:marBottom w:val="0"/>
          <w:divBdr>
            <w:top w:val="none" w:sz="0" w:space="0" w:color="auto"/>
            <w:left w:val="none" w:sz="0" w:space="0" w:color="auto"/>
            <w:bottom w:val="none" w:sz="0" w:space="0" w:color="auto"/>
            <w:right w:val="none" w:sz="0" w:space="0" w:color="auto"/>
          </w:divBdr>
          <w:divsChild>
            <w:div w:id="290987202">
              <w:marLeft w:val="0"/>
              <w:marRight w:val="0"/>
              <w:marTop w:val="0"/>
              <w:marBottom w:val="0"/>
              <w:divBdr>
                <w:top w:val="none" w:sz="0" w:space="0" w:color="auto"/>
                <w:left w:val="none" w:sz="0" w:space="0" w:color="auto"/>
                <w:bottom w:val="none" w:sz="0" w:space="0" w:color="auto"/>
                <w:right w:val="none" w:sz="0" w:space="0" w:color="auto"/>
              </w:divBdr>
              <w:divsChild>
                <w:div w:id="1685478050">
                  <w:marLeft w:val="0"/>
                  <w:marRight w:val="0"/>
                  <w:marTop w:val="0"/>
                  <w:marBottom w:val="0"/>
                  <w:divBdr>
                    <w:top w:val="none" w:sz="0" w:space="0" w:color="auto"/>
                    <w:left w:val="none" w:sz="0" w:space="0" w:color="auto"/>
                    <w:bottom w:val="none" w:sz="0" w:space="0" w:color="auto"/>
                    <w:right w:val="none" w:sz="0" w:space="0" w:color="auto"/>
                  </w:divBdr>
                  <w:divsChild>
                    <w:div w:id="2051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57642">
      <w:bodyDiv w:val="1"/>
      <w:marLeft w:val="0"/>
      <w:marRight w:val="0"/>
      <w:marTop w:val="0"/>
      <w:marBottom w:val="0"/>
      <w:divBdr>
        <w:top w:val="none" w:sz="0" w:space="0" w:color="auto"/>
        <w:left w:val="none" w:sz="0" w:space="0" w:color="auto"/>
        <w:bottom w:val="none" w:sz="0" w:space="0" w:color="auto"/>
        <w:right w:val="none" w:sz="0" w:space="0" w:color="auto"/>
      </w:divBdr>
    </w:div>
    <w:div w:id="119036045">
      <w:bodyDiv w:val="1"/>
      <w:marLeft w:val="0"/>
      <w:marRight w:val="0"/>
      <w:marTop w:val="0"/>
      <w:marBottom w:val="0"/>
      <w:divBdr>
        <w:top w:val="none" w:sz="0" w:space="0" w:color="auto"/>
        <w:left w:val="none" w:sz="0" w:space="0" w:color="auto"/>
        <w:bottom w:val="none" w:sz="0" w:space="0" w:color="auto"/>
        <w:right w:val="none" w:sz="0" w:space="0" w:color="auto"/>
      </w:divBdr>
      <w:divsChild>
        <w:div w:id="2021547652">
          <w:marLeft w:val="0"/>
          <w:marRight w:val="0"/>
          <w:marTop w:val="0"/>
          <w:marBottom w:val="0"/>
          <w:divBdr>
            <w:top w:val="none" w:sz="0" w:space="0" w:color="auto"/>
            <w:left w:val="none" w:sz="0" w:space="0" w:color="auto"/>
            <w:bottom w:val="none" w:sz="0" w:space="0" w:color="auto"/>
            <w:right w:val="none" w:sz="0" w:space="0" w:color="auto"/>
          </w:divBdr>
          <w:divsChild>
            <w:div w:id="552351721">
              <w:marLeft w:val="0"/>
              <w:marRight w:val="0"/>
              <w:marTop w:val="0"/>
              <w:marBottom w:val="0"/>
              <w:divBdr>
                <w:top w:val="none" w:sz="0" w:space="0" w:color="auto"/>
                <w:left w:val="none" w:sz="0" w:space="0" w:color="auto"/>
                <w:bottom w:val="none" w:sz="0" w:space="0" w:color="auto"/>
                <w:right w:val="none" w:sz="0" w:space="0" w:color="auto"/>
              </w:divBdr>
              <w:divsChild>
                <w:div w:id="207015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18574">
      <w:bodyDiv w:val="1"/>
      <w:marLeft w:val="0"/>
      <w:marRight w:val="0"/>
      <w:marTop w:val="0"/>
      <w:marBottom w:val="0"/>
      <w:divBdr>
        <w:top w:val="none" w:sz="0" w:space="0" w:color="auto"/>
        <w:left w:val="none" w:sz="0" w:space="0" w:color="auto"/>
        <w:bottom w:val="none" w:sz="0" w:space="0" w:color="auto"/>
        <w:right w:val="none" w:sz="0" w:space="0" w:color="auto"/>
      </w:divBdr>
    </w:div>
    <w:div w:id="132254043">
      <w:bodyDiv w:val="1"/>
      <w:marLeft w:val="0"/>
      <w:marRight w:val="0"/>
      <w:marTop w:val="0"/>
      <w:marBottom w:val="0"/>
      <w:divBdr>
        <w:top w:val="none" w:sz="0" w:space="0" w:color="auto"/>
        <w:left w:val="none" w:sz="0" w:space="0" w:color="auto"/>
        <w:bottom w:val="none" w:sz="0" w:space="0" w:color="auto"/>
        <w:right w:val="none" w:sz="0" w:space="0" w:color="auto"/>
      </w:divBdr>
    </w:div>
    <w:div w:id="138885218">
      <w:bodyDiv w:val="1"/>
      <w:marLeft w:val="0"/>
      <w:marRight w:val="0"/>
      <w:marTop w:val="0"/>
      <w:marBottom w:val="0"/>
      <w:divBdr>
        <w:top w:val="none" w:sz="0" w:space="0" w:color="auto"/>
        <w:left w:val="none" w:sz="0" w:space="0" w:color="auto"/>
        <w:bottom w:val="none" w:sz="0" w:space="0" w:color="auto"/>
        <w:right w:val="none" w:sz="0" w:space="0" w:color="auto"/>
      </w:divBdr>
      <w:divsChild>
        <w:div w:id="977494106">
          <w:marLeft w:val="0"/>
          <w:marRight w:val="0"/>
          <w:marTop w:val="0"/>
          <w:marBottom w:val="0"/>
          <w:divBdr>
            <w:top w:val="none" w:sz="0" w:space="0" w:color="auto"/>
            <w:left w:val="none" w:sz="0" w:space="0" w:color="auto"/>
            <w:bottom w:val="none" w:sz="0" w:space="0" w:color="auto"/>
            <w:right w:val="none" w:sz="0" w:space="0" w:color="auto"/>
          </w:divBdr>
          <w:divsChild>
            <w:div w:id="1601333093">
              <w:marLeft w:val="0"/>
              <w:marRight w:val="0"/>
              <w:marTop w:val="0"/>
              <w:marBottom w:val="0"/>
              <w:divBdr>
                <w:top w:val="none" w:sz="0" w:space="0" w:color="auto"/>
                <w:left w:val="none" w:sz="0" w:space="0" w:color="auto"/>
                <w:bottom w:val="none" w:sz="0" w:space="0" w:color="auto"/>
                <w:right w:val="none" w:sz="0" w:space="0" w:color="auto"/>
              </w:divBdr>
              <w:divsChild>
                <w:div w:id="1927883858">
                  <w:marLeft w:val="0"/>
                  <w:marRight w:val="0"/>
                  <w:marTop w:val="0"/>
                  <w:marBottom w:val="0"/>
                  <w:divBdr>
                    <w:top w:val="none" w:sz="0" w:space="0" w:color="auto"/>
                    <w:left w:val="none" w:sz="0" w:space="0" w:color="auto"/>
                    <w:bottom w:val="none" w:sz="0" w:space="0" w:color="auto"/>
                    <w:right w:val="none" w:sz="0" w:space="0" w:color="auto"/>
                  </w:divBdr>
                  <w:divsChild>
                    <w:div w:id="158152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92029">
      <w:bodyDiv w:val="1"/>
      <w:marLeft w:val="0"/>
      <w:marRight w:val="0"/>
      <w:marTop w:val="0"/>
      <w:marBottom w:val="0"/>
      <w:divBdr>
        <w:top w:val="none" w:sz="0" w:space="0" w:color="auto"/>
        <w:left w:val="none" w:sz="0" w:space="0" w:color="auto"/>
        <w:bottom w:val="none" w:sz="0" w:space="0" w:color="auto"/>
        <w:right w:val="none" w:sz="0" w:space="0" w:color="auto"/>
      </w:divBdr>
      <w:divsChild>
        <w:div w:id="792987465">
          <w:marLeft w:val="0"/>
          <w:marRight w:val="0"/>
          <w:marTop w:val="0"/>
          <w:marBottom w:val="0"/>
          <w:divBdr>
            <w:top w:val="none" w:sz="0" w:space="0" w:color="auto"/>
            <w:left w:val="none" w:sz="0" w:space="0" w:color="auto"/>
            <w:bottom w:val="none" w:sz="0" w:space="0" w:color="auto"/>
            <w:right w:val="none" w:sz="0" w:space="0" w:color="auto"/>
          </w:divBdr>
          <w:divsChild>
            <w:div w:id="2137790854">
              <w:marLeft w:val="0"/>
              <w:marRight w:val="0"/>
              <w:marTop w:val="0"/>
              <w:marBottom w:val="0"/>
              <w:divBdr>
                <w:top w:val="none" w:sz="0" w:space="0" w:color="auto"/>
                <w:left w:val="none" w:sz="0" w:space="0" w:color="auto"/>
                <w:bottom w:val="none" w:sz="0" w:space="0" w:color="auto"/>
                <w:right w:val="none" w:sz="0" w:space="0" w:color="auto"/>
              </w:divBdr>
              <w:divsChild>
                <w:div w:id="160217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80078">
      <w:bodyDiv w:val="1"/>
      <w:marLeft w:val="0"/>
      <w:marRight w:val="0"/>
      <w:marTop w:val="0"/>
      <w:marBottom w:val="0"/>
      <w:divBdr>
        <w:top w:val="none" w:sz="0" w:space="0" w:color="auto"/>
        <w:left w:val="none" w:sz="0" w:space="0" w:color="auto"/>
        <w:bottom w:val="none" w:sz="0" w:space="0" w:color="auto"/>
        <w:right w:val="none" w:sz="0" w:space="0" w:color="auto"/>
      </w:divBdr>
      <w:divsChild>
        <w:div w:id="1158300687">
          <w:marLeft w:val="0"/>
          <w:marRight w:val="0"/>
          <w:marTop w:val="0"/>
          <w:marBottom w:val="0"/>
          <w:divBdr>
            <w:top w:val="none" w:sz="0" w:space="0" w:color="auto"/>
            <w:left w:val="none" w:sz="0" w:space="0" w:color="auto"/>
            <w:bottom w:val="none" w:sz="0" w:space="0" w:color="auto"/>
            <w:right w:val="none" w:sz="0" w:space="0" w:color="auto"/>
          </w:divBdr>
          <w:divsChild>
            <w:div w:id="1688094773">
              <w:marLeft w:val="0"/>
              <w:marRight w:val="0"/>
              <w:marTop w:val="0"/>
              <w:marBottom w:val="0"/>
              <w:divBdr>
                <w:top w:val="none" w:sz="0" w:space="0" w:color="auto"/>
                <w:left w:val="none" w:sz="0" w:space="0" w:color="auto"/>
                <w:bottom w:val="none" w:sz="0" w:space="0" w:color="auto"/>
                <w:right w:val="none" w:sz="0" w:space="0" w:color="auto"/>
              </w:divBdr>
              <w:divsChild>
                <w:div w:id="148512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74119">
      <w:bodyDiv w:val="1"/>
      <w:marLeft w:val="0"/>
      <w:marRight w:val="0"/>
      <w:marTop w:val="0"/>
      <w:marBottom w:val="0"/>
      <w:divBdr>
        <w:top w:val="none" w:sz="0" w:space="0" w:color="auto"/>
        <w:left w:val="none" w:sz="0" w:space="0" w:color="auto"/>
        <w:bottom w:val="none" w:sz="0" w:space="0" w:color="auto"/>
        <w:right w:val="none" w:sz="0" w:space="0" w:color="auto"/>
      </w:divBdr>
      <w:divsChild>
        <w:div w:id="773863271">
          <w:marLeft w:val="0"/>
          <w:marRight w:val="0"/>
          <w:marTop w:val="0"/>
          <w:marBottom w:val="0"/>
          <w:divBdr>
            <w:top w:val="none" w:sz="0" w:space="0" w:color="auto"/>
            <w:left w:val="none" w:sz="0" w:space="0" w:color="auto"/>
            <w:bottom w:val="none" w:sz="0" w:space="0" w:color="auto"/>
            <w:right w:val="none" w:sz="0" w:space="0" w:color="auto"/>
          </w:divBdr>
          <w:divsChild>
            <w:div w:id="1857306506">
              <w:marLeft w:val="0"/>
              <w:marRight w:val="0"/>
              <w:marTop w:val="0"/>
              <w:marBottom w:val="0"/>
              <w:divBdr>
                <w:top w:val="none" w:sz="0" w:space="0" w:color="auto"/>
                <w:left w:val="none" w:sz="0" w:space="0" w:color="auto"/>
                <w:bottom w:val="none" w:sz="0" w:space="0" w:color="auto"/>
                <w:right w:val="none" w:sz="0" w:space="0" w:color="auto"/>
              </w:divBdr>
              <w:divsChild>
                <w:div w:id="2058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53426">
      <w:bodyDiv w:val="1"/>
      <w:marLeft w:val="0"/>
      <w:marRight w:val="0"/>
      <w:marTop w:val="0"/>
      <w:marBottom w:val="0"/>
      <w:divBdr>
        <w:top w:val="none" w:sz="0" w:space="0" w:color="auto"/>
        <w:left w:val="none" w:sz="0" w:space="0" w:color="auto"/>
        <w:bottom w:val="none" w:sz="0" w:space="0" w:color="auto"/>
        <w:right w:val="none" w:sz="0" w:space="0" w:color="auto"/>
      </w:divBdr>
    </w:div>
    <w:div w:id="153492856">
      <w:bodyDiv w:val="1"/>
      <w:marLeft w:val="0"/>
      <w:marRight w:val="0"/>
      <w:marTop w:val="0"/>
      <w:marBottom w:val="0"/>
      <w:divBdr>
        <w:top w:val="none" w:sz="0" w:space="0" w:color="auto"/>
        <w:left w:val="none" w:sz="0" w:space="0" w:color="auto"/>
        <w:bottom w:val="none" w:sz="0" w:space="0" w:color="auto"/>
        <w:right w:val="none" w:sz="0" w:space="0" w:color="auto"/>
      </w:divBdr>
      <w:divsChild>
        <w:div w:id="1067072333">
          <w:marLeft w:val="0"/>
          <w:marRight w:val="0"/>
          <w:marTop w:val="0"/>
          <w:marBottom w:val="0"/>
          <w:divBdr>
            <w:top w:val="none" w:sz="0" w:space="0" w:color="auto"/>
            <w:left w:val="none" w:sz="0" w:space="0" w:color="auto"/>
            <w:bottom w:val="none" w:sz="0" w:space="0" w:color="auto"/>
            <w:right w:val="none" w:sz="0" w:space="0" w:color="auto"/>
          </w:divBdr>
          <w:divsChild>
            <w:div w:id="1015889105">
              <w:marLeft w:val="0"/>
              <w:marRight w:val="0"/>
              <w:marTop w:val="0"/>
              <w:marBottom w:val="0"/>
              <w:divBdr>
                <w:top w:val="none" w:sz="0" w:space="0" w:color="auto"/>
                <w:left w:val="none" w:sz="0" w:space="0" w:color="auto"/>
                <w:bottom w:val="none" w:sz="0" w:space="0" w:color="auto"/>
                <w:right w:val="none" w:sz="0" w:space="0" w:color="auto"/>
              </w:divBdr>
              <w:divsChild>
                <w:div w:id="14696114">
                  <w:marLeft w:val="0"/>
                  <w:marRight w:val="0"/>
                  <w:marTop w:val="0"/>
                  <w:marBottom w:val="0"/>
                  <w:divBdr>
                    <w:top w:val="none" w:sz="0" w:space="0" w:color="auto"/>
                    <w:left w:val="none" w:sz="0" w:space="0" w:color="auto"/>
                    <w:bottom w:val="none" w:sz="0" w:space="0" w:color="auto"/>
                    <w:right w:val="none" w:sz="0" w:space="0" w:color="auto"/>
                  </w:divBdr>
                  <w:divsChild>
                    <w:div w:id="10916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40543">
      <w:bodyDiv w:val="1"/>
      <w:marLeft w:val="0"/>
      <w:marRight w:val="0"/>
      <w:marTop w:val="0"/>
      <w:marBottom w:val="0"/>
      <w:divBdr>
        <w:top w:val="none" w:sz="0" w:space="0" w:color="auto"/>
        <w:left w:val="none" w:sz="0" w:space="0" w:color="auto"/>
        <w:bottom w:val="none" w:sz="0" w:space="0" w:color="auto"/>
        <w:right w:val="none" w:sz="0" w:space="0" w:color="auto"/>
      </w:divBdr>
      <w:divsChild>
        <w:div w:id="1795520894">
          <w:marLeft w:val="0"/>
          <w:marRight w:val="0"/>
          <w:marTop w:val="0"/>
          <w:marBottom w:val="0"/>
          <w:divBdr>
            <w:top w:val="none" w:sz="0" w:space="0" w:color="auto"/>
            <w:left w:val="none" w:sz="0" w:space="0" w:color="auto"/>
            <w:bottom w:val="none" w:sz="0" w:space="0" w:color="auto"/>
            <w:right w:val="none" w:sz="0" w:space="0" w:color="auto"/>
          </w:divBdr>
          <w:divsChild>
            <w:div w:id="1985815821">
              <w:marLeft w:val="0"/>
              <w:marRight w:val="0"/>
              <w:marTop w:val="0"/>
              <w:marBottom w:val="0"/>
              <w:divBdr>
                <w:top w:val="none" w:sz="0" w:space="0" w:color="auto"/>
                <w:left w:val="none" w:sz="0" w:space="0" w:color="auto"/>
                <w:bottom w:val="none" w:sz="0" w:space="0" w:color="auto"/>
                <w:right w:val="none" w:sz="0" w:space="0" w:color="auto"/>
              </w:divBdr>
              <w:divsChild>
                <w:div w:id="28986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63297">
      <w:bodyDiv w:val="1"/>
      <w:marLeft w:val="0"/>
      <w:marRight w:val="0"/>
      <w:marTop w:val="0"/>
      <w:marBottom w:val="0"/>
      <w:divBdr>
        <w:top w:val="none" w:sz="0" w:space="0" w:color="auto"/>
        <w:left w:val="none" w:sz="0" w:space="0" w:color="auto"/>
        <w:bottom w:val="none" w:sz="0" w:space="0" w:color="auto"/>
        <w:right w:val="none" w:sz="0" w:space="0" w:color="auto"/>
      </w:divBdr>
      <w:divsChild>
        <w:div w:id="1745836569">
          <w:marLeft w:val="0"/>
          <w:marRight w:val="0"/>
          <w:marTop w:val="0"/>
          <w:marBottom w:val="0"/>
          <w:divBdr>
            <w:top w:val="none" w:sz="0" w:space="0" w:color="auto"/>
            <w:left w:val="none" w:sz="0" w:space="0" w:color="auto"/>
            <w:bottom w:val="none" w:sz="0" w:space="0" w:color="auto"/>
            <w:right w:val="none" w:sz="0" w:space="0" w:color="auto"/>
          </w:divBdr>
          <w:divsChild>
            <w:div w:id="212933593">
              <w:marLeft w:val="0"/>
              <w:marRight w:val="0"/>
              <w:marTop w:val="0"/>
              <w:marBottom w:val="0"/>
              <w:divBdr>
                <w:top w:val="none" w:sz="0" w:space="0" w:color="auto"/>
                <w:left w:val="none" w:sz="0" w:space="0" w:color="auto"/>
                <w:bottom w:val="none" w:sz="0" w:space="0" w:color="auto"/>
                <w:right w:val="none" w:sz="0" w:space="0" w:color="auto"/>
              </w:divBdr>
              <w:divsChild>
                <w:div w:id="3820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1577">
      <w:bodyDiv w:val="1"/>
      <w:marLeft w:val="0"/>
      <w:marRight w:val="0"/>
      <w:marTop w:val="0"/>
      <w:marBottom w:val="0"/>
      <w:divBdr>
        <w:top w:val="none" w:sz="0" w:space="0" w:color="auto"/>
        <w:left w:val="none" w:sz="0" w:space="0" w:color="auto"/>
        <w:bottom w:val="none" w:sz="0" w:space="0" w:color="auto"/>
        <w:right w:val="none" w:sz="0" w:space="0" w:color="auto"/>
      </w:divBdr>
    </w:div>
    <w:div w:id="160315148">
      <w:bodyDiv w:val="1"/>
      <w:marLeft w:val="0"/>
      <w:marRight w:val="0"/>
      <w:marTop w:val="0"/>
      <w:marBottom w:val="0"/>
      <w:divBdr>
        <w:top w:val="none" w:sz="0" w:space="0" w:color="auto"/>
        <w:left w:val="none" w:sz="0" w:space="0" w:color="auto"/>
        <w:bottom w:val="none" w:sz="0" w:space="0" w:color="auto"/>
        <w:right w:val="none" w:sz="0" w:space="0" w:color="auto"/>
      </w:divBdr>
      <w:divsChild>
        <w:div w:id="2070105744">
          <w:marLeft w:val="0"/>
          <w:marRight w:val="0"/>
          <w:marTop w:val="0"/>
          <w:marBottom w:val="0"/>
          <w:divBdr>
            <w:top w:val="none" w:sz="0" w:space="0" w:color="auto"/>
            <w:left w:val="none" w:sz="0" w:space="0" w:color="auto"/>
            <w:bottom w:val="none" w:sz="0" w:space="0" w:color="auto"/>
            <w:right w:val="none" w:sz="0" w:space="0" w:color="auto"/>
          </w:divBdr>
          <w:divsChild>
            <w:div w:id="20716309">
              <w:marLeft w:val="0"/>
              <w:marRight w:val="0"/>
              <w:marTop w:val="0"/>
              <w:marBottom w:val="0"/>
              <w:divBdr>
                <w:top w:val="none" w:sz="0" w:space="0" w:color="auto"/>
                <w:left w:val="none" w:sz="0" w:space="0" w:color="auto"/>
                <w:bottom w:val="none" w:sz="0" w:space="0" w:color="auto"/>
                <w:right w:val="none" w:sz="0" w:space="0" w:color="auto"/>
              </w:divBdr>
              <w:divsChild>
                <w:div w:id="201040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6733">
      <w:bodyDiv w:val="1"/>
      <w:marLeft w:val="0"/>
      <w:marRight w:val="0"/>
      <w:marTop w:val="0"/>
      <w:marBottom w:val="0"/>
      <w:divBdr>
        <w:top w:val="none" w:sz="0" w:space="0" w:color="auto"/>
        <w:left w:val="none" w:sz="0" w:space="0" w:color="auto"/>
        <w:bottom w:val="none" w:sz="0" w:space="0" w:color="auto"/>
        <w:right w:val="none" w:sz="0" w:space="0" w:color="auto"/>
      </w:divBdr>
      <w:divsChild>
        <w:div w:id="798180534">
          <w:marLeft w:val="0"/>
          <w:marRight w:val="0"/>
          <w:marTop w:val="0"/>
          <w:marBottom w:val="0"/>
          <w:divBdr>
            <w:top w:val="none" w:sz="0" w:space="0" w:color="auto"/>
            <w:left w:val="none" w:sz="0" w:space="0" w:color="auto"/>
            <w:bottom w:val="none" w:sz="0" w:space="0" w:color="auto"/>
            <w:right w:val="none" w:sz="0" w:space="0" w:color="auto"/>
          </w:divBdr>
          <w:divsChild>
            <w:div w:id="1543635956">
              <w:marLeft w:val="0"/>
              <w:marRight w:val="0"/>
              <w:marTop w:val="0"/>
              <w:marBottom w:val="0"/>
              <w:divBdr>
                <w:top w:val="none" w:sz="0" w:space="0" w:color="auto"/>
                <w:left w:val="none" w:sz="0" w:space="0" w:color="auto"/>
                <w:bottom w:val="none" w:sz="0" w:space="0" w:color="auto"/>
                <w:right w:val="none" w:sz="0" w:space="0" w:color="auto"/>
              </w:divBdr>
              <w:divsChild>
                <w:div w:id="25154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13062">
      <w:bodyDiv w:val="1"/>
      <w:marLeft w:val="0"/>
      <w:marRight w:val="0"/>
      <w:marTop w:val="0"/>
      <w:marBottom w:val="0"/>
      <w:divBdr>
        <w:top w:val="none" w:sz="0" w:space="0" w:color="auto"/>
        <w:left w:val="none" w:sz="0" w:space="0" w:color="auto"/>
        <w:bottom w:val="none" w:sz="0" w:space="0" w:color="auto"/>
        <w:right w:val="none" w:sz="0" w:space="0" w:color="auto"/>
      </w:divBdr>
      <w:divsChild>
        <w:div w:id="709305780">
          <w:marLeft w:val="0"/>
          <w:marRight w:val="0"/>
          <w:marTop w:val="0"/>
          <w:marBottom w:val="0"/>
          <w:divBdr>
            <w:top w:val="none" w:sz="0" w:space="0" w:color="auto"/>
            <w:left w:val="none" w:sz="0" w:space="0" w:color="auto"/>
            <w:bottom w:val="none" w:sz="0" w:space="0" w:color="auto"/>
            <w:right w:val="none" w:sz="0" w:space="0" w:color="auto"/>
          </w:divBdr>
          <w:divsChild>
            <w:div w:id="1789084754">
              <w:marLeft w:val="0"/>
              <w:marRight w:val="0"/>
              <w:marTop w:val="0"/>
              <w:marBottom w:val="0"/>
              <w:divBdr>
                <w:top w:val="none" w:sz="0" w:space="0" w:color="auto"/>
                <w:left w:val="none" w:sz="0" w:space="0" w:color="auto"/>
                <w:bottom w:val="none" w:sz="0" w:space="0" w:color="auto"/>
                <w:right w:val="none" w:sz="0" w:space="0" w:color="auto"/>
              </w:divBdr>
              <w:divsChild>
                <w:div w:id="62674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35717">
      <w:bodyDiv w:val="1"/>
      <w:marLeft w:val="0"/>
      <w:marRight w:val="0"/>
      <w:marTop w:val="0"/>
      <w:marBottom w:val="0"/>
      <w:divBdr>
        <w:top w:val="none" w:sz="0" w:space="0" w:color="auto"/>
        <w:left w:val="none" w:sz="0" w:space="0" w:color="auto"/>
        <w:bottom w:val="none" w:sz="0" w:space="0" w:color="auto"/>
        <w:right w:val="none" w:sz="0" w:space="0" w:color="auto"/>
      </w:divBdr>
      <w:divsChild>
        <w:div w:id="111948520">
          <w:marLeft w:val="0"/>
          <w:marRight w:val="0"/>
          <w:marTop w:val="0"/>
          <w:marBottom w:val="0"/>
          <w:divBdr>
            <w:top w:val="none" w:sz="0" w:space="0" w:color="auto"/>
            <w:left w:val="none" w:sz="0" w:space="0" w:color="auto"/>
            <w:bottom w:val="none" w:sz="0" w:space="0" w:color="auto"/>
            <w:right w:val="none" w:sz="0" w:space="0" w:color="auto"/>
          </w:divBdr>
          <w:divsChild>
            <w:div w:id="243926323">
              <w:marLeft w:val="0"/>
              <w:marRight w:val="0"/>
              <w:marTop w:val="0"/>
              <w:marBottom w:val="0"/>
              <w:divBdr>
                <w:top w:val="none" w:sz="0" w:space="0" w:color="auto"/>
                <w:left w:val="none" w:sz="0" w:space="0" w:color="auto"/>
                <w:bottom w:val="none" w:sz="0" w:space="0" w:color="auto"/>
                <w:right w:val="none" w:sz="0" w:space="0" w:color="auto"/>
              </w:divBdr>
              <w:divsChild>
                <w:div w:id="74156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52121">
      <w:bodyDiv w:val="1"/>
      <w:marLeft w:val="0"/>
      <w:marRight w:val="0"/>
      <w:marTop w:val="0"/>
      <w:marBottom w:val="0"/>
      <w:divBdr>
        <w:top w:val="none" w:sz="0" w:space="0" w:color="auto"/>
        <w:left w:val="none" w:sz="0" w:space="0" w:color="auto"/>
        <w:bottom w:val="none" w:sz="0" w:space="0" w:color="auto"/>
        <w:right w:val="none" w:sz="0" w:space="0" w:color="auto"/>
      </w:divBdr>
      <w:divsChild>
        <w:div w:id="360784321">
          <w:marLeft w:val="0"/>
          <w:marRight w:val="0"/>
          <w:marTop w:val="0"/>
          <w:marBottom w:val="0"/>
          <w:divBdr>
            <w:top w:val="none" w:sz="0" w:space="0" w:color="auto"/>
            <w:left w:val="none" w:sz="0" w:space="0" w:color="auto"/>
            <w:bottom w:val="none" w:sz="0" w:space="0" w:color="auto"/>
            <w:right w:val="none" w:sz="0" w:space="0" w:color="auto"/>
          </w:divBdr>
          <w:divsChild>
            <w:div w:id="1611277962">
              <w:marLeft w:val="0"/>
              <w:marRight w:val="0"/>
              <w:marTop w:val="0"/>
              <w:marBottom w:val="0"/>
              <w:divBdr>
                <w:top w:val="none" w:sz="0" w:space="0" w:color="auto"/>
                <w:left w:val="none" w:sz="0" w:space="0" w:color="auto"/>
                <w:bottom w:val="none" w:sz="0" w:space="0" w:color="auto"/>
                <w:right w:val="none" w:sz="0" w:space="0" w:color="auto"/>
              </w:divBdr>
              <w:divsChild>
                <w:div w:id="93929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56737">
      <w:bodyDiv w:val="1"/>
      <w:marLeft w:val="0"/>
      <w:marRight w:val="0"/>
      <w:marTop w:val="0"/>
      <w:marBottom w:val="0"/>
      <w:divBdr>
        <w:top w:val="none" w:sz="0" w:space="0" w:color="auto"/>
        <w:left w:val="none" w:sz="0" w:space="0" w:color="auto"/>
        <w:bottom w:val="none" w:sz="0" w:space="0" w:color="auto"/>
        <w:right w:val="none" w:sz="0" w:space="0" w:color="auto"/>
      </w:divBdr>
      <w:divsChild>
        <w:div w:id="2122604321">
          <w:marLeft w:val="0"/>
          <w:marRight w:val="0"/>
          <w:marTop w:val="0"/>
          <w:marBottom w:val="0"/>
          <w:divBdr>
            <w:top w:val="none" w:sz="0" w:space="0" w:color="auto"/>
            <w:left w:val="none" w:sz="0" w:space="0" w:color="auto"/>
            <w:bottom w:val="none" w:sz="0" w:space="0" w:color="auto"/>
            <w:right w:val="none" w:sz="0" w:space="0" w:color="auto"/>
          </w:divBdr>
          <w:divsChild>
            <w:div w:id="1017734945">
              <w:marLeft w:val="0"/>
              <w:marRight w:val="0"/>
              <w:marTop w:val="0"/>
              <w:marBottom w:val="0"/>
              <w:divBdr>
                <w:top w:val="none" w:sz="0" w:space="0" w:color="auto"/>
                <w:left w:val="none" w:sz="0" w:space="0" w:color="auto"/>
                <w:bottom w:val="none" w:sz="0" w:space="0" w:color="auto"/>
                <w:right w:val="none" w:sz="0" w:space="0" w:color="auto"/>
              </w:divBdr>
              <w:divsChild>
                <w:div w:id="90322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67212">
      <w:bodyDiv w:val="1"/>
      <w:marLeft w:val="0"/>
      <w:marRight w:val="0"/>
      <w:marTop w:val="0"/>
      <w:marBottom w:val="0"/>
      <w:divBdr>
        <w:top w:val="none" w:sz="0" w:space="0" w:color="auto"/>
        <w:left w:val="none" w:sz="0" w:space="0" w:color="auto"/>
        <w:bottom w:val="none" w:sz="0" w:space="0" w:color="auto"/>
        <w:right w:val="none" w:sz="0" w:space="0" w:color="auto"/>
      </w:divBdr>
      <w:divsChild>
        <w:div w:id="1512840217">
          <w:marLeft w:val="0"/>
          <w:marRight w:val="0"/>
          <w:marTop w:val="0"/>
          <w:marBottom w:val="0"/>
          <w:divBdr>
            <w:top w:val="none" w:sz="0" w:space="0" w:color="auto"/>
            <w:left w:val="none" w:sz="0" w:space="0" w:color="auto"/>
            <w:bottom w:val="none" w:sz="0" w:space="0" w:color="auto"/>
            <w:right w:val="none" w:sz="0" w:space="0" w:color="auto"/>
          </w:divBdr>
          <w:divsChild>
            <w:div w:id="562762882">
              <w:marLeft w:val="0"/>
              <w:marRight w:val="0"/>
              <w:marTop w:val="0"/>
              <w:marBottom w:val="0"/>
              <w:divBdr>
                <w:top w:val="none" w:sz="0" w:space="0" w:color="auto"/>
                <w:left w:val="none" w:sz="0" w:space="0" w:color="auto"/>
                <w:bottom w:val="none" w:sz="0" w:space="0" w:color="auto"/>
                <w:right w:val="none" w:sz="0" w:space="0" w:color="auto"/>
              </w:divBdr>
              <w:divsChild>
                <w:div w:id="169503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12863">
      <w:bodyDiv w:val="1"/>
      <w:marLeft w:val="0"/>
      <w:marRight w:val="0"/>
      <w:marTop w:val="0"/>
      <w:marBottom w:val="0"/>
      <w:divBdr>
        <w:top w:val="none" w:sz="0" w:space="0" w:color="auto"/>
        <w:left w:val="none" w:sz="0" w:space="0" w:color="auto"/>
        <w:bottom w:val="none" w:sz="0" w:space="0" w:color="auto"/>
        <w:right w:val="none" w:sz="0" w:space="0" w:color="auto"/>
      </w:divBdr>
      <w:divsChild>
        <w:div w:id="1098912873">
          <w:marLeft w:val="0"/>
          <w:marRight w:val="0"/>
          <w:marTop w:val="0"/>
          <w:marBottom w:val="0"/>
          <w:divBdr>
            <w:top w:val="none" w:sz="0" w:space="0" w:color="auto"/>
            <w:left w:val="none" w:sz="0" w:space="0" w:color="auto"/>
            <w:bottom w:val="none" w:sz="0" w:space="0" w:color="auto"/>
            <w:right w:val="none" w:sz="0" w:space="0" w:color="auto"/>
          </w:divBdr>
          <w:divsChild>
            <w:div w:id="1630083672">
              <w:marLeft w:val="0"/>
              <w:marRight w:val="0"/>
              <w:marTop w:val="0"/>
              <w:marBottom w:val="0"/>
              <w:divBdr>
                <w:top w:val="none" w:sz="0" w:space="0" w:color="auto"/>
                <w:left w:val="none" w:sz="0" w:space="0" w:color="auto"/>
                <w:bottom w:val="none" w:sz="0" w:space="0" w:color="auto"/>
                <w:right w:val="none" w:sz="0" w:space="0" w:color="auto"/>
              </w:divBdr>
              <w:divsChild>
                <w:div w:id="39624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271">
      <w:bodyDiv w:val="1"/>
      <w:marLeft w:val="0"/>
      <w:marRight w:val="0"/>
      <w:marTop w:val="0"/>
      <w:marBottom w:val="0"/>
      <w:divBdr>
        <w:top w:val="none" w:sz="0" w:space="0" w:color="auto"/>
        <w:left w:val="none" w:sz="0" w:space="0" w:color="auto"/>
        <w:bottom w:val="none" w:sz="0" w:space="0" w:color="auto"/>
        <w:right w:val="none" w:sz="0" w:space="0" w:color="auto"/>
      </w:divBdr>
    </w:div>
    <w:div w:id="192571112">
      <w:bodyDiv w:val="1"/>
      <w:marLeft w:val="0"/>
      <w:marRight w:val="0"/>
      <w:marTop w:val="0"/>
      <w:marBottom w:val="0"/>
      <w:divBdr>
        <w:top w:val="none" w:sz="0" w:space="0" w:color="auto"/>
        <w:left w:val="none" w:sz="0" w:space="0" w:color="auto"/>
        <w:bottom w:val="none" w:sz="0" w:space="0" w:color="auto"/>
        <w:right w:val="none" w:sz="0" w:space="0" w:color="auto"/>
      </w:divBdr>
      <w:divsChild>
        <w:div w:id="1727797173">
          <w:marLeft w:val="0"/>
          <w:marRight w:val="0"/>
          <w:marTop w:val="0"/>
          <w:marBottom w:val="0"/>
          <w:divBdr>
            <w:top w:val="none" w:sz="0" w:space="0" w:color="auto"/>
            <w:left w:val="none" w:sz="0" w:space="0" w:color="auto"/>
            <w:bottom w:val="none" w:sz="0" w:space="0" w:color="auto"/>
            <w:right w:val="none" w:sz="0" w:space="0" w:color="auto"/>
          </w:divBdr>
          <w:divsChild>
            <w:div w:id="464272978">
              <w:marLeft w:val="0"/>
              <w:marRight w:val="0"/>
              <w:marTop w:val="0"/>
              <w:marBottom w:val="0"/>
              <w:divBdr>
                <w:top w:val="none" w:sz="0" w:space="0" w:color="auto"/>
                <w:left w:val="none" w:sz="0" w:space="0" w:color="auto"/>
                <w:bottom w:val="none" w:sz="0" w:space="0" w:color="auto"/>
                <w:right w:val="none" w:sz="0" w:space="0" w:color="auto"/>
              </w:divBdr>
              <w:divsChild>
                <w:div w:id="73238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80883">
      <w:bodyDiv w:val="1"/>
      <w:marLeft w:val="0"/>
      <w:marRight w:val="0"/>
      <w:marTop w:val="0"/>
      <w:marBottom w:val="0"/>
      <w:divBdr>
        <w:top w:val="none" w:sz="0" w:space="0" w:color="auto"/>
        <w:left w:val="none" w:sz="0" w:space="0" w:color="auto"/>
        <w:bottom w:val="none" w:sz="0" w:space="0" w:color="auto"/>
        <w:right w:val="none" w:sz="0" w:space="0" w:color="auto"/>
      </w:divBdr>
    </w:div>
    <w:div w:id="195394050">
      <w:bodyDiv w:val="1"/>
      <w:marLeft w:val="0"/>
      <w:marRight w:val="0"/>
      <w:marTop w:val="0"/>
      <w:marBottom w:val="0"/>
      <w:divBdr>
        <w:top w:val="none" w:sz="0" w:space="0" w:color="auto"/>
        <w:left w:val="none" w:sz="0" w:space="0" w:color="auto"/>
        <w:bottom w:val="none" w:sz="0" w:space="0" w:color="auto"/>
        <w:right w:val="none" w:sz="0" w:space="0" w:color="auto"/>
      </w:divBdr>
      <w:divsChild>
        <w:div w:id="1317804938">
          <w:marLeft w:val="0"/>
          <w:marRight w:val="0"/>
          <w:marTop w:val="0"/>
          <w:marBottom w:val="0"/>
          <w:divBdr>
            <w:top w:val="none" w:sz="0" w:space="0" w:color="auto"/>
            <w:left w:val="none" w:sz="0" w:space="0" w:color="auto"/>
            <w:bottom w:val="none" w:sz="0" w:space="0" w:color="auto"/>
            <w:right w:val="none" w:sz="0" w:space="0" w:color="auto"/>
          </w:divBdr>
          <w:divsChild>
            <w:div w:id="1153570890">
              <w:marLeft w:val="0"/>
              <w:marRight w:val="0"/>
              <w:marTop w:val="0"/>
              <w:marBottom w:val="0"/>
              <w:divBdr>
                <w:top w:val="none" w:sz="0" w:space="0" w:color="auto"/>
                <w:left w:val="none" w:sz="0" w:space="0" w:color="auto"/>
                <w:bottom w:val="none" w:sz="0" w:space="0" w:color="auto"/>
                <w:right w:val="none" w:sz="0" w:space="0" w:color="auto"/>
              </w:divBdr>
              <w:divsChild>
                <w:div w:id="6640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58643">
      <w:bodyDiv w:val="1"/>
      <w:marLeft w:val="0"/>
      <w:marRight w:val="0"/>
      <w:marTop w:val="0"/>
      <w:marBottom w:val="0"/>
      <w:divBdr>
        <w:top w:val="none" w:sz="0" w:space="0" w:color="auto"/>
        <w:left w:val="none" w:sz="0" w:space="0" w:color="auto"/>
        <w:bottom w:val="none" w:sz="0" w:space="0" w:color="auto"/>
        <w:right w:val="none" w:sz="0" w:space="0" w:color="auto"/>
      </w:divBdr>
      <w:divsChild>
        <w:div w:id="599029849">
          <w:marLeft w:val="0"/>
          <w:marRight w:val="0"/>
          <w:marTop w:val="0"/>
          <w:marBottom w:val="0"/>
          <w:divBdr>
            <w:top w:val="none" w:sz="0" w:space="0" w:color="auto"/>
            <w:left w:val="none" w:sz="0" w:space="0" w:color="auto"/>
            <w:bottom w:val="none" w:sz="0" w:space="0" w:color="auto"/>
            <w:right w:val="none" w:sz="0" w:space="0" w:color="auto"/>
          </w:divBdr>
          <w:divsChild>
            <w:div w:id="1844585919">
              <w:marLeft w:val="0"/>
              <w:marRight w:val="0"/>
              <w:marTop w:val="0"/>
              <w:marBottom w:val="0"/>
              <w:divBdr>
                <w:top w:val="none" w:sz="0" w:space="0" w:color="auto"/>
                <w:left w:val="none" w:sz="0" w:space="0" w:color="auto"/>
                <w:bottom w:val="none" w:sz="0" w:space="0" w:color="auto"/>
                <w:right w:val="none" w:sz="0" w:space="0" w:color="auto"/>
              </w:divBdr>
              <w:divsChild>
                <w:div w:id="74646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8635">
      <w:bodyDiv w:val="1"/>
      <w:marLeft w:val="0"/>
      <w:marRight w:val="0"/>
      <w:marTop w:val="0"/>
      <w:marBottom w:val="0"/>
      <w:divBdr>
        <w:top w:val="none" w:sz="0" w:space="0" w:color="auto"/>
        <w:left w:val="none" w:sz="0" w:space="0" w:color="auto"/>
        <w:bottom w:val="none" w:sz="0" w:space="0" w:color="auto"/>
        <w:right w:val="none" w:sz="0" w:space="0" w:color="auto"/>
      </w:divBdr>
      <w:divsChild>
        <w:div w:id="578102869">
          <w:marLeft w:val="0"/>
          <w:marRight w:val="0"/>
          <w:marTop w:val="0"/>
          <w:marBottom w:val="0"/>
          <w:divBdr>
            <w:top w:val="none" w:sz="0" w:space="0" w:color="auto"/>
            <w:left w:val="none" w:sz="0" w:space="0" w:color="auto"/>
            <w:bottom w:val="none" w:sz="0" w:space="0" w:color="auto"/>
            <w:right w:val="none" w:sz="0" w:space="0" w:color="auto"/>
          </w:divBdr>
          <w:divsChild>
            <w:div w:id="2105372163">
              <w:marLeft w:val="0"/>
              <w:marRight w:val="0"/>
              <w:marTop w:val="0"/>
              <w:marBottom w:val="0"/>
              <w:divBdr>
                <w:top w:val="none" w:sz="0" w:space="0" w:color="auto"/>
                <w:left w:val="none" w:sz="0" w:space="0" w:color="auto"/>
                <w:bottom w:val="none" w:sz="0" w:space="0" w:color="auto"/>
                <w:right w:val="none" w:sz="0" w:space="0" w:color="auto"/>
              </w:divBdr>
              <w:divsChild>
                <w:div w:id="74399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02449">
      <w:bodyDiv w:val="1"/>
      <w:marLeft w:val="0"/>
      <w:marRight w:val="0"/>
      <w:marTop w:val="0"/>
      <w:marBottom w:val="0"/>
      <w:divBdr>
        <w:top w:val="none" w:sz="0" w:space="0" w:color="auto"/>
        <w:left w:val="none" w:sz="0" w:space="0" w:color="auto"/>
        <w:bottom w:val="none" w:sz="0" w:space="0" w:color="auto"/>
        <w:right w:val="none" w:sz="0" w:space="0" w:color="auto"/>
      </w:divBdr>
    </w:div>
    <w:div w:id="210919000">
      <w:bodyDiv w:val="1"/>
      <w:marLeft w:val="0"/>
      <w:marRight w:val="0"/>
      <w:marTop w:val="0"/>
      <w:marBottom w:val="0"/>
      <w:divBdr>
        <w:top w:val="none" w:sz="0" w:space="0" w:color="auto"/>
        <w:left w:val="none" w:sz="0" w:space="0" w:color="auto"/>
        <w:bottom w:val="none" w:sz="0" w:space="0" w:color="auto"/>
        <w:right w:val="none" w:sz="0" w:space="0" w:color="auto"/>
      </w:divBdr>
      <w:divsChild>
        <w:div w:id="1799716563">
          <w:marLeft w:val="0"/>
          <w:marRight w:val="0"/>
          <w:marTop w:val="0"/>
          <w:marBottom w:val="0"/>
          <w:divBdr>
            <w:top w:val="none" w:sz="0" w:space="0" w:color="auto"/>
            <w:left w:val="none" w:sz="0" w:space="0" w:color="auto"/>
            <w:bottom w:val="none" w:sz="0" w:space="0" w:color="auto"/>
            <w:right w:val="none" w:sz="0" w:space="0" w:color="auto"/>
          </w:divBdr>
          <w:divsChild>
            <w:div w:id="43145582">
              <w:marLeft w:val="0"/>
              <w:marRight w:val="0"/>
              <w:marTop w:val="0"/>
              <w:marBottom w:val="0"/>
              <w:divBdr>
                <w:top w:val="none" w:sz="0" w:space="0" w:color="auto"/>
                <w:left w:val="none" w:sz="0" w:space="0" w:color="auto"/>
                <w:bottom w:val="none" w:sz="0" w:space="0" w:color="auto"/>
                <w:right w:val="none" w:sz="0" w:space="0" w:color="auto"/>
              </w:divBdr>
              <w:divsChild>
                <w:div w:id="184300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09278">
      <w:bodyDiv w:val="1"/>
      <w:marLeft w:val="0"/>
      <w:marRight w:val="0"/>
      <w:marTop w:val="0"/>
      <w:marBottom w:val="0"/>
      <w:divBdr>
        <w:top w:val="none" w:sz="0" w:space="0" w:color="auto"/>
        <w:left w:val="none" w:sz="0" w:space="0" w:color="auto"/>
        <w:bottom w:val="none" w:sz="0" w:space="0" w:color="auto"/>
        <w:right w:val="none" w:sz="0" w:space="0" w:color="auto"/>
      </w:divBdr>
    </w:div>
    <w:div w:id="216204922">
      <w:bodyDiv w:val="1"/>
      <w:marLeft w:val="0"/>
      <w:marRight w:val="0"/>
      <w:marTop w:val="0"/>
      <w:marBottom w:val="0"/>
      <w:divBdr>
        <w:top w:val="none" w:sz="0" w:space="0" w:color="auto"/>
        <w:left w:val="none" w:sz="0" w:space="0" w:color="auto"/>
        <w:bottom w:val="none" w:sz="0" w:space="0" w:color="auto"/>
        <w:right w:val="none" w:sz="0" w:space="0" w:color="auto"/>
      </w:divBdr>
    </w:div>
    <w:div w:id="217018366">
      <w:bodyDiv w:val="1"/>
      <w:marLeft w:val="0"/>
      <w:marRight w:val="0"/>
      <w:marTop w:val="0"/>
      <w:marBottom w:val="0"/>
      <w:divBdr>
        <w:top w:val="none" w:sz="0" w:space="0" w:color="auto"/>
        <w:left w:val="none" w:sz="0" w:space="0" w:color="auto"/>
        <w:bottom w:val="none" w:sz="0" w:space="0" w:color="auto"/>
        <w:right w:val="none" w:sz="0" w:space="0" w:color="auto"/>
      </w:divBdr>
      <w:divsChild>
        <w:div w:id="1439837965">
          <w:marLeft w:val="0"/>
          <w:marRight w:val="0"/>
          <w:marTop w:val="0"/>
          <w:marBottom w:val="0"/>
          <w:divBdr>
            <w:top w:val="none" w:sz="0" w:space="0" w:color="auto"/>
            <w:left w:val="none" w:sz="0" w:space="0" w:color="auto"/>
            <w:bottom w:val="none" w:sz="0" w:space="0" w:color="auto"/>
            <w:right w:val="none" w:sz="0" w:space="0" w:color="auto"/>
          </w:divBdr>
          <w:divsChild>
            <w:div w:id="1922331067">
              <w:marLeft w:val="0"/>
              <w:marRight w:val="0"/>
              <w:marTop w:val="0"/>
              <w:marBottom w:val="0"/>
              <w:divBdr>
                <w:top w:val="none" w:sz="0" w:space="0" w:color="auto"/>
                <w:left w:val="none" w:sz="0" w:space="0" w:color="auto"/>
                <w:bottom w:val="none" w:sz="0" w:space="0" w:color="auto"/>
                <w:right w:val="none" w:sz="0" w:space="0" w:color="auto"/>
              </w:divBdr>
              <w:divsChild>
                <w:div w:id="1241796923">
                  <w:marLeft w:val="0"/>
                  <w:marRight w:val="0"/>
                  <w:marTop w:val="0"/>
                  <w:marBottom w:val="0"/>
                  <w:divBdr>
                    <w:top w:val="none" w:sz="0" w:space="0" w:color="auto"/>
                    <w:left w:val="none" w:sz="0" w:space="0" w:color="auto"/>
                    <w:bottom w:val="none" w:sz="0" w:space="0" w:color="auto"/>
                    <w:right w:val="none" w:sz="0" w:space="0" w:color="auto"/>
                  </w:divBdr>
                </w:div>
              </w:divsChild>
            </w:div>
            <w:div w:id="986209539">
              <w:marLeft w:val="0"/>
              <w:marRight w:val="0"/>
              <w:marTop w:val="0"/>
              <w:marBottom w:val="0"/>
              <w:divBdr>
                <w:top w:val="none" w:sz="0" w:space="0" w:color="auto"/>
                <w:left w:val="none" w:sz="0" w:space="0" w:color="auto"/>
                <w:bottom w:val="none" w:sz="0" w:space="0" w:color="auto"/>
                <w:right w:val="none" w:sz="0" w:space="0" w:color="auto"/>
              </w:divBdr>
              <w:divsChild>
                <w:div w:id="35551902">
                  <w:marLeft w:val="0"/>
                  <w:marRight w:val="0"/>
                  <w:marTop w:val="0"/>
                  <w:marBottom w:val="0"/>
                  <w:divBdr>
                    <w:top w:val="none" w:sz="0" w:space="0" w:color="auto"/>
                    <w:left w:val="none" w:sz="0" w:space="0" w:color="auto"/>
                    <w:bottom w:val="none" w:sz="0" w:space="0" w:color="auto"/>
                    <w:right w:val="none" w:sz="0" w:space="0" w:color="auto"/>
                  </w:divBdr>
                  <w:divsChild>
                    <w:div w:id="927344932">
                      <w:marLeft w:val="0"/>
                      <w:marRight w:val="0"/>
                      <w:marTop w:val="0"/>
                      <w:marBottom w:val="0"/>
                      <w:divBdr>
                        <w:top w:val="none" w:sz="0" w:space="0" w:color="auto"/>
                        <w:left w:val="none" w:sz="0" w:space="0" w:color="auto"/>
                        <w:bottom w:val="none" w:sz="0" w:space="0" w:color="auto"/>
                        <w:right w:val="none" w:sz="0" w:space="0" w:color="auto"/>
                      </w:divBdr>
                    </w:div>
                    <w:div w:id="1678460332">
                      <w:marLeft w:val="0"/>
                      <w:marRight w:val="0"/>
                      <w:marTop w:val="0"/>
                      <w:marBottom w:val="0"/>
                      <w:divBdr>
                        <w:top w:val="none" w:sz="0" w:space="0" w:color="auto"/>
                        <w:left w:val="none" w:sz="0" w:space="0" w:color="auto"/>
                        <w:bottom w:val="none" w:sz="0" w:space="0" w:color="auto"/>
                        <w:right w:val="none" w:sz="0" w:space="0" w:color="auto"/>
                      </w:divBdr>
                    </w:div>
                    <w:div w:id="2003193165">
                      <w:marLeft w:val="0"/>
                      <w:marRight w:val="0"/>
                      <w:marTop w:val="0"/>
                      <w:marBottom w:val="0"/>
                      <w:divBdr>
                        <w:top w:val="none" w:sz="0" w:space="0" w:color="auto"/>
                        <w:left w:val="none" w:sz="0" w:space="0" w:color="auto"/>
                        <w:bottom w:val="none" w:sz="0" w:space="0" w:color="auto"/>
                        <w:right w:val="none" w:sz="0" w:space="0" w:color="auto"/>
                      </w:divBdr>
                    </w:div>
                    <w:div w:id="693700015">
                      <w:marLeft w:val="0"/>
                      <w:marRight w:val="0"/>
                      <w:marTop w:val="0"/>
                      <w:marBottom w:val="0"/>
                      <w:divBdr>
                        <w:top w:val="none" w:sz="0" w:space="0" w:color="auto"/>
                        <w:left w:val="none" w:sz="0" w:space="0" w:color="auto"/>
                        <w:bottom w:val="none" w:sz="0" w:space="0" w:color="auto"/>
                        <w:right w:val="none" w:sz="0" w:space="0" w:color="auto"/>
                      </w:divBdr>
                    </w:div>
                  </w:divsChild>
                </w:div>
                <w:div w:id="535852088">
                  <w:marLeft w:val="0"/>
                  <w:marRight w:val="0"/>
                  <w:marTop w:val="0"/>
                  <w:marBottom w:val="0"/>
                  <w:divBdr>
                    <w:top w:val="none" w:sz="0" w:space="0" w:color="auto"/>
                    <w:left w:val="none" w:sz="0" w:space="0" w:color="auto"/>
                    <w:bottom w:val="none" w:sz="0" w:space="0" w:color="auto"/>
                    <w:right w:val="none" w:sz="0" w:space="0" w:color="auto"/>
                  </w:divBdr>
                  <w:divsChild>
                    <w:div w:id="5535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138616">
      <w:bodyDiv w:val="1"/>
      <w:marLeft w:val="0"/>
      <w:marRight w:val="0"/>
      <w:marTop w:val="0"/>
      <w:marBottom w:val="0"/>
      <w:divBdr>
        <w:top w:val="none" w:sz="0" w:space="0" w:color="auto"/>
        <w:left w:val="none" w:sz="0" w:space="0" w:color="auto"/>
        <w:bottom w:val="none" w:sz="0" w:space="0" w:color="auto"/>
        <w:right w:val="none" w:sz="0" w:space="0" w:color="auto"/>
      </w:divBdr>
      <w:divsChild>
        <w:div w:id="525871928">
          <w:marLeft w:val="0"/>
          <w:marRight w:val="0"/>
          <w:marTop w:val="0"/>
          <w:marBottom w:val="0"/>
          <w:divBdr>
            <w:top w:val="none" w:sz="0" w:space="0" w:color="auto"/>
            <w:left w:val="none" w:sz="0" w:space="0" w:color="auto"/>
            <w:bottom w:val="none" w:sz="0" w:space="0" w:color="auto"/>
            <w:right w:val="none" w:sz="0" w:space="0" w:color="auto"/>
          </w:divBdr>
          <w:divsChild>
            <w:div w:id="1741756742">
              <w:marLeft w:val="0"/>
              <w:marRight w:val="0"/>
              <w:marTop w:val="0"/>
              <w:marBottom w:val="0"/>
              <w:divBdr>
                <w:top w:val="none" w:sz="0" w:space="0" w:color="auto"/>
                <w:left w:val="none" w:sz="0" w:space="0" w:color="auto"/>
                <w:bottom w:val="none" w:sz="0" w:space="0" w:color="auto"/>
                <w:right w:val="none" w:sz="0" w:space="0" w:color="auto"/>
              </w:divBdr>
              <w:divsChild>
                <w:div w:id="177694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92836">
      <w:bodyDiv w:val="1"/>
      <w:marLeft w:val="0"/>
      <w:marRight w:val="0"/>
      <w:marTop w:val="0"/>
      <w:marBottom w:val="0"/>
      <w:divBdr>
        <w:top w:val="none" w:sz="0" w:space="0" w:color="auto"/>
        <w:left w:val="none" w:sz="0" w:space="0" w:color="auto"/>
        <w:bottom w:val="none" w:sz="0" w:space="0" w:color="auto"/>
        <w:right w:val="none" w:sz="0" w:space="0" w:color="auto"/>
      </w:divBdr>
      <w:divsChild>
        <w:div w:id="952051585">
          <w:marLeft w:val="0"/>
          <w:marRight w:val="0"/>
          <w:marTop w:val="0"/>
          <w:marBottom w:val="0"/>
          <w:divBdr>
            <w:top w:val="none" w:sz="0" w:space="0" w:color="auto"/>
            <w:left w:val="none" w:sz="0" w:space="0" w:color="auto"/>
            <w:bottom w:val="none" w:sz="0" w:space="0" w:color="auto"/>
            <w:right w:val="none" w:sz="0" w:space="0" w:color="auto"/>
          </w:divBdr>
          <w:divsChild>
            <w:div w:id="117992333">
              <w:marLeft w:val="0"/>
              <w:marRight w:val="0"/>
              <w:marTop w:val="0"/>
              <w:marBottom w:val="0"/>
              <w:divBdr>
                <w:top w:val="none" w:sz="0" w:space="0" w:color="auto"/>
                <w:left w:val="none" w:sz="0" w:space="0" w:color="auto"/>
                <w:bottom w:val="none" w:sz="0" w:space="0" w:color="auto"/>
                <w:right w:val="none" w:sz="0" w:space="0" w:color="auto"/>
              </w:divBdr>
              <w:divsChild>
                <w:div w:id="171168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743587">
      <w:bodyDiv w:val="1"/>
      <w:marLeft w:val="0"/>
      <w:marRight w:val="0"/>
      <w:marTop w:val="0"/>
      <w:marBottom w:val="0"/>
      <w:divBdr>
        <w:top w:val="none" w:sz="0" w:space="0" w:color="auto"/>
        <w:left w:val="none" w:sz="0" w:space="0" w:color="auto"/>
        <w:bottom w:val="none" w:sz="0" w:space="0" w:color="auto"/>
        <w:right w:val="none" w:sz="0" w:space="0" w:color="auto"/>
      </w:divBdr>
      <w:divsChild>
        <w:div w:id="1820074737">
          <w:marLeft w:val="0"/>
          <w:marRight w:val="0"/>
          <w:marTop w:val="0"/>
          <w:marBottom w:val="0"/>
          <w:divBdr>
            <w:top w:val="none" w:sz="0" w:space="0" w:color="auto"/>
            <w:left w:val="none" w:sz="0" w:space="0" w:color="auto"/>
            <w:bottom w:val="none" w:sz="0" w:space="0" w:color="auto"/>
            <w:right w:val="none" w:sz="0" w:space="0" w:color="auto"/>
          </w:divBdr>
          <w:divsChild>
            <w:div w:id="175771718">
              <w:marLeft w:val="0"/>
              <w:marRight w:val="0"/>
              <w:marTop w:val="0"/>
              <w:marBottom w:val="0"/>
              <w:divBdr>
                <w:top w:val="none" w:sz="0" w:space="0" w:color="auto"/>
                <w:left w:val="none" w:sz="0" w:space="0" w:color="auto"/>
                <w:bottom w:val="none" w:sz="0" w:space="0" w:color="auto"/>
                <w:right w:val="none" w:sz="0" w:space="0" w:color="auto"/>
              </w:divBdr>
              <w:divsChild>
                <w:div w:id="127208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938042">
      <w:bodyDiv w:val="1"/>
      <w:marLeft w:val="0"/>
      <w:marRight w:val="0"/>
      <w:marTop w:val="0"/>
      <w:marBottom w:val="0"/>
      <w:divBdr>
        <w:top w:val="none" w:sz="0" w:space="0" w:color="auto"/>
        <w:left w:val="none" w:sz="0" w:space="0" w:color="auto"/>
        <w:bottom w:val="none" w:sz="0" w:space="0" w:color="auto"/>
        <w:right w:val="none" w:sz="0" w:space="0" w:color="auto"/>
      </w:divBdr>
    </w:div>
    <w:div w:id="238099187">
      <w:bodyDiv w:val="1"/>
      <w:marLeft w:val="0"/>
      <w:marRight w:val="0"/>
      <w:marTop w:val="0"/>
      <w:marBottom w:val="0"/>
      <w:divBdr>
        <w:top w:val="none" w:sz="0" w:space="0" w:color="auto"/>
        <w:left w:val="none" w:sz="0" w:space="0" w:color="auto"/>
        <w:bottom w:val="none" w:sz="0" w:space="0" w:color="auto"/>
        <w:right w:val="none" w:sz="0" w:space="0" w:color="auto"/>
      </w:divBdr>
      <w:divsChild>
        <w:div w:id="2074501427">
          <w:marLeft w:val="0"/>
          <w:marRight w:val="0"/>
          <w:marTop w:val="0"/>
          <w:marBottom w:val="0"/>
          <w:divBdr>
            <w:top w:val="none" w:sz="0" w:space="0" w:color="auto"/>
            <w:left w:val="none" w:sz="0" w:space="0" w:color="auto"/>
            <w:bottom w:val="none" w:sz="0" w:space="0" w:color="auto"/>
            <w:right w:val="none" w:sz="0" w:space="0" w:color="auto"/>
          </w:divBdr>
          <w:divsChild>
            <w:div w:id="2099404112">
              <w:marLeft w:val="0"/>
              <w:marRight w:val="0"/>
              <w:marTop w:val="0"/>
              <w:marBottom w:val="0"/>
              <w:divBdr>
                <w:top w:val="none" w:sz="0" w:space="0" w:color="auto"/>
                <w:left w:val="none" w:sz="0" w:space="0" w:color="auto"/>
                <w:bottom w:val="none" w:sz="0" w:space="0" w:color="auto"/>
                <w:right w:val="none" w:sz="0" w:space="0" w:color="auto"/>
              </w:divBdr>
              <w:divsChild>
                <w:div w:id="213956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180084">
      <w:bodyDiv w:val="1"/>
      <w:marLeft w:val="0"/>
      <w:marRight w:val="0"/>
      <w:marTop w:val="0"/>
      <w:marBottom w:val="0"/>
      <w:divBdr>
        <w:top w:val="none" w:sz="0" w:space="0" w:color="auto"/>
        <w:left w:val="none" w:sz="0" w:space="0" w:color="auto"/>
        <w:bottom w:val="none" w:sz="0" w:space="0" w:color="auto"/>
        <w:right w:val="none" w:sz="0" w:space="0" w:color="auto"/>
      </w:divBdr>
      <w:divsChild>
        <w:div w:id="1051923267">
          <w:marLeft w:val="0"/>
          <w:marRight w:val="0"/>
          <w:marTop w:val="0"/>
          <w:marBottom w:val="0"/>
          <w:divBdr>
            <w:top w:val="none" w:sz="0" w:space="0" w:color="auto"/>
            <w:left w:val="none" w:sz="0" w:space="0" w:color="auto"/>
            <w:bottom w:val="none" w:sz="0" w:space="0" w:color="auto"/>
            <w:right w:val="none" w:sz="0" w:space="0" w:color="auto"/>
          </w:divBdr>
          <w:divsChild>
            <w:div w:id="2041392683">
              <w:marLeft w:val="0"/>
              <w:marRight w:val="0"/>
              <w:marTop w:val="0"/>
              <w:marBottom w:val="0"/>
              <w:divBdr>
                <w:top w:val="none" w:sz="0" w:space="0" w:color="auto"/>
                <w:left w:val="none" w:sz="0" w:space="0" w:color="auto"/>
                <w:bottom w:val="none" w:sz="0" w:space="0" w:color="auto"/>
                <w:right w:val="none" w:sz="0" w:space="0" w:color="auto"/>
              </w:divBdr>
              <w:divsChild>
                <w:div w:id="1955164648">
                  <w:marLeft w:val="0"/>
                  <w:marRight w:val="0"/>
                  <w:marTop w:val="0"/>
                  <w:marBottom w:val="0"/>
                  <w:divBdr>
                    <w:top w:val="none" w:sz="0" w:space="0" w:color="auto"/>
                    <w:left w:val="none" w:sz="0" w:space="0" w:color="auto"/>
                    <w:bottom w:val="none" w:sz="0" w:space="0" w:color="auto"/>
                    <w:right w:val="none" w:sz="0" w:space="0" w:color="auto"/>
                  </w:divBdr>
                  <w:divsChild>
                    <w:div w:id="91766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276404">
      <w:bodyDiv w:val="1"/>
      <w:marLeft w:val="0"/>
      <w:marRight w:val="0"/>
      <w:marTop w:val="0"/>
      <w:marBottom w:val="0"/>
      <w:divBdr>
        <w:top w:val="none" w:sz="0" w:space="0" w:color="auto"/>
        <w:left w:val="none" w:sz="0" w:space="0" w:color="auto"/>
        <w:bottom w:val="none" w:sz="0" w:space="0" w:color="auto"/>
        <w:right w:val="none" w:sz="0" w:space="0" w:color="auto"/>
      </w:divBdr>
    </w:div>
    <w:div w:id="258370933">
      <w:bodyDiv w:val="1"/>
      <w:marLeft w:val="0"/>
      <w:marRight w:val="0"/>
      <w:marTop w:val="0"/>
      <w:marBottom w:val="0"/>
      <w:divBdr>
        <w:top w:val="none" w:sz="0" w:space="0" w:color="auto"/>
        <w:left w:val="none" w:sz="0" w:space="0" w:color="auto"/>
        <w:bottom w:val="none" w:sz="0" w:space="0" w:color="auto"/>
        <w:right w:val="none" w:sz="0" w:space="0" w:color="auto"/>
      </w:divBdr>
    </w:div>
    <w:div w:id="267541053">
      <w:bodyDiv w:val="1"/>
      <w:marLeft w:val="0"/>
      <w:marRight w:val="0"/>
      <w:marTop w:val="0"/>
      <w:marBottom w:val="0"/>
      <w:divBdr>
        <w:top w:val="none" w:sz="0" w:space="0" w:color="auto"/>
        <w:left w:val="none" w:sz="0" w:space="0" w:color="auto"/>
        <w:bottom w:val="none" w:sz="0" w:space="0" w:color="auto"/>
        <w:right w:val="none" w:sz="0" w:space="0" w:color="auto"/>
      </w:divBdr>
    </w:div>
    <w:div w:id="272328527">
      <w:bodyDiv w:val="1"/>
      <w:marLeft w:val="0"/>
      <w:marRight w:val="0"/>
      <w:marTop w:val="0"/>
      <w:marBottom w:val="0"/>
      <w:divBdr>
        <w:top w:val="none" w:sz="0" w:space="0" w:color="auto"/>
        <w:left w:val="none" w:sz="0" w:space="0" w:color="auto"/>
        <w:bottom w:val="none" w:sz="0" w:space="0" w:color="auto"/>
        <w:right w:val="none" w:sz="0" w:space="0" w:color="auto"/>
      </w:divBdr>
    </w:div>
    <w:div w:id="281032349">
      <w:bodyDiv w:val="1"/>
      <w:marLeft w:val="0"/>
      <w:marRight w:val="0"/>
      <w:marTop w:val="0"/>
      <w:marBottom w:val="0"/>
      <w:divBdr>
        <w:top w:val="none" w:sz="0" w:space="0" w:color="auto"/>
        <w:left w:val="none" w:sz="0" w:space="0" w:color="auto"/>
        <w:bottom w:val="none" w:sz="0" w:space="0" w:color="auto"/>
        <w:right w:val="none" w:sz="0" w:space="0" w:color="auto"/>
      </w:divBdr>
      <w:divsChild>
        <w:div w:id="399326219">
          <w:marLeft w:val="0"/>
          <w:marRight w:val="0"/>
          <w:marTop w:val="0"/>
          <w:marBottom w:val="0"/>
          <w:divBdr>
            <w:top w:val="none" w:sz="0" w:space="0" w:color="auto"/>
            <w:left w:val="none" w:sz="0" w:space="0" w:color="auto"/>
            <w:bottom w:val="none" w:sz="0" w:space="0" w:color="auto"/>
            <w:right w:val="none" w:sz="0" w:space="0" w:color="auto"/>
          </w:divBdr>
          <w:divsChild>
            <w:div w:id="2052269006">
              <w:marLeft w:val="0"/>
              <w:marRight w:val="0"/>
              <w:marTop w:val="0"/>
              <w:marBottom w:val="0"/>
              <w:divBdr>
                <w:top w:val="none" w:sz="0" w:space="0" w:color="auto"/>
                <w:left w:val="none" w:sz="0" w:space="0" w:color="auto"/>
                <w:bottom w:val="none" w:sz="0" w:space="0" w:color="auto"/>
                <w:right w:val="none" w:sz="0" w:space="0" w:color="auto"/>
              </w:divBdr>
              <w:divsChild>
                <w:div w:id="14891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705213">
      <w:bodyDiv w:val="1"/>
      <w:marLeft w:val="0"/>
      <w:marRight w:val="0"/>
      <w:marTop w:val="0"/>
      <w:marBottom w:val="0"/>
      <w:divBdr>
        <w:top w:val="none" w:sz="0" w:space="0" w:color="auto"/>
        <w:left w:val="none" w:sz="0" w:space="0" w:color="auto"/>
        <w:bottom w:val="none" w:sz="0" w:space="0" w:color="auto"/>
        <w:right w:val="none" w:sz="0" w:space="0" w:color="auto"/>
      </w:divBdr>
      <w:divsChild>
        <w:div w:id="445930192">
          <w:marLeft w:val="0"/>
          <w:marRight w:val="0"/>
          <w:marTop w:val="0"/>
          <w:marBottom w:val="0"/>
          <w:divBdr>
            <w:top w:val="none" w:sz="0" w:space="0" w:color="auto"/>
            <w:left w:val="none" w:sz="0" w:space="0" w:color="auto"/>
            <w:bottom w:val="none" w:sz="0" w:space="0" w:color="auto"/>
            <w:right w:val="none" w:sz="0" w:space="0" w:color="auto"/>
          </w:divBdr>
          <w:divsChild>
            <w:div w:id="1431271910">
              <w:marLeft w:val="0"/>
              <w:marRight w:val="0"/>
              <w:marTop w:val="0"/>
              <w:marBottom w:val="0"/>
              <w:divBdr>
                <w:top w:val="none" w:sz="0" w:space="0" w:color="auto"/>
                <w:left w:val="none" w:sz="0" w:space="0" w:color="auto"/>
                <w:bottom w:val="none" w:sz="0" w:space="0" w:color="auto"/>
                <w:right w:val="none" w:sz="0" w:space="0" w:color="auto"/>
              </w:divBdr>
              <w:divsChild>
                <w:div w:id="74772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941256">
      <w:bodyDiv w:val="1"/>
      <w:marLeft w:val="0"/>
      <w:marRight w:val="0"/>
      <w:marTop w:val="0"/>
      <w:marBottom w:val="0"/>
      <w:divBdr>
        <w:top w:val="none" w:sz="0" w:space="0" w:color="auto"/>
        <w:left w:val="none" w:sz="0" w:space="0" w:color="auto"/>
        <w:bottom w:val="none" w:sz="0" w:space="0" w:color="auto"/>
        <w:right w:val="none" w:sz="0" w:space="0" w:color="auto"/>
      </w:divBdr>
    </w:div>
    <w:div w:id="293100344">
      <w:bodyDiv w:val="1"/>
      <w:marLeft w:val="0"/>
      <w:marRight w:val="0"/>
      <w:marTop w:val="0"/>
      <w:marBottom w:val="0"/>
      <w:divBdr>
        <w:top w:val="none" w:sz="0" w:space="0" w:color="auto"/>
        <w:left w:val="none" w:sz="0" w:space="0" w:color="auto"/>
        <w:bottom w:val="none" w:sz="0" w:space="0" w:color="auto"/>
        <w:right w:val="none" w:sz="0" w:space="0" w:color="auto"/>
      </w:divBdr>
    </w:div>
    <w:div w:id="294873407">
      <w:bodyDiv w:val="1"/>
      <w:marLeft w:val="0"/>
      <w:marRight w:val="0"/>
      <w:marTop w:val="0"/>
      <w:marBottom w:val="0"/>
      <w:divBdr>
        <w:top w:val="none" w:sz="0" w:space="0" w:color="auto"/>
        <w:left w:val="none" w:sz="0" w:space="0" w:color="auto"/>
        <w:bottom w:val="none" w:sz="0" w:space="0" w:color="auto"/>
        <w:right w:val="none" w:sz="0" w:space="0" w:color="auto"/>
      </w:divBdr>
      <w:divsChild>
        <w:div w:id="1672559180">
          <w:marLeft w:val="0"/>
          <w:marRight w:val="0"/>
          <w:marTop w:val="0"/>
          <w:marBottom w:val="0"/>
          <w:divBdr>
            <w:top w:val="none" w:sz="0" w:space="0" w:color="auto"/>
            <w:left w:val="none" w:sz="0" w:space="0" w:color="auto"/>
            <w:bottom w:val="none" w:sz="0" w:space="0" w:color="auto"/>
            <w:right w:val="none" w:sz="0" w:space="0" w:color="auto"/>
          </w:divBdr>
          <w:divsChild>
            <w:div w:id="222523612">
              <w:marLeft w:val="0"/>
              <w:marRight w:val="0"/>
              <w:marTop w:val="0"/>
              <w:marBottom w:val="0"/>
              <w:divBdr>
                <w:top w:val="none" w:sz="0" w:space="0" w:color="auto"/>
                <w:left w:val="none" w:sz="0" w:space="0" w:color="auto"/>
                <w:bottom w:val="none" w:sz="0" w:space="0" w:color="auto"/>
                <w:right w:val="none" w:sz="0" w:space="0" w:color="auto"/>
              </w:divBdr>
              <w:divsChild>
                <w:div w:id="1744065038">
                  <w:marLeft w:val="0"/>
                  <w:marRight w:val="0"/>
                  <w:marTop w:val="0"/>
                  <w:marBottom w:val="0"/>
                  <w:divBdr>
                    <w:top w:val="none" w:sz="0" w:space="0" w:color="auto"/>
                    <w:left w:val="none" w:sz="0" w:space="0" w:color="auto"/>
                    <w:bottom w:val="none" w:sz="0" w:space="0" w:color="auto"/>
                    <w:right w:val="none" w:sz="0" w:space="0" w:color="auto"/>
                  </w:divBdr>
                  <w:divsChild>
                    <w:div w:id="70984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313075">
      <w:bodyDiv w:val="1"/>
      <w:marLeft w:val="0"/>
      <w:marRight w:val="0"/>
      <w:marTop w:val="0"/>
      <w:marBottom w:val="0"/>
      <w:divBdr>
        <w:top w:val="none" w:sz="0" w:space="0" w:color="auto"/>
        <w:left w:val="none" w:sz="0" w:space="0" w:color="auto"/>
        <w:bottom w:val="none" w:sz="0" w:space="0" w:color="auto"/>
        <w:right w:val="none" w:sz="0" w:space="0" w:color="auto"/>
      </w:divBdr>
      <w:divsChild>
        <w:div w:id="1970938466">
          <w:marLeft w:val="0"/>
          <w:marRight w:val="0"/>
          <w:marTop w:val="0"/>
          <w:marBottom w:val="0"/>
          <w:divBdr>
            <w:top w:val="none" w:sz="0" w:space="0" w:color="auto"/>
            <w:left w:val="none" w:sz="0" w:space="0" w:color="auto"/>
            <w:bottom w:val="none" w:sz="0" w:space="0" w:color="auto"/>
            <w:right w:val="none" w:sz="0" w:space="0" w:color="auto"/>
          </w:divBdr>
          <w:divsChild>
            <w:div w:id="575552582">
              <w:marLeft w:val="0"/>
              <w:marRight w:val="0"/>
              <w:marTop w:val="0"/>
              <w:marBottom w:val="0"/>
              <w:divBdr>
                <w:top w:val="none" w:sz="0" w:space="0" w:color="auto"/>
                <w:left w:val="none" w:sz="0" w:space="0" w:color="auto"/>
                <w:bottom w:val="none" w:sz="0" w:space="0" w:color="auto"/>
                <w:right w:val="none" w:sz="0" w:space="0" w:color="auto"/>
              </w:divBdr>
              <w:divsChild>
                <w:div w:id="17383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630773">
      <w:bodyDiv w:val="1"/>
      <w:marLeft w:val="0"/>
      <w:marRight w:val="0"/>
      <w:marTop w:val="0"/>
      <w:marBottom w:val="0"/>
      <w:divBdr>
        <w:top w:val="none" w:sz="0" w:space="0" w:color="auto"/>
        <w:left w:val="none" w:sz="0" w:space="0" w:color="auto"/>
        <w:bottom w:val="none" w:sz="0" w:space="0" w:color="auto"/>
        <w:right w:val="none" w:sz="0" w:space="0" w:color="auto"/>
      </w:divBdr>
      <w:divsChild>
        <w:div w:id="87700838">
          <w:marLeft w:val="0"/>
          <w:marRight w:val="0"/>
          <w:marTop w:val="0"/>
          <w:marBottom w:val="0"/>
          <w:divBdr>
            <w:top w:val="none" w:sz="0" w:space="0" w:color="auto"/>
            <w:left w:val="none" w:sz="0" w:space="0" w:color="auto"/>
            <w:bottom w:val="none" w:sz="0" w:space="0" w:color="auto"/>
            <w:right w:val="none" w:sz="0" w:space="0" w:color="auto"/>
          </w:divBdr>
          <w:divsChild>
            <w:div w:id="1703435057">
              <w:marLeft w:val="0"/>
              <w:marRight w:val="0"/>
              <w:marTop w:val="0"/>
              <w:marBottom w:val="0"/>
              <w:divBdr>
                <w:top w:val="none" w:sz="0" w:space="0" w:color="auto"/>
                <w:left w:val="none" w:sz="0" w:space="0" w:color="auto"/>
                <w:bottom w:val="none" w:sz="0" w:space="0" w:color="auto"/>
                <w:right w:val="none" w:sz="0" w:space="0" w:color="auto"/>
              </w:divBdr>
              <w:divsChild>
                <w:div w:id="209855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864548">
      <w:bodyDiv w:val="1"/>
      <w:marLeft w:val="0"/>
      <w:marRight w:val="0"/>
      <w:marTop w:val="0"/>
      <w:marBottom w:val="0"/>
      <w:divBdr>
        <w:top w:val="none" w:sz="0" w:space="0" w:color="auto"/>
        <w:left w:val="none" w:sz="0" w:space="0" w:color="auto"/>
        <w:bottom w:val="none" w:sz="0" w:space="0" w:color="auto"/>
        <w:right w:val="none" w:sz="0" w:space="0" w:color="auto"/>
      </w:divBdr>
      <w:divsChild>
        <w:div w:id="210965839">
          <w:marLeft w:val="0"/>
          <w:marRight w:val="0"/>
          <w:marTop w:val="0"/>
          <w:marBottom w:val="0"/>
          <w:divBdr>
            <w:top w:val="none" w:sz="0" w:space="0" w:color="auto"/>
            <w:left w:val="none" w:sz="0" w:space="0" w:color="auto"/>
            <w:bottom w:val="none" w:sz="0" w:space="0" w:color="auto"/>
            <w:right w:val="none" w:sz="0" w:space="0" w:color="auto"/>
          </w:divBdr>
          <w:divsChild>
            <w:div w:id="579943662">
              <w:marLeft w:val="0"/>
              <w:marRight w:val="0"/>
              <w:marTop w:val="0"/>
              <w:marBottom w:val="0"/>
              <w:divBdr>
                <w:top w:val="none" w:sz="0" w:space="0" w:color="auto"/>
                <w:left w:val="none" w:sz="0" w:space="0" w:color="auto"/>
                <w:bottom w:val="none" w:sz="0" w:space="0" w:color="auto"/>
                <w:right w:val="none" w:sz="0" w:space="0" w:color="auto"/>
              </w:divBdr>
              <w:divsChild>
                <w:div w:id="169850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370923">
      <w:bodyDiv w:val="1"/>
      <w:marLeft w:val="0"/>
      <w:marRight w:val="0"/>
      <w:marTop w:val="0"/>
      <w:marBottom w:val="0"/>
      <w:divBdr>
        <w:top w:val="none" w:sz="0" w:space="0" w:color="auto"/>
        <w:left w:val="none" w:sz="0" w:space="0" w:color="auto"/>
        <w:bottom w:val="none" w:sz="0" w:space="0" w:color="auto"/>
        <w:right w:val="none" w:sz="0" w:space="0" w:color="auto"/>
      </w:divBdr>
      <w:divsChild>
        <w:div w:id="891845010">
          <w:marLeft w:val="0"/>
          <w:marRight w:val="0"/>
          <w:marTop w:val="0"/>
          <w:marBottom w:val="0"/>
          <w:divBdr>
            <w:top w:val="none" w:sz="0" w:space="0" w:color="auto"/>
            <w:left w:val="none" w:sz="0" w:space="0" w:color="auto"/>
            <w:bottom w:val="none" w:sz="0" w:space="0" w:color="auto"/>
            <w:right w:val="none" w:sz="0" w:space="0" w:color="auto"/>
          </w:divBdr>
          <w:divsChild>
            <w:div w:id="1221597554">
              <w:marLeft w:val="0"/>
              <w:marRight w:val="0"/>
              <w:marTop w:val="0"/>
              <w:marBottom w:val="0"/>
              <w:divBdr>
                <w:top w:val="none" w:sz="0" w:space="0" w:color="auto"/>
                <w:left w:val="none" w:sz="0" w:space="0" w:color="auto"/>
                <w:bottom w:val="none" w:sz="0" w:space="0" w:color="auto"/>
                <w:right w:val="none" w:sz="0" w:space="0" w:color="auto"/>
              </w:divBdr>
              <w:divsChild>
                <w:div w:id="134994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573160">
      <w:bodyDiv w:val="1"/>
      <w:marLeft w:val="0"/>
      <w:marRight w:val="0"/>
      <w:marTop w:val="0"/>
      <w:marBottom w:val="0"/>
      <w:divBdr>
        <w:top w:val="none" w:sz="0" w:space="0" w:color="auto"/>
        <w:left w:val="none" w:sz="0" w:space="0" w:color="auto"/>
        <w:bottom w:val="none" w:sz="0" w:space="0" w:color="auto"/>
        <w:right w:val="none" w:sz="0" w:space="0" w:color="auto"/>
      </w:divBdr>
      <w:divsChild>
        <w:div w:id="2100908492">
          <w:marLeft w:val="0"/>
          <w:marRight w:val="0"/>
          <w:marTop w:val="0"/>
          <w:marBottom w:val="0"/>
          <w:divBdr>
            <w:top w:val="none" w:sz="0" w:space="0" w:color="auto"/>
            <w:left w:val="none" w:sz="0" w:space="0" w:color="auto"/>
            <w:bottom w:val="none" w:sz="0" w:space="0" w:color="auto"/>
            <w:right w:val="none" w:sz="0" w:space="0" w:color="auto"/>
          </w:divBdr>
          <w:divsChild>
            <w:div w:id="1337460713">
              <w:marLeft w:val="0"/>
              <w:marRight w:val="0"/>
              <w:marTop w:val="0"/>
              <w:marBottom w:val="0"/>
              <w:divBdr>
                <w:top w:val="none" w:sz="0" w:space="0" w:color="auto"/>
                <w:left w:val="none" w:sz="0" w:space="0" w:color="auto"/>
                <w:bottom w:val="none" w:sz="0" w:space="0" w:color="auto"/>
                <w:right w:val="none" w:sz="0" w:space="0" w:color="auto"/>
              </w:divBdr>
              <w:divsChild>
                <w:div w:id="1260600666">
                  <w:marLeft w:val="0"/>
                  <w:marRight w:val="0"/>
                  <w:marTop w:val="0"/>
                  <w:marBottom w:val="0"/>
                  <w:divBdr>
                    <w:top w:val="none" w:sz="0" w:space="0" w:color="auto"/>
                    <w:left w:val="none" w:sz="0" w:space="0" w:color="auto"/>
                    <w:bottom w:val="none" w:sz="0" w:space="0" w:color="auto"/>
                    <w:right w:val="none" w:sz="0" w:space="0" w:color="auto"/>
                  </w:divBdr>
                  <w:divsChild>
                    <w:div w:id="135148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273333">
      <w:bodyDiv w:val="1"/>
      <w:marLeft w:val="0"/>
      <w:marRight w:val="0"/>
      <w:marTop w:val="0"/>
      <w:marBottom w:val="0"/>
      <w:divBdr>
        <w:top w:val="none" w:sz="0" w:space="0" w:color="auto"/>
        <w:left w:val="none" w:sz="0" w:space="0" w:color="auto"/>
        <w:bottom w:val="none" w:sz="0" w:space="0" w:color="auto"/>
        <w:right w:val="none" w:sz="0" w:space="0" w:color="auto"/>
      </w:divBdr>
      <w:divsChild>
        <w:div w:id="189926488">
          <w:marLeft w:val="0"/>
          <w:marRight w:val="0"/>
          <w:marTop w:val="0"/>
          <w:marBottom w:val="0"/>
          <w:divBdr>
            <w:top w:val="none" w:sz="0" w:space="0" w:color="auto"/>
            <w:left w:val="none" w:sz="0" w:space="0" w:color="auto"/>
            <w:bottom w:val="none" w:sz="0" w:space="0" w:color="auto"/>
            <w:right w:val="none" w:sz="0" w:space="0" w:color="auto"/>
          </w:divBdr>
          <w:divsChild>
            <w:div w:id="368991542">
              <w:marLeft w:val="0"/>
              <w:marRight w:val="0"/>
              <w:marTop w:val="0"/>
              <w:marBottom w:val="0"/>
              <w:divBdr>
                <w:top w:val="none" w:sz="0" w:space="0" w:color="auto"/>
                <w:left w:val="none" w:sz="0" w:space="0" w:color="auto"/>
                <w:bottom w:val="none" w:sz="0" w:space="0" w:color="auto"/>
                <w:right w:val="none" w:sz="0" w:space="0" w:color="auto"/>
              </w:divBdr>
              <w:divsChild>
                <w:div w:id="214141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736482">
      <w:bodyDiv w:val="1"/>
      <w:marLeft w:val="0"/>
      <w:marRight w:val="0"/>
      <w:marTop w:val="0"/>
      <w:marBottom w:val="0"/>
      <w:divBdr>
        <w:top w:val="none" w:sz="0" w:space="0" w:color="auto"/>
        <w:left w:val="none" w:sz="0" w:space="0" w:color="auto"/>
        <w:bottom w:val="none" w:sz="0" w:space="0" w:color="auto"/>
        <w:right w:val="none" w:sz="0" w:space="0" w:color="auto"/>
      </w:divBdr>
      <w:divsChild>
        <w:div w:id="1175997716">
          <w:marLeft w:val="0"/>
          <w:marRight w:val="0"/>
          <w:marTop w:val="0"/>
          <w:marBottom w:val="0"/>
          <w:divBdr>
            <w:top w:val="none" w:sz="0" w:space="0" w:color="auto"/>
            <w:left w:val="none" w:sz="0" w:space="0" w:color="auto"/>
            <w:bottom w:val="none" w:sz="0" w:space="0" w:color="auto"/>
            <w:right w:val="none" w:sz="0" w:space="0" w:color="auto"/>
          </w:divBdr>
          <w:divsChild>
            <w:div w:id="558980621">
              <w:marLeft w:val="0"/>
              <w:marRight w:val="0"/>
              <w:marTop w:val="0"/>
              <w:marBottom w:val="0"/>
              <w:divBdr>
                <w:top w:val="none" w:sz="0" w:space="0" w:color="auto"/>
                <w:left w:val="none" w:sz="0" w:space="0" w:color="auto"/>
                <w:bottom w:val="none" w:sz="0" w:space="0" w:color="auto"/>
                <w:right w:val="none" w:sz="0" w:space="0" w:color="auto"/>
              </w:divBdr>
              <w:divsChild>
                <w:div w:id="120024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632298">
      <w:bodyDiv w:val="1"/>
      <w:marLeft w:val="0"/>
      <w:marRight w:val="0"/>
      <w:marTop w:val="0"/>
      <w:marBottom w:val="0"/>
      <w:divBdr>
        <w:top w:val="none" w:sz="0" w:space="0" w:color="auto"/>
        <w:left w:val="none" w:sz="0" w:space="0" w:color="auto"/>
        <w:bottom w:val="none" w:sz="0" w:space="0" w:color="auto"/>
        <w:right w:val="none" w:sz="0" w:space="0" w:color="auto"/>
      </w:divBdr>
      <w:divsChild>
        <w:div w:id="1456174512">
          <w:marLeft w:val="0"/>
          <w:marRight w:val="0"/>
          <w:marTop w:val="0"/>
          <w:marBottom w:val="0"/>
          <w:divBdr>
            <w:top w:val="none" w:sz="0" w:space="0" w:color="auto"/>
            <w:left w:val="none" w:sz="0" w:space="0" w:color="auto"/>
            <w:bottom w:val="none" w:sz="0" w:space="0" w:color="auto"/>
            <w:right w:val="none" w:sz="0" w:space="0" w:color="auto"/>
          </w:divBdr>
          <w:divsChild>
            <w:div w:id="536502217">
              <w:marLeft w:val="0"/>
              <w:marRight w:val="0"/>
              <w:marTop w:val="0"/>
              <w:marBottom w:val="0"/>
              <w:divBdr>
                <w:top w:val="none" w:sz="0" w:space="0" w:color="auto"/>
                <w:left w:val="none" w:sz="0" w:space="0" w:color="auto"/>
                <w:bottom w:val="none" w:sz="0" w:space="0" w:color="auto"/>
                <w:right w:val="none" w:sz="0" w:space="0" w:color="auto"/>
              </w:divBdr>
              <w:divsChild>
                <w:div w:id="13386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213647">
      <w:bodyDiv w:val="1"/>
      <w:marLeft w:val="0"/>
      <w:marRight w:val="0"/>
      <w:marTop w:val="0"/>
      <w:marBottom w:val="0"/>
      <w:divBdr>
        <w:top w:val="none" w:sz="0" w:space="0" w:color="auto"/>
        <w:left w:val="none" w:sz="0" w:space="0" w:color="auto"/>
        <w:bottom w:val="none" w:sz="0" w:space="0" w:color="auto"/>
        <w:right w:val="none" w:sz="0" w:space="0" w:color="auto"/>
      </w:divBdr>
      <w:divsChild>
        <w:div w:id="1029137412">
          <w:marLeft w:val="0"/>
          <w:marRight w:val="0"/>
          <w:marTop w:val="0"/>
          <w:marBottom w:val="0"/>
          <w:divBdr>
            <w:top w:val="none" w:sz="0" w:space="0" w:color="auto"/>
            <w:left w:val="none" w:sz="0" w:space="0" w:color="auto"/>
            <w:bottom w:val="none" w:sz="0" w:space="0" w:color="auto"/>
            <w:right w:val="none" w:sz="0" w:space="0" w:color="auto"/>
          </w:divBdr>
          <w:divsChild>
            <w:div w:id="1839077653">
              <w:marLeft w:val="0"/>
              <w:marRight w:val="0"/>
              <w:marTop w:val="0"/>
              <w:marBottom w:val="0"/>
              <w:divBdr>
                <w:top w:val="none" w:sz="0" w:space="0" w:color="auto"/>
                <w:left w:val="none" w:sz="0" w:space="0" w:color="auto"/>
                <w:bottom w:val="none" w:sz="0" w:space="0" w:color="auto"/>
                <w:right w:val="none" w:sz="0" w:space="0" w:color="auto"/>
              </w:divBdr>
              <w:divsChild>
                <w:div w:id="119684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948861">
      <w:bodyDiv w:val="1"/>
      <w:marLeft w:val="0"/>
      <w:marRight w:val="0"/>
      <w:marTop w:val="0"/>
      <w:marBottom w:val="0"/>
      <w:divBdr>
        <w:top w:val="none" w:sz="0" w:space="0" w:color="auto"/>
        <w:left w:val="none" w:sz="0" w:space="0" w:color="auto"/>
        <w:bottom w:val="none" w:sz="0" w:space="0" w:color="auto"/>
        <w:right w:val="none" w:sz="0" w:space="0" w:color="auto"/>
      </w:divBdr>
      <w:divsChild>
        <w:div w:id="1786994375">
          <w:marLeft w:val="0"/>
          <w:marRight w:val="0"/>
          <w:marTop w:val="0"/>
          <w:marBottom w:val="0"/>
          <w:divBdr>
            <w:top w:val="none" w:sz="0" w:space="0" w:color="auto"/>
            <w:left w:val="none" w:sz="0" w:space="0" w:color="auto"/>
            <w:bottom w:val="none" w:sz="0" w:space="0" w:color="auto"/>
            <w:right w:val="none" w:sz="0" w:space="0" w:color="auto"/>
          </w:divBdr>
          <w:divsChild>
            <w:div w:id="275674069">
              <w:marLeft w:val="0"/>
              <w:marRight w:val="0"/>
              <w:marTop w:val="0"/>
              <w:marBottom w:val="0"/>
              <w:divBdr>
                <w:top w:val="none" w:sz="0" w:space="0" w:color="auto"/>
                <w:left w:val="none" w:sz="0" w:space="0" w:color="auto"/>
                <w:bottom w:val="none" w:sz="0" w:space="0" w:color="auto"/>
                <w:right w:val="none" w:sz="0" w:space="0" w:color="auto"/>
              </w:divBdr>
              <w:divsChild>
                <w:div w:id="30843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15601">
      <w:bodyDiv w:val="1"/>
      <w:marLeft w:val="0"/>
      <w:marRight w:val="0"/>
      <w:marTop w:val="0"/>
      <w:marBottom w:val="0"/>
      <w:divBdr>
        <w:top w:val="none" w:sz="0" w:space="0" w:color="auto"/>
        <w:left w:val="none" w:sz="0" w:space="0" w:color="auto"/>
        <w:bottom w:val="none" w:sz="0" w:space="0" w:color="auto"/>
        <w:right w:val="none" w:sz="0" w:space="0" w:color="auto"/>
      </w:divBdr>
    </w:div>
    <w:div w:id="336884497">
      <w:bodyDiv w:val="1"/>
      <w:marLeft w:val="0"/>
      <w:marRight w:val="0"/>
      <w:marTop w:val="0"/>
      <w:marBottom w:val="0"/>
      <w:divBdr>
        <w:top w:val="none" w:sz="0" w:space="0" w:color="auto"/>
        <w:left w:val="none" w:sz="0" w:space="0" w:color="auto"/>
        <w:bottom w:val="none" w:sz="0" w:space="0" w:color="auto"/>
        <w:right w:val="none" w:sz="0" w:space="0" w:color="auto"/>
      </w:divBdr>
      <w:divsChild>
        <w:div w:id="503252382">
          <w:marLeft w:val="0"/>
          <w:marRight w:val="0"/>
          <w:marTop w:val="0"/>
          <w:marBottom w:val="0"/>
          <w:divBdr>
            <w:top w:val="none" w:sz="0" w:space="0" w:color="auto"/>
            <w:left w:val="none" w:sz="0" w:space="0" w:color="auto"/>
            <w:bottom w:val="none" w:sz="0" w:space="0" w:color="auto"/>
            <w:right w:val="none" w:sz="0" w:space="0" w:color="auto"/>
          </w:divBdr>
          <w:divsChild>
            <w:div w:id="511072516">
              <w:marLeft w:val="0"/>
              <w:marRight w:val="0"/>
              <w:marTop w:val="0"/>
              <w:marBottom w:val="0"/>
              <w:divBdr>
                <w:top w:val="none" w:sz="0" w:space="0" w:color="auto"/>
                <w:left w:val="none" w:sz="0" w:space="0" w:color="auto"/>
                <w:bottom w:val="none" w:sz="0" w:space="0" w:color="auto"/>
                <w:right w:val="none" w:sz="0" w:space="0" w:color="auto"/>
              </w:divBdr>
              <w:divsChild>
                <w:div w:id="202724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172524">
      <w:bodyDiv w:val="1"/>
      <w:marLeft w:val="0"/>
      <w:marRight w:val="0"/>
      <w:marTop w:val="0"/>
      <w:marBottom w:val="0"/>
      <w:divBdr>
        <w:top w:val="none" w:sz="0" w:space="0" w:color="auto"/>
        <w:left w:val="none" w:sz="0" w:space="0" w:color="auto"/>
        <w:bottom w:val="none" w:sz="0" w:space="0" w:color="auto"/>
        <w:right w:val="none" w:sz="0" w:space="0" w:color="auto"/>
      </w:divBdr>
      <w:divsChild>
        <w:div w:id="140391792">
          <w:marLeft w:val="0"/>
          <w:marRight w:val="0"/>
          <w:marTop w:val="0"/>
          <w:marBottom w:val="0"/>
          <w:divBdr>
            <w:top w:val="none" w:sz="0" w:space="0" w:color="auto"/>
            <w:left w:val="none" w:sz="0" w:space="0" w:color="auto"/>
            <w:bottom w:val="none" w:sz="0" w:space="0" w:color="auto"/>
            <w:right w:val="none" w:sz="0" w:space="0" w:color="auto"/>
          </w:divBdr>
          <w:divsChild>
            <w:div w:id="1691955741">
              <w:marLeft w:val="0"/>
              <w:marRight w:val="0"/>
              <w:marTop w:val="0"/>
              <w:marBottom w:val="0"/>
              <w:divBdr>
                <w:top w:val="none" w:sz="0" w:space="0" w:color="auto"/>
                <w:left w:val="none" w:sz="0" w:space="0" w:color="auto"/>
                <w:bottom w:val="none" w:sz="0" w:space="0" w:color="auto"/>
                <w:right w:val="none" w:sz="0" w:space="0" w:color="auto"/>
              </w:divBdr>
              <w:divsChild>
                <w:div w:id="94588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447014">
      <w:bodyDiv w:val="1"/>
      <w:marLeft w:val="0"/>
      <w:marRight w:val="0"/>
      <w:marTop w:val="0"/>
      <w:marBottom w:val="0"/>
      <w:divBdr>
        <w:top w:val="none" w:sz="0" w:space="0" w:color="auto"/>
        <w:left w:val="none" w:sz="0" w:space="0" w:color="auto"/>
        <w:bottom w:val="none" w:sz="0" w:space="0" w:color="auto"/>
        <w:right w:val="none" w:sz="0" w:space="0" w:color="auto"/>
      </w:divBdr>
    </w:div>
    <w:div w:id="352609145">
      <w:bodyDiv w:val="1"/>
      <w:marLeft w:val="0"/>
      <w:marRight w:val="0"/>
      <w:marTop w:val="0"/>
      <w:marBottom w:val="0"/>
      <w:divBdr>
        <w:top w:val="none" w:sz="0" w:space="0" w:color="auto"/>
        <w:left w:val="none" w:sz="0" w:space="0" w:color="auto"/>
        <w:bottom w:val="none" w:sz="0" w:space="0" w:color="auto"/>
        <w:right w:val="none" w:sz="0" w:space="0" w:color="auto"/>
      </w:divBdr>
    </w:div>
    <w:div w:id="356124435">
      <w:bodyDiv w:val="1"/>
      <w:marLeft w:val="0"/>
      <w:marRight w:val="0"/>
      <w:marTop w:val="0"/>
      <w:marBottom w:val="0"/>
      <w:divBdr>
        <w:top w:val="none" w:sz="0" w:space="0" w:color="auto"/>
        <w:left w:val="none" w:sz="0" w:space="0" w:color="auto"/>
        <w:bottom w:val="none" w:sz="0" w:space="0" w:color="auto"/>
        <w:right w:val="none" w:sz="0" w:space="0" w:color="auto"/>
      </w:divBdr>
    </w:div>
    <w:div w:id="356467968">
      <w:bodyDiv w:val="1"/>
      <w:marLeft w:val="0"/>
      <w:marRight w:val="0"/>
      <w:marTop w:val="0"/>
      <w:marBottom w:val="0"/>
      <w:divBdr>
        <w:top w:val="none" w:sz="0" w:space="0" w:color="auto"/>
        <w:left w:val="none" w:sz="0" w:space="0" w:color="auto"/>
        <w:bottom w:val="none" w:sz="0" w:space="0" w:color="auto"/>
        <w:right w:val="none" w:sz="0" w:space="0" w:color="auto"/>
      </w:divBdr>
    </w:div>
    <w:div w:id="372969811">
      <w:bodyDiv w:val="1"/>
      <w:marLeft w:val="0"/>
      <w:marRight w:val="0"/>
      <w:marTop w:val="0"/>
      <w:marBottom w:val="0"/>
      <w:divBdr>
        <w:top w:val="none" w:sz="0" w:space="0" w:color="auto"/>
        <w:left w:val="none" w:sz="0" w:space="0" w:color="auto"/>
        <w:bottom w:val="none" w:sz="0" w:space="0" w:color="auto"/>
        <w:right w:val="none" w:sz="0" w:space="0" w:color="auto"/>
      </w:divBdr>
      <w:divsChild>
        <w:div w:id="46497441">
          <w:marLeft w:val="0"/>
          <w:marRight w:val="0"/>
          <w:marTop w:val="0"/>
          <w:marBottom w:val="0"/>
          <w:divBdr>
            <w:top w:val="none" w:sz="0" w:space="0" w:color="auto"/>
            <w:left w:val="none" w:sz="0" w:space="0" w:color="auto"/>
            <w:bottom w:val="none" w:sz="0" w:space="0" w:color="auto"/>
            <w:right w:val="none" w:sz="0" w:space="0" w:color="auto"/>
          </w:divBdr>
          <w:divsChild>
            <w:div w:id="2061632669">
              <w:marLeft w:val="0"/>
              <w:marRight w:val="0"/>
              <w:marTop w:val="0"/>
              <w:marBottom w:val="0"/>
              <w:divBdr>
                <w:top w:val="none" w:sz="0" w:space="0" w:color="auto"/>
                <w:left w:val="none" w:sz="0" w:space="0" w:color="auto"/>
                <w:bottom w:val="none" w:sz="0" w:space="0" w:color="auto"/>
                <w:right w:val="none" w:sz="0" w:space="0" w:color="auto"/>
              </w:divBdr>
              <w:divsChild>
                <w:div w:id="2575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900342">
      <w:bodyDiv w:val="1"/>
      <w:marLeft w:val="0"/>
      <w:marRight w:val="0"/>
      <w:marTop w:val="0"/>
      <w:marBottom w:val="0"/>
      <w:divBdr>
        <w:top w:val="none" w:sz="0" w:space="0" w:color="auto"/>
        <w:left w:val="none" w:sz="0" w:space="0" w:color="auto"/>
        <w:bottom w:val="none" w:sz="0" w:space="0" w:color="auto"/>
        <w:right w:val="none" w:sz="0" w:space="0" w:color="auto"/>
      </w:divBdr>
    </w:div>
    <w:div w:id="383876261">
      <w:bodyDiv w:val="1"/>
      <w:marLeft w:val="0"/>
      <w:marRight w:val="0"/>
      <w:marTop w:val="0"/>
      <w:marBottom w:val="0"/>
      <w:divBdr>
        <w:top w:val="none" w:sz="0" w:space="0" w:color="auto"/>
        <w:left w:val="none" w:sz="0" w:space="0" w:color="auto"/>
        <w:bottom w:val="none" w:sz="0" w:space="0" w:color="auto"/>
        <w:right w:val="none" w:sz="0" w:space="0" w:color="auto"/>
      </w:divBdr>
      <w:divsChild>
        <w:div w:id="526479962">
          <w:marLeft w:val="0"/>
          <w:marRight w:val="0"/>
          <w:marTop w:val="0"/>
          <w:marBottom w:val="0"/>
          <w:divBdr>
            <w:top w:val="none" w:sz="0" w:space="0" w:color="auto"/>
            <w:left w:val="none" w:sz="0" w:space="0" w:color="auto"/>
            <w:bottom w:val="none" w:sz="0" w:space="0" w:color="auto"/>
            <w:right w:val="none" w:sz="0" w:space="0" w:color="auto"/>
          </w:divBdr>
          <w:divsChild>
            <w:div w:id="1690259642">
              <w:marLeft w:val="0"/>
              <w:marRight w:val="0"/>
              <w:marTop w:val="0"/>
              <w:marBottom w:val="0"/>
              <w:divBdr>
                <w:top w:val="none" w:sz="0" w:space="0" w:color="auto"/>
                <w:left w:val="none" w:sz="0" w:space="0" w:color="auto"/>
                <w:bottom w:val="none" w:sz="0" w:space="0" w:color="auto"/>
                <w:right w:val="none" w:sz="0" w:space="0" w:color="auto"/>
              </w:divBdr>
              <w:divsChild>
                <w:div w:id="162033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877097">
      <w:bodyDiv w:val="1"/>
      <w:marLeft w:val="0"/>
      <w:marRight w:val="0"/>
      <w:marTop w:val="0"/>
      <w:marBottom w:val="0"/>
      <w:divBdr>
        <w:top w:val="none" w:sz="0" w:space="0" w:color="auto"/>
        <w:left w:val="none" w:sz="0" w:space="0" w:color="auto"/>
        <w:bottom w:val="none" w:sz="0" w:space="0" w:color="auto"/>
        <w:right w:val="none" w:sz="0" w:space="0" w:color="auto"/>
      </w:divBdr>
      <w:divsChild>
        <w:div w:id="2104060305">
          <w:marLeft w:val="0"/>
          <w:marRight w:val="0"/>
          <w:marTop w:val="0"/>
          <w:marBottom w:val="0"/>
          <w:divBdr>
            <w:top w:val="none" w:sz="0" w:space="0" w:color="auto"/>
            <w:left w:val="none" w:sz="0" w:space="0" w:color="auto"/>
            <w:bottom w:val="none" w:sz="0" w:space="0" w:color="auto"/>
            <w:right w:val="none" w:sz="0" w:space="0" w:color="auto"/>
          </w:divBdr>
          <w:divsChild>
            <w:div w:id="1612665024">
              <w:marLeft w:val="0"/>
              <w:marRight w:val="0"/>
              <w:marTop w:val="0"/>
              <w:marBottom w:val="0"/>
              <w:divBdr>
                <w:top w:val="none" w:sz="0" w:space="0" w:color="auto"/>
                <w:left w:val="none" w:sz="0" w:space="0" w:color="auto"/>
                <w:bottom w:val="none" w:sz="0" w:space="0" w:color="auto"/>
                <w:right w:val="none" w:sz="0" w:space="0" w:color="auto"/>
              </w:divBdr>
              <w:divsChild>
                <w:div w:id="84463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496380">
      <w:bodyDiv w:val="1"/>
      <w:marLeft w:val="0"/>
      <w:marRight w:val="0"/>
      <w:marTop w:val="0"/>
      <w:marBottom w:val="0"/>
      <w:divBdr>
        <w:top w:val="none" w:sz="0" w:space="0" w:color="auto"/>
        <w:left w:val="none" w:sz="0" w:space="0" w:color="auto"/>
        <w:bottom w:val="none" w:sz="0" w:space="0" w:color="auto"/>
        <w:right w:val="none" w:sz="0" w:space="0" w:color="auto"/>
      </w:divBdr>
      <w:divsChild>
        <w:div w:id="1809393684">
          <w:marLeft w:val="0"/>
          <w:marRight w:val="0"/>
          <w:marTop w:val="0"/>
          <w:marBottom w:val="0"/>
          <w:divBdr>
            <w:top w:val="none" w:sz="0" w:space="0" w:color="auto"/>
            <w:left w:val="none" w:sz="0" w:space="0" w:color="auto"/>
            <w:bottom w:val="none" w:sz="0" w:space="0" w:color="auto"/>
            <w:right w:val="none" w:sz="0" w:space="0" w:color="auto"/>
          </w:divBdr>
          <w:divsChild>
            <w:div w:id="1755008201">
              <w:marLeft w:val="0"/>
              <w:marRight w:val="0"/>
              <w:marTop w:val="0"/>
              <w:marBottom w:val="0"/>
              <w:divBdr>
                <w:top w:val="none" w:sz="0" w:space="0" w:color="auto"/>
                <w:left w:val="none" w:sz="0" w:space="0" w:color="auto"/>
                <w:bottom w:val="none" w:sz="0" w:space="0" w:color="auto"/>
                <w:right w:val="none" w:sz="0" w:space="0" w:color="auto"/>
              </w:divBdr>
              <w:divsChild>
                <w:div w:id="116019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688354">
      <w:bodyDiv w:val="1"/>
      <w:marLeft w:val="0"/>
      <w:marRight w:val="0"/>
      <w:marTop w:val="0"/>
      <w:marBottom w:val="0"/>
      <w:divBdr>
        <w:top w:val="none" w:sz="0" w:space="0" w:color="auto"/>
        <w:left w:val="none" w:sz="0" w:space="0" w:color="auto"/>
        <w:bottom w:val="none" w:sz="0" w:space="0" w:color="auto"/>
        <w:right w:val="none" w:sz="0" w:space="0" w:color="auto"/>
      </w:divBdr>
      <w:divsChild>
        <w:div w:id="331183700">
          <w:marLeft w:val="0"/>
          <w:marRight w:val="0"/>
          <w:marTop w:val="0"/>
          <w:marBottom w:val="0"/>
          <w:divBdr>
            <w:top w:val="none" w:sz="0" w:space="0" w:color="auto"/>
            <w:left w:val="none" w:sz="0" w:space="0" w:color="auto"/>
            <w:bottom w:val="none" w:sz="0" w:space="0" w:color="auto"/>
            <w:right w:val="none" w:sz="0" w:space="0" w:color="auto"/>
          </w:divBdr>
          <w:divsChild>
            <w:div w:id="1569221533">
              <w:marLeft w:val="0"/>
              <w:marRight w:val="0"/>
              <w:marTop w:val="0"/>
              <w:marBottom w:val="0"/>
              <w:divBdr>
                <w:top w:val="none" w:sz="0" w:space="0" w:color="auto"/>
                <w:left w:val="none" w:sz="0" w:space="0" w:color="auto"/>
                <w:bottom w:val="none" w:sz="0" w:space="0" w:color="auto"/>
                <w:right w:val="none" w:sz="0" w:space="0" w:color="auto"/>
              </w:divBdr>
              <w:divsChild>
                <w:div w:id="144784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6067">
      <w:bodyDiv w:val="1"/>
      <w:marLeft w:val="0"/>
      <w:marRight w:val="0"/>
      <w:marTop w:val="0"/>
      <w:marBottom w:val="0"/>
      <w:divBdr>
        <w:top w:val="none" w:sz="0" w:space="0" w:color="auto"/>
        <w:left w:val="none" w:sz="0" w:space="0" w:color="auto"/>
        <w:bottom w:val="none" w:sz="0" w:space="0" w:color="auto"/>
        <w:right w:val="none" w:sz="0" w:space="0" w:color="auto"/>
      </w:divBdr>
      <w:divsChild>
        <w:div w:id="1945572124">
          <w:marLeft w:val="0"/>
          <w:marRight w:val="0"/>
          <w:marTop w:val="0"/>
          <w:marBottom w:val="0"/>
          <w:divBdr>
            <w:top w:val="none" w:sz="0" w:space="0" w:color="auto"/>
            <w:left w:val="none" w:sz="0" w:space="0" w:color="auto"/>
            <w:bottom w:val="none" w:sz="0" w:space="0" w:color="auto"/>
            <w:right w:val="none" w:sz="0" w:space="0" w:color="auto"/>
          </w:divBdr>
          <w:divsChild>
            <w:div w:id="690297377">
              <w:marLeft w:val="0"/>
              <w:marRight w:val="0"/>
              <w:marTop w:val="0"/>
              <w:marBottom w:val="0"/>
              <w:divBdr>
                <w:top w:val="none" w:sz="0" w:space="0" w:color="auto"/>
                <w:left w:val="none" w:sz="0" w:space="0" w:color="auto"/>
                <w:bottom w:val="none" w:sz="0" w:space="0" w:color="auto"/>
                <w:right w:val="none" w:sz="0" w:space="0" w:color="auto"/>
              </w:divBdr>
              <w:divsChild>
                <w:div w:id="11725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320943">
      <w:bodyDiv w:val="1"/>
      <w:marLeft w:val="0"/>
      <w:marRight w:val="0"/>
      <w:marTop w:val="0"/>
      <w:marBottom w:val="0"/>
      <w:divBdr>
        <w:top w:val="none" w:sz="0" w:space="0" w:color="auto"/>
        <w:left w:val="none" w:sz="0" w:space="0" w:color="auto"/>
        <w:bottom w:val="none" w:sz="0" w:space="0" w:color="auto"/>
        <w:right w:val="none" w:sz="0" w:space="0" w:color="auto"/>
      </w:divBdr>
      <w:divsChild>
        <w:div w:id="1486773599">
          <w:marLeft w:val="0"/>
          <w:marRight w:val="0"/>
          <w:marTop w:val="0"/>
          <w:marBottom w:val="0"/>
          <w:divBdr>
            <w:top w:val="none" w:sz="0" w:space="0" w:color="auto"/>
            <w:left w:val="none" w:sz="0" w:space="0" w:color="auto"/>
            <w:bottom w:val="none" w:sz="0" w:space="0" w:color="auto"/>
            <w:right w:val="none" w:sz="0" w:space="0" w:color="auto"/>
          </w:divBdr>
          <w:divsChild>
            <w:div w:id="1864899381">
              <w:marLeft w:val="0"/>
              <w:marRight w:val="0"/>
              <w:marTop w:val="0"/>
              <w:marBottom w:val="0"/>
              <w:divBdr>
                <w:top w:val="none" w:sz="0" w:space="0" w:color="auto"/>
                <w:left w:val="none" w:sz="0" w:space="0" w:color="auto"/>
                <w:bottom w:val="none" w:sz="0" w:space="0" w:color="auto"/>
                <w:right w:val="none" w:sz="0" w:space="0" w:color="auto"/>
              </w:divBdr>
              <w:divsChild>
                <w:div w:id="12782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486190">
      <w:bodyDiv w:val="1"/>
      <w:marLeft w:val="0"/>
      <w:marRight w:val="0"/>
      <w:marTop w:val="0"/>
      <w:marBottom w:val="0"/>
      <w:divBdr>
        <w:top w:val="none" w:sz="0" w:space="0" w:color="auto"/>
        <w:left w:val="none" w:sz="0" w:space="0" w:color="auto"/>
        <w:bottom w:val="none" w:sz="0" w:space="0" w:color="auto"/>
        <w:right w:val="none" w:sz="0" w:space="0" w:color="auto"/>
      </w:divBdr>
      <w:divsChild>
        <w:div w:id="1102991843">
          <w:marLeft w:val="0"/>
          <w:marRight w:val="0"/>
          <w:marTop w:val="0"/>
          <w:marBottom w:val="0"/>
          <w:divBdr>
            <w:top w:val="none" w:sz="0" w:space="0" w:color="auto"/>
            <w:left w:val="none" w:sz="0" w:space="0" w:color="auto"/>
            <w:bottom w:val="none" w:sz="0" w:space="0" w:color="auto"/>
            <w:right w:val="none" w:sz="0" w:space="0" w:color="auto"/>
          </w:divBdr>
          <w:divsChild>
            <w:div w:id="1090540999">
              <w:marLeft w:val="0"/>
              <w:marRight w:val="0"/>
              <w:marTop w:val="0"/>
              <w:marBottom w:val="0"/>
              <w:divBdr>
                <w:top w:val="none" w:sz="0" w:space="0" w:color="auto"/>
                <w:left w:val="none" w:sz="0" w:space="0" w:color="auto"/>
                <w:bottom w:val="none" w:sz="0" w:space="0" w:color="auto"/>
                <w:right w:val="none" w:sz="0" w:space="0" w:color="auto"/>
              </w:divBdr>
              <w:divsChild>
                <w:div w:id="62793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964015">
      <w:bodyDiv w:val="1"/>
      <w:marLeft w:val="0"/>
      <w:marRight w:val="0"/>
      <w:marTop w:val="0"/>
      <w:marBottom w:val="0"/>
      <w:divBdr>
        <w:top w:val="none" w:sz="0" w:space="0" w:color="auto"/>
        <w:left w:val="none" w:sz="0" w:space="0" w:color="auto"/>
        <w:bottom w:val="none" w:sz="0" w:space="0" w:color="auto"/>
        <w:right w:val="none" w:sz="0" w:space="0" w:color="auto"/>
      </w:divBdr>
    </w:div>
    <w:div w:id="429393347">
      <w:bodyDiv w:val="1"/>
      <w:marLeft w:val="0"/>
      <w:marRight w:val="0"/>
      <w:marTop w:val="0"/>
      <w:marBottom w:val="0"/>
      <w:divBdr>
        <w:top w:val="none" w:sz="0" w:space="0" w:color="auto"/>
        <w:left w:val="none" w:sz="0" w:space="0" w:color="auto"/>
        <w:bottom w:val="none" w:sz="0" w:space="0" w:color="auto"/>
        <w:right w:val="none" w:sz="0" w:space="0" w:color="auto"/>
      </w:divBdr>
    </w:div>
    <w:div w:id="433987275">
      <w:bodyDiv w:val="1"/>
      <w:marLeft w:val="0"/>
      <w:marRight w:val="0"/>
      <w:marTop w:val="0"/>
      <w:marBottom w:val="0"/>
      <w:divBdr>
        <w:top w:val="none" w:sz="0" w:space="0" w:color="auto"/>
        <w:left w:val="none" w:sz="0" w:space="0" w:color="auto"/>
        <w:bottom w:val="none" w:sz="0" w:space="0" w:color="auto"/>
        <w:right w:val="none" w:sz="0" w:space="0" w:color="auto"/>
      </w:divBdr>
      <w:divsChild>
        <w:div w:id="616328701">
          <w:marLeft w:val="0"/>
          <w:marRight w:val="0"/>
          <w:marTop w:val="0"/>
          <w:marBottom w:val="0"/>
          <w:divBdr>
            <w:top w:val="none" w:sz="0" w:space="0" w:color="auto"/>
            <w:left w:val="none" w:sz="0" w:space="0" w:color="auto"/>
            <w:bottom w:val="none" w:sz="0" w:space="0" w:color="auto"/>
            <w:right w:val="none" w:sz="0" w:space="0" w:color="auto"/>
          </w:divBdr>
          <w:divsChild>
            <w:div w:id="223681989">
              <w:marLeft w:val="0"/>
              <w:marRight w:val="0"/>
              <w:marTop w:val="0"/>
              <w:marBottom w:val="0"/>
              <w:divBdr>
                <w:top w:val="none" w:sz="0" w:space="0" w:color="auto"/>
                <w:left w:val="none" w:sz="0" w:space="0" w:color="auto"/>
                <w:bottom w:val="none" w:sz="0" w:space="0" w:color="auto"/>
                <w:right w:val="none" w:sz="0" w:space="0" w:color="auto"/>
              </w:divBdr>
              <w:divsChild>
                <w:div w:id="151665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092906">
      <w:bodyDiv w:val="1"/>
      <w:marLeft w:val="0"/>
      <w:marRight w:val="0"/>
      <w:marTop w:val="0"/>
      <w:marBottom w:val="0"/>
      <w:divBdr>
        <w:top w:val="none" w:sz="0" w:space="0" w:color="auto"/>
        <w:left w:val="none" w:sz="0" w:space="0" w:color="auto"/>
        <w:bottom w:val="none" w:sz="0" w:space="0" w:color="auto"/>
        <w:right w:val="none" w:sz="0" w:space="0" w:color="auto"/>
      </w:divBdr>
      <w:divsChild>
        <w:div w:id="1206212615">
          <w:marLeft w:val="0"/>
          <w:marRight w:val="0"/>
          <w:marTop w:val="0"/>
          <w:marBottom w:val="0"/>
          <w:divBdr>
            <w:top w:val="none" w:sz="0" w:space="0" w:color="auto"/>
            <w:left w:val="none" w:sz="0" w:space="0" w:color="auto"/>
            <w:bottom w:val="none" w:sz="0" w:space="0" w:color="auto"/>
            <w:right w:val="none" w:sz="0" w:space="0" w:color="auto"/>
          </w:divBdr>
          <w:divsChild>
            <w:div w:id="1099982256">
              <w:marLeft w:val="0"/>
              <w:marRight w:val="0"/>
              <w:marTop w:val="0"/>
              <w:marBottom w:val="0"/>
              <w:divBdr>
                <w:top w:val="none" w:sz="0" w:space="0" w:color="auto"/>
                <w:left w:val="none" w:sz="0" w:space="0" w:color="auto"/>
                <w:bottom w:val="none" w:sz="0" w:space="0" w:color="auto"/>
                <w:right w:val="none" w:sz="0" w:space="0" w:color="auto"/>
              </w:divBdr>
              <w:divsChild>
                <w:div w:id="10375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676728">
      <w:bodyDiv w:val="1"/>
      <w:marLeft w:val="0"/>
      <w:marRight w:val="0"/>
      <w:marTop w:val="0"/>
      <w:marBottom w:val="0"/>
      <w:divBdr>
        <w:top w:val="none" w:sz="0" w:space="0" w:color="auto"/>
        <w:left w:val="none" w:sz="0" w:space="0" w:color="auto"/>
        <w:bottom w:val="none" w:sz="0" w:space="0" w:color="auto"/>
        <w:right w:val="none" w:sz="0" w:space="0" w:color="auto"/>
      </w:divBdr>
    </w:div>
    <w:div w:id="454370036">
      <w:bodyDiv w:val="1"/>
      <w:marLeft w:val="0"/>
      <w:marRight w:val="0"/>
      <w:marTop w:val="0"/>
      <w:marBottom w:val="0"/>
      <w:divBdr>
        <w:top w:val="none" w:sz="0" w:space="0" w:color="auto"/>
        <w:left w:val="none" w:sz="0" w:space="0" w:color="auto"/>
        <w:bottom w:val="none" w:sz="0" w:space="0" w:color="auto"/>
        <w:right w:val="none" w:sz="0" w:space="0" w:color="auto"/>
      </w:divBdr>
      <w:divsChild>
        <w:div w:id="74521342">
          <w:marLeft w:val="0"/>
          <w:marRight w:val="0"/>
          <w:marTop w:val="0"/>
          <w:marBottom w:val="0"/>
          <w:divBdr>
            <w:top w:val="none" w:sz="0" w:space="0" w:color="auto"/>
            <w:left w:val="none" w:sz="0" w:space="0" w:color="auto"/>
            <w:bottom w:val="none" w:sz="0" w:space="0" w:color="auto"/>
            <w:right w:val="none" w:sz="0" w:space="0" w:color="auto"/>
          </w:divBdr>
          <w:divsChild>
            <w:div w:id="281110365">
              <w:marLeft w:val="0"/>
              <w:marRight w:val="0"/>
              <w:marTop w:val="0"/>
              <w:marBottom w:val="0"/>
              <w:divBdr>
                <w:top w:val="none" w:sz="0" w:space="0" w:color="auto"/>
                <w:left w:val="none" w:sz="0" w:space="0" w:color="auto"/>
                <w:bottom w:val="none" w:sz="0" w:space="0" w:color="auto"/>
                <w:right w:val="none" w:sz="0" w:space="0" w:color="auto"/>
              </w:divBdr>
              <w:divsChild>
                <w:div w:id="81095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640656">
      <w:bodyDiv w:val="1"/>
      <w:marLeft w:val="0"/>
      <w:marRight w:val="0"/>
      <w:marTop w:val="0"/>
      <w:marBottom w:val="0"/>
      <w:divBdr>
        <w:top w:val="none" w:sz="0" w:space="0" w:color="auto"/>
        <w:left w:val="none" w:sz="0" w:space="0" w:color="auto"/>
        <w:bottom w:val="none" w:sz="0" w:space="0" w:color="auto"/>
        <w:right w:val="none" w:sz="0" w:space="0" w:color="auto"/>
      </w:divBdr>
    </w:div>
    <w:div w:id="457727119">
      <w:bodyDiv w:val="1"/>
      <w:marLeft w:val="0"/>
      <w:marRight w:val="0"/>
      <w:marTop w:val="0"/>
      <w:marBottom w:val="0"/>
      <w:divBdr>
        <w:top w:val="none" w:sz="0" w:space="0" w:color="auto"/>
        <w:left w:val="none" w:sz="0" w:space="0" w:color="auto"/>
        <w:bottom w:val="none" w:sz="0" w:space="0" w:color="auto"/>
        <w:right w:val="none" w:sz="0" w:space="0" w:color="auto"/>
      </w:divBdr>
      <w:divsChild>
        <w:div w:id="192307514">
          <w:marLeft w:val="0"/>
          <w:marRight w:val="0"/>
          <w:marTop w:val="0"/>
          <w:marBottom w:val="0"/>
          <w:divBdr>
            <w:top w:val="none" w:sz="0" w:space="0" w:color="auto"/>
            <w:left w:val="none" w:sz="0" w:space="0" w:color="auto"/>
            <w:bottom w:val="none" w:sz="0" w:space="0" w:color="auto"/>
            <w:right w:val="none" w:sz="0" w:space="0" w:color="auto"/>
          </w:divBdr>
          <w:divsChild>
            <w:div w:id="2081902975">
              <w:marLeft w:val="0"/>
              <w:marRight w:val="0"/>
              <w:marTop w:val="0"/>
              <w:marBottom w:val="0"/>
              <w:divBdr>
                <w:top w:val="none" w:sz="0" w:space="0" w:color="auto"/>
                <w:left w:val="none" w:sz="0" w:space="0" w:color="auto"/>
                <w:bottom w:val="none" w:sz="0" w:space="0" w:color="auto"/>
                <w:right w:val="none" w:sz="0" w:space="0" w:color="auto"/>
              </w:divBdr>
              <w:divsChild>
                <w:div w:id="2101294831">
                  <w:marLeft w:val="0"/>
                  <w:marRight w:val="0"/>
                  <w:marTop w:val="0"/>
                  <w:marBottom w:val="0"/>
                  <w:divBdr>
                    <w:top w:val="none" w:sz="0" w:space="0" w:color="auto"/>
                    <w:left w:val="none" w:sz="0" w:space="0" w:color="auto"/>
                    <w:bottom w:val="none" w:sz="0" w:space="0" w:color="auto"/>
                    <w:right w:val="none" w:sz="0" w:space="0" w:color="auto"/>
                  </w:divBdr>
                  <w:divsChild>
                    <w:div w:id="123181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033239">
      <w:bodyDiv w:val="1"/>
      <w:marLeft w:val="0"/>
      <w:marRight w:val="0"/>
      <w:marTop w:val="0"/>
      <w:marBottom w:val="0"/>
      <w:divBdr>
        <w:top w:val="none" w:sz="0" w:space="0" w:color="auto"/>
        <w:left w:val="none" w:sz="0" w:space="0" w:color="auto"/>
        <w:bottom w:val="none" w:sz="0" w:space="0" w:color="auto"/>
        <w:right w:val="none" w:sz="0" w:space="0" w:color="auto"/>
      </w:divBdr>
      <w:divsChild>
        <w:div w:id="920800195">
          <w:marLeft w:val="0"/>
          <w:marRight w:val="0"/>
          <w:marTop w:val="0"/>
          <w:marBottom w:val="0"/>
          <w:divBdr>
            <w:top w:val="none" w:sz="0" w:space="0" w:color="auto"/>
            <w:left w:val="none" w:sz="0" w:space="0" w:color="auto"/>
            <w:bottom w:val="none" w:sz="0" w:space="0" w:color="auto"/>
            <w:right w:val="none" w:sz="0" w:space="0" w:color="auto"/>
          </w:divBdr>
          <w:divsChild>
            <w:div w:id="669481684">
              <w:marLeft w:val="0"/>
              <w:marRight w:val="0"/>
              <w:marTop w:val="0"/>
              <w:marBottom w:val="0"/>
              <w:divBdr>
                <w:top w:val="none" w:sz="0" w:space="0" w:color="auto"/>
                <w:left w:val="none" w:sz="0" w:space="0" w:color="auto"/>
                <w:bottom w:val="none" w:sz="0" w:space="0" w:color="auto"/>
                <w:right w:val="none" w:sz="0" w:space="0" w:color="auto"/>
              </w:divBdr>
              <w:divsChild>
                <w:div w:id="1184636804">
                  <w:marLeft w:val="0"/>
                  <w:marRight w:val="0"/>
                  <w:marTop w:val="0"/>
                  <w:marBottom w:val="0"/>
                  <w:divBdr>
                    <w:top w:val="none" w:sz="0" w:space="0" w:color="auto"/>
                    <w:left w:val="none" w:sz="0" w:space="0" w:color="auto"/>
                    <w:bottom w:val="none" w:sz="0" w:space="0" w:color="auto"/>
                    <w:right w:val="none" w:sz="0" w:space="0" w:color="auto"/>
                  </w:divBdr>
                  <w:divsChild>
                    <w:div w:id="160183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095435">
      <w:bodyDiv w:val="1"/>
      <w:marLeft w:val="0"/>
      <w:marRight w:val="0"/>
      <w:marTop w:val="0"/>
      <w:marBottom w:val="0"/>
      <w:divBdr>
        <w:top w:val="none" w:sz="0" w:space="0" w:color="auto"/>
        <w:left w:val="none" w:sz="0" w:space="0" w:color="auto"/>
        <w:bottom w:val="none" w:sz="0" w:space="0" w:color="auto"/>
        <w:right w:val="none" w:sz="0" w:space="0" w:color="auto"/>
      </w:divBdr>
    </w:div>
    <w:div w:id="466432192">
      <w:bodyDiv w:val="1"/>
      <w:marLeft w:val="0"/>
      <w:marRight w:val="0"/>
      <w:marTop w:val="0"/>
      <w:marBottom w:val="0"/>
      <w:divBdr>
        <w:top w:val="none" w:sz="0" w:space="0" w:color="auto"/>
        <w:left w:val="none" w:sz="0" w:space="0" w:color="auto"/>
        <w:bottom w:val="none" w:sz="0" w:space="0" w:color="auto"/>
        <w:right w:val="none" w:sz="0" w:space="0" w:color="auto"/>
      </w:divBdr>
      <w:divsChild>
        <w:div w:id="670177743">
          <w:marLeft w:val="0"/>
          <w:marRight w:val="0"/>
          <w:marTop w:val="0"/>
          <w:marBottom w:val="0"/>
          <w:divBdr>
            <w:top w:val="none" w:sz="0" w:space="0" w:color="auto"/>
            <w:left w:val="none" w:sz="0" w:space="0" w:color="auto"/>
            <w:bottom w:val="none" w:sz="0" w:space="0" w:color="auto"/>
            <w:right w:val="none" w:sz="0" w:space="0" w:color="auto"/>
          </w:divBdr>
          <w:divsChild>
            <w:div w:id="1294292335">
              <w:marLeft w:val="0"/>
              <w:marRight w:val="0"/>
              <w:marTop w:val="0"/>
              <w:marBottom w:val="0"/>
              <w:divBdr>
                <w:top w:val="none" w:sz="0" w:space="0" w:color="auto"/>
                <w:left w:val="none" w:sz="0" w:space="0" w:color="auto"/>
                <w:bottom w:val="none" w:sz="0" w:space="0" w:color="auto"/>
                <w:right w:val="none" w:sz="0" w:space="0" w:color="auto"/>
              </w:divBdr>
              <w:divsChild>
                <w:div w:id="87512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094691">
      <w:bodyDiv w:val="1"/>
      <w:marLeft w:val="0"/>
      <w:marRight w:val="0"/>
      <w:marTop w:val="0"/>
      <w:marBottom w:val="0"/>
      <w:divBdr>
        <w:top w:val="none" w:sz="0" w:space="0" w:color="auto"/>
        <w:left w:val="none" w:sz="0" w:space="0" w:color="auto"/>
        <w:bottom w:val="none" w:sz="0" w:space="0" w:color="auto"/>
        <w:right w:val="none" w:sz="0" w:space="0" w:color="auto"/>
      </w:divBdr>
      <w:divsChild>
        <w:div w:id="931278205">
          <w:marLeft w:val="0"/>
          <w:marRight w:val="0"/>
          <w:marTop w:val="0"/>
          <w:marBottom w:val="0"/>
          <w:divBdr>
            <w:top w:val="none" w:sz="0" w:space="0" w:color="auto"/>
            <w:left w:val="none" w:sz="0" w:space="0" w:color="auto"/>
            <w:bottom w:val="none" w:sz="0" w:space="0" w:color="auto"/>
            <w:right w:val="none" w:sz="0" w:space="0" w:color="auto"/>
          </w:divBdr>
          <w:divsChild>
            <w:div w:id="384644481">
              <w:marLeft w:val="0"/>
              <w:marRight w:val="0"/>
              <w:marTop w:val="0"/>
              <w:marBottom w:val="0"/>
              <w:divBdr>
                <w:top w:val="none" w:sz="0" w:space="0" w:color="auto"/>
                <w:left w:val="none" w:sz="0" w:space="0" w:color="auto"/>
                <w:bottom w:val="none" w:sz="0" w:space="0" w:color="auto"/>
                <w:right w:val="none" w:sz="0" w:space="0" w:color="auto"/>
              </w:divBdr>
              <w:divsChild>
                <w:div w:id="178461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259675">
      <w:bodyDiv w:val="1"/>
      <w:marLeft w:val="0"/>
      <w:marRight w:val="0"/>
      <w:marTop w:val="0"/>
      <w:marBottom w:val="0"/>
      <w:divBdr>
        <w:top w:val="none" w:sz="0" w:space="0" w:color="auto"/>
        <w:left w:val="none" w:sz="0" w:space="0" w:color="auto"/>
        <w:bottom w:val="none" w:sz="0" w:space="0" w:color="auto"/>
        <w:right w:val="none" w:sz="0" w:space="0" w:color="auto"/>
      </w:divBdr>
    </w:div>
    <w:div w:id="473959521">
      <w:bodyDiv w:val="1"/>
      <w:marLeft w:val="0"/>
      <w:marRight w:val="0"/>
      <w:marTop w:val="0"/>
      <w:marBottom w:val="0"/>
      <w:divBdr>
        <w:top w:val="none" w:sz="0" w:space="0" w:color="auto"/>
        <w:left w:val="none" w:sz="0" w:space="0" w:color="auto"/>
        <w:bottom w:val="none" w:sz="0" w:space="0" w:color="auto"/>
        <w:right w:val="none" w:sz="0" w:space="0" w:color="auto"/>
      </w:divBdr>
      <w:divsChild>
        <w:div w:id="1054238931">
          <w:marLeft w:val="0"/>
          <w:marRight w:val="0"/>
          <w:marTop w:val="0"/>
          <w:marBottom w:val="0"/>
          <w:divBdr>
            <w:top w:val="none" w:sz="0" w:space="0" w:color="auto"/>
            <w:left w:val="none" w:sz="0" w:space="0" w:color="auto"/>
            <w:bottom w:val="none" w:sz="0" w:space="0" w:color="auto"/>
            <w:right w:val="none" w:sz="0" w:space="0" w:color="auto"/>
          </w:divBdr>
          <w:divsChild>
            <w:div w:id="395251081">
              <w:marLeft w:val="0"/>
              <w:marRight w:val="0"/>
              <w:marTop w:val="0"/>
              <w:marBottom w:val="0"/>
              <w:divBdr>
                <w:top w:val="none" w:sz="0" w:space="0" w:color="auto"/>
                <w:left w:val="none" w:sz="0" w:space="0" w:color="auto"/>
                <w:bottom w:val="none" w:sz="0" w:space="0" w:color="auto"/>
                <w:right w:val="none" w:sz="0" w:space="0" w:color="auto"/>
              </w:divBdr>
              <w:divsChild>
                <w:div w:id="103333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763108">
      <w:bodyDiv w:val="1"/>
      <w:marLeft w:val="0"/>
      <w:marRight w:val="0"/>
      <w:marTop w:val="0"/>
      <w:marBottom w:val="0"/>
      <w:divBdr>
        <w:top w:val="none" w:sz="0" w:space="0" w:color="auto"/>
        <w:left w:val="none" w:sz="0" w:space="0" w:color="auto"/>
        <w:bottom w:val="none" w:sz="0" w:space="0" w:color="auto"/>
        <w:right w:val="none" w:sz="0" w:space="0" w:color="auto"/>
      </w:divBdr>
      <w:divsChild>
        <w:div w:id="1967420942">
          <w:marLeft w:val="0"/>
          <w:marRight w:val="0"/>
          <w:marTop w:val="0"/>
          <w:marBottom w:val="0"/>
          <w:divBdr>
            <w:top w:val="none" w:sz="0" w:space="0" w:color="auto"/>
            <w:left w:val="none" w:sz="0" w:space="0" w:color="auto"/>
            <w:bottom w:val="none" w:sz="0" w:space="0" w:color="auto"/>
            <w:right w:val="none" w:sz="0" w:space="0" w:color="auto"/>
          </w:divBdr>
          <w:divsChild>
            <w:div w:id="1373530296">
              <w:marLeft w:val="0"/>
              <w:marRight w:val="0"/>
              <w:marTop w:val="0"/>
              <w:marBottom w:val="0"/>
              <w:divBdr>
                <w:top w:val="none" w:sz="0" w:space="0" w:color="auto"/>
                <w:left w:val="none" w:sz="0" w:space="0" w:color="auto"/>
                <w:bottom w:val="none" w:sz="0" w:space="0" w:color="auto"/>
                <w:right w:val="none" w:sz="0" w:space="0" w:color="auto"/>
              </w:divBdr>
              <w:divsChild>
                <w:div w:id="78666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802322">
      <w:bodyDiv w:val="1"/>
      <w:marLeft w:val="0"/>
      <w:marRight w:val="0"/>
      <w:marTop w:val="0"/>
      <w:marBottom w:val="0"/>
      <w:divBdr>
        <w:top w:val="none" w:sz="0" w:space="0" w:color="auto"/>
        <w:left w:val="none" w:sz="0" w:space="0" w:color="auto"/>
        <w:bottom w:val="none" w:sz="0" w:space="0" w:color="auto"/>
        <w:right w:val="none" w:sz="0" w:space="0" w:color="auto"/>
      </w:divBdr>
      <w:divsChild>
        <w:div w:id="1262687371">
          <w:marLeft w:val="0"/>
          <w:marRight w:val="0"/>
          <w:marTop w:val="0"/>
          <w:marBottom w:val="0"/>
          <w:divBdr>
            <w:top w:val="none" w:sz="0" w:space="0" w:color="auto"/>
            <w:left w:val="none" w:sz="0" w:space="0" w:color="auto"/>
            <w:bottom w:val="none" w:sz="0" w:space="0" w:color="auto"/>
            <w:right w:val="none" w:sz="0" w:space="0" w:color="auto"/>
          </w:divBdr>
          <w:divsChild>
            <w:div w:id="1825199515">
              <w:marLeft w:val="0"/>
              <w:marRight w:val="0"/>
              <w:marTop w:val="0"/>
              <w:marBottom w:val="0"/>
              <w:divBdr>
                <w:top w:val="none" w:sz="0" w:space="0" w:color="auto"/>
                <w:left w:val="none" w:sz="0" w:space="0" w:color="auto"/>
                <w:bottom w:val="none" w:sz="0" w:space="0" w:color="auto"/>
                <w:right w:val="none" w:sz="0" w:space="0" w:color="auto"/>
              </w:divBdr>
              <w:divsChild>
                <w:div w:id="156999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200038">
      <w:bodyDiv w:val="1"/>
      <w:marLeft w:val="0"/>
      <w:marRight w:val="0"/>
      <w:marTop w:val="0"/>
      <w:marBottom w:val="0"/>
      <w:divBdr>
        <w:top w:val="none" w:sz="0" w:space="0" w:color="auto"/>
        <w:left w:val="none" w:sz="0" w:space="0" w:color="auto"/>
        <w:bottom w:val="none" w:sz="0" w:space="0" w:color="auto"/>
        <w:right w:val="none" w:sz="0" w:space="0" w:color="auto"/>
      </w:divBdr>
      <w:divsChild>
        <w:div w:id="1770420507">
          <w:marLeft w:val="0"/>
          <w:marRight w:val="0"/>
          <w:marTop w:val="0"/>
          <w:marBottom w:val="0"/>
          <w:divBdr>
            <w:top w:val="none" w:sz="0" w:space="0" w:color="auto"/>
            <w:left w:val="none" w:sz="0" w:space="0" w:color="auto"/>
            <w:bottom w:val="none" w:sz="0" w:space="0" w:color="auto"/>
            <w:right w:val="none" w:sz="0" w:space="0" w:color="auto"/>
          </w:divBdr>
          <w:divsChild>
            <w:div w:id="314184024">
              <w:marLeft w:val="0"/>
              <w:marRight w:val="0"/>
              <w:marTop w:val="0"/>
              <w:marBottom w:val="0"/>
              <w:divBdr>
                <w:top w:val="none" w:sz="0" w:space="0" w:color="auto"/>
                <w:left w:val="none" w:sz="0" w:space="0" w:color="auto"/>
                <w:bottom w:val="none" w:sz="0" w:space="0" w:color="auto"/>
                <w:right w:val="none" w:sz="0" w:space="0" w:color="auto"/>
              </w:divBdr>
              <w:divsChild>
                <w:div w:id="3207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432044">
      <w:bodyDiv w:val="1"/>
      <w:marLeft w:val="0"/>
      <w:marRight w:val="0"/>
      <w:marTop w:val="0"/>
      <w:marBottom w:val="0"/>
      <w:divBdr>
        <w:top w:val="none" w:sz="0" w:space="0" w:color="auto"/>
        <w:left w:val="none" w:sz="0" w:space="0" w:color="auto"/>
        <w:bottom w:val="none" w:sz="0" w:space="0" w:color="auto"/>
        <w:right w:val="none" w:sz="0" w:space="0" w:color="auto"/>
      </w:divBdr>
    </w:div>
    <w:div w:id="484201473">
      <w:bodyDiv w:val="1"/>
      <w:marLeft w:val="0"/>
      <w:marRight w:val="0"/>
      <w:marTop w:val="0"/>
      <w:marBottom w:val="0"/>
      <w:divBdr>
        <w:top w:val="none" w:sz="0" w:space="0" w:color="auto"/>
        <w:left w:val="none" w:sz="0" w:space="0" w:color="auto"/>
        <w:bottom w:val="none" w:sz="0" w:space="0" w:color="auto"/>
        <w:right w:val="none" w:sz="0" w:space="0" w:color="auto"/>
      </w:divBdr>
      <w:divsChild>
        <w:div w:id="32852941">
          <w:marLeft w:val="0"/>
          <w:marRight w:val="0"/>
          <w:marTop w:val="0"/>
          <w:marBottom w:val="0"/>
          <w:divBdr>
            <w:top w:val="none" w:sz="0" w:space="0" w:color="auto"/>
            <w:left w:val="none" w:sz="0" w:space="0" w:color="auto"/>
            <w:bottom w:val="none" w:sz="0" w:space="0" w:color="auto"/>
            <w:right w:val="none" w:sz="0" w:space="0" w:color="auto"/>
          </w:divBdr>
          <w:divsChild>
            <w:div w:id="1063287583">
              <w:marLeft w:val="0"/>
              <w:marRight w:val="0"/>
              <w:marTop w:val="0"/>
              <w:marBottom w:val="0"/>
              <w:divBdr>
                <w:top w:val="none" w:sz="0" w:space="0" w:color="auto"/>
                <w:left w:val="none" w:sz="0" w:space="0" w:color="auto"/>
                <w:bottom w:val="none" w:sz="0" w:space="0" w:color="auto"/>
                <w:right w:val="none" w:sz="0" w:space="0" w:color="auto"/>
              </w:divBdr>
              <w:divsChild>
                <w:div w:id="17978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856739">
      <w:bodyDiv w:val="1"/>
      <w:marLeft w:val="0"/>
      <w:marRight w:val="0"/>
      <w:marTop w:val="0"/>
      <w:marBottom w:val="0"/>
      <w:divBdr>
        <w:top w:val="none" w:sz="0" w:space="0" w:color="auto"/>
        <w:left w:val="none" w:sz="0" w:space="0" w:color="auto"/>
        <w:bottom w:val="none" w:sz="0" w:space="0" w:color="auto"/>
        <w:right w:val="none" w:sz="0" w:space="0" w:color="auto"/>
      </w:divBdr>
    </w:div>
    <w:div w:id="488328698">
      <w:bodyDiv w:val="1"/>
      <w:marLeft w:val="0"/>
      <w:marRight w:val="0"/>
      <w:marTop w:val="0"/>
      <w:marBottom w:val="0"/>
      <w:divBdr>
        <w:top w:val="none" w:sz="0" w:space="0" w:color="auto"/>
        <w:left w:val="none" w:sz="0" w:space="0" w:color="auto"/>
        <w:bottom w:val="none" w:sz="0" w:space="0" w:color="auto"/>
        <w:right w:val="none" w:sz="0" w:space="0" w:color="auto"/>
      </w:divBdr>
      <w:divsChild>
        <w:div w:id="2145271266">
          <w:marLeft w:val="0"/>
          <w:marRight w:val="0"/>
          <w:marTop w:val="0"/>
          <w:marBottom w:val="0"/>
          <w:divBdr>
            <w:top w:val="none" w:sz="0" w:space="0" w:color="auto"/>
            <w:left w:val="none" w:sz="0" w:space="0" w:color="auto"/>
            <w:bottom w:val="none" w:sz="0" w:space="0" w:color="auto"/>
            <w:right w:val="none" w:sz="0" w:space="0" w:color="auto"/>
          </w:divBdr>
          <w:divsChild>
            <w:div w:id="939143715">
              <w:marLeft w:val="0"/>
              <w:marRight w:val="0"/>
              <w:marTop w:val="0"/>
              <w:marBottom w:val="0"/>
              <w:divBdr>
                <w:top w:val="none" w:sz="0" w:space="0" w:color="auto"/>
                <w:left w:val="none" w:sz="0" w:space="0" w:color="auto"/>
                <w:bottom w:val="none" w:sz="0" w:space="0" w:color="auto"/>
                <w:right w:val="none" w:sz="0" w:space="0" w:color="auto"/>
              </w:divBdr>
              <w:divsChild>
                <w:div w:id="9352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836571">
      <w:bodyDiv w:val="1"/>
      <w:marLeft w:val="0"/>
      <w:marRight w:val="0"/>
      <w:marTop w:val="0"/>
      <w:marBottom w:val="0"/>
      <w:divBdr>
        <w:top w:val="none" w:sz="0" w:space="0" w:color="auto"/>
        <w:left w:val="none" w:sz="0" w:space="0" w:color="auto"/>
        <w:bottom w:val="none" w:sz="0" w:space="0" w:color="auto"/>
        <w:right w:val="none" w:sz="0" w:space="0" w:color="auto"/>
      </w:divBdr>
      <w:divsChild>
        <w:div w:id="1314941953">
          <w:marLeft w:val="0"/>
          <w:marRight w:val="0"/>
          <w:marTop w:val="0"/>
          <w:marBottom w:val="0"/>
          <w:divBdr>
            <w:top w:val="none" w:sz="0" w:space="0" w:color="auto"/>
            <w:left w:val="none" w:sz="0" w:space="0" w:color="auto"/>
            <w:bottom w:val="none" w:sz="0" w:space="0" w:color="auto"/>
            <w:right w:val="none" w:sz="0" w:space="0" w:color="auto"/>
          </w:divBdr>
          <w:divsChild>
            <w:div w:id="18088425">
              <w:marLeft w:val="0"/>
              <w:marRight w:val="0"/>
              <w:marTop w:val="0"/>
              <w:marBottom w:val="0"/>
              <w:divBdr>
                <w:top w:val="none" w:sz="0" w:space="0" w:color="auto"/>
                <w:left w:val="none" w:sz="0" w:space="0" w:color="auto"/>
                <w:bottom w:val="none" w:sz="0" w:space="0" w:color="auto"/>
                <w:right w:val="none" w:sz="0" w:space="0" w:color="auto"/>
              </w:divBdr>
              <w:divsChild>
                <w:div w:id="13093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338777">
      <w:bodyDiv w:val="1"/>
      <w:marLeft w:val="0"/>
      <w:marRight w:val="0"/>
      <w:marTop w:val="0"/>
      <w:marBottom w:val="0"/>
      <w:divBdr>
        <w:top w:val="none" w:sz="0" w:space="0" w:color="auto"/>
        <w:left w:val="none" w:sz="0" w:space="0" w:color="auto"/>
        <w:bottom w:val="none" w:sz="0" w:space="0" w:color="auto"/>
        <w:right w:val="none" w:sz="0" w:space="0" w:color="auto"/>
      </w:divBdr>
      <w:divsChild>
        <w:div w:id="1368290770">
          <w:marLeft w:val="0"/>
          <w:marRight w:val="0"/>
          <w:marTop w:val="0"/>
          <w:marBottom w:val="0"/>
          <w:divBdr>
            <w:top w:val="none" w:sz="0" w:space="0" w:color="auto"/>
            <w:left w:val="none" w:sz="0" w:space="0" w:color="auto"/>
            <w:bottom w:val="none" w:sz="0" w:space="0" w:color="auto"/>
            <w:right w:val="none" w:sz="0" w:space="0" w:color="auto"/>
          </w:divBdr>
          <w:divsChild>
            <w:div w:id="1400517057">
              <w:marLeft w:val="0"/>
              <w:marRight w:val="0"/>
              <w:marTop w:val="0"/>
              <w:marBottom w:val="0"/>
              <w:divBdr>
                <w:top w:val="none" w:sz="0" w:space="0" w:color="auto"/>
                <w:left w:val="none" w:sz="0" w:space="0" w:color="auto"/>
                <w:bottom w:val="none" w:sz="0" w:space="0" w:color="auto"/>
                <w:right w:val="none" w:sz="0" w:space="0" w:color="auto"/>
              </w:divBdr>
              <w:divsChild>
                <w:div w:id="49926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375189">
      <w:bodyDiv w:val="1"/>
      <w:marLeft w:val="0"/>
      <w:marRight w:val="0"/>
      <w:marTop w:val="0"/>
      <w:marBottom w:val="0"/>
      <w:divBdr>
        <w:top w:val="none" w:sz="0" w:space="0" w:color="auto"/>
        <w:left w:val="none" w:sz="0" w:space="0" w:color="auto"/>
        <w:bottom w:val="none" w:sz="0" w:space="0" w:color="auto"/>
        <w:right w:val="none" w:sz="0" w:space="0" w:color="auto"/>
      </w:divBdr>
      <w:divsChild>
        <w:div w:id="710154095">
          <w:marLeft w:val="0"/>
          <w:marRight w:val="0"/>
          <w:marTop w:val="0"/>
          <w:marBottom w:val="0"/>
          <w:divBdr>
            <w:top w:val="none" w:sz="0" w:space="0" w:color="auto"/>
            <w:left w:val="none" w:sz="0" w:space="0" w:color="auto"/>
            <w:bottom w:val="none" w:sz="0" w:space="0" w:color="auto"/>
            <w:right w:val="none" w:sz="0" w:space="0" w:color="auto"/>
          </w:divBdr>
          <w:divsChild>
            <w:div w:id="1290282288">
              <w:marLeft w:val="0"/>
              <w:marRight w:val="0"/>
              <w:marTop w:val="0"/>
              <w:marBottom w:val="0"/>
              <w:divBdr>
                <w:top w:val="none" w:sz="0" w:space="0" w:color="auto"/>
                <w:left w:val="none" w:sz="0" w:space="0" w:color="auto"/>
                <w:bottom w:val="none" w:sz="0" w:space="0" w:color="auto"/>
                <w:right w:val="none" w:sz="0" w:space="0" w:color="auto"/>
              </w:divBdr>
              <w:divsChild>
                <w:div w:id="56310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378955">
      <w:bodyDiv w:val="1"/>
      <w:marLeft w:val="0"/>
      <w:marRight w:val="0"/>
      <w:marTop w:val="0"/>
      <w:marBottom w:val="0"/>
      <w:divBdr>
        <w:top w:val="none" w:sz="0" w:space="0" w:color="auto"/>
        <w:left w:val="none" w:sz="0" w:space="0" w:color="auto"/>
        <w:bottom w:val="none" w:sz="0" w:space="0" w:color="auto"/>
        <w:right w:val="none" w:sz="0" w:space="0" w:color="auto"/>
      </w:divBdr>
      <w:divsChild>
        <w:div w:id="901058191">
          <w:marLeft w:val="0"/>
          <w:marRight w:val="0"/>
          <w:marTop w:val="0"/>
          <w:marBottom w:val="0"/>
          <w:divBdr>
            <w:top w:val="none" w:sz="0" w:space="0" w:color="auto"/>
            <w:left w:val="none" w:sz="0" w:space="0" w:color="auto"/>
            <w:bottom w:val="none" w:sz="0" w:space="0" w:color="auto"/>
            <w:right w:val="none" w:sz="0" w:space="0" w:color="auto"/>
          </w:divBdr>
          <w:divsChild>
            <w:div w:id="2089382691">
              <w:marLeft w:val="0"/>
              <w:marRight w:val="0"/>
              <w:marTop w:val="0"/>
              <w:marBottom w:val="0"/>
              <w:divBdr>
                <w:top w:val="none" w:sz="0" w:space="0" w:color="auto"/>
                <w:left w:val="none" w:sz="0" w:space="0" w:color="auto"/>
                <w:bottom w:val="none" w:sz="0" w:space="0" w:color="auto"/>
                <w:right w:val="none" w:sz="0" w:space="0" w:color="auto"/>
              </w:divBdr>
              <w:divsChild>
                <w:div w:id="28685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428762">
      <w:bodyDiv w:val="1"/>
      <w:marLeft w:val="0"/>
      <w:marRight w:val="0"/>
      <w:marTop w:val="0"/>
      <w:marBottom w:val="0"/>
      <w:divBdr>
        <w:top w:val="none" w:sz="0" w:space="0" w:color="auto"/>
        <w:left w:val="none" w:sz="0" w:space="0" w:color="auto"/>
        <w:bottom w:val="none" w:sz="0" w:space="0" w:color="auto"/>
        <w:right w:val="none" w:sz="0" w:space="0" w:color="auto"/>
      </w:divBdr>
      <w:divsChild>
        <w:div w:id="1603104796">
          <w:marLeft w:val="0"/>
          <w:marRight w:val="0"/>
          <w:marTop w:val="0"/>
          <w:marBottom w:val="0"/>
          <w:divBdr>
            <w:top w:val="none" w:sz="0" w:space="0" w:color="auto"/>
            <w:left w:val="none" w:sz="0" w:space="0" w:color="auto"/>
            <w:bottom w:val="none" w:sz="0" w:space="0" w:color="auto"/>
            <w:right w:val="none" w:sz="0" w:space="0" w:color="auto"/>
          </w:divBdr>
          <w:divsChild>
            <w:div w:id="350376618">
              <w:marLeft w:val="0"/>
              <w:marRight w:val="0"/>
              <w:marTop w:val="0"/>
              <w:marBottom w:val="0"/>
              <w:divBdr>
                <w:top w:val="none" w:sz="0" w:space="0" w:color="auto"/>
                <w:left w:val="none" w:sz="0" w:space="0" w:color="auto"/>
                <w:bottom w:val="none" w:sz="0" w:space="0" w:color="auto"/>
                <w:right w:val="none" w:sz="0" w:space="0" w:color="auto"/>
              </w:divBdr>
              <w:divsChild>
                <w:div w:id="167649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131481">
      <w:bodyDiv w:val="1"/>
      <w:marLeft w:val="0"/>
      <w:marRight w:val="0"/>
      <w:marTop w:val="0"/>
      <w:marBottom w:val="0"/>
      <w:divBdr>
        <w:top w:val="none" w:sz="0" w:space="0" w:color="auto"/>
        <w:left w:val="none" w:sz="0" w:space="0" w:color="auto"/>
        <w:bottom w:val="none" w:sz="0" w:space="0" w:color="auto"/>
        <w:right w:val="none" w:sz="0" w:space="0" w:color="auto"/>
      </w:divBdr>
    </w:div>
    <w:div w:id="506482304">
      <w:bodyDiv w:val="1"/>
      <w:marLeft w:val="0"/>
      <w:marRight w:val="0"/>
      <w:marTop w:val="0"/>
      <w:marBottom w:val="0"/>
      <w:divBdr>
        <w:top w:val="none" w:sz="0" w:space="0" w:color="auto"/>
        <w:left w:val="none" w:sz="0" w:space="0" w:color="auto"/>
        <w:bottom w:val="none" w:sz="0" w:space="0" w:color="auto"/>
        <w:right w:val="none" w:sz="0" w:space="0" w:color="auto"/>
      </w:divBdr>
      <w:divsChild>
        <w:div w:id="1659962753">
          <w:marLeft w:val="0"/>
          <w:marRight w:val="0"/>
          <w:marTop w:val="0"/>
          <w:marBottom w:val="0"/>
          <w:divBdr>
            <w:top w:val="none" w:sz="0" w:space="0" w:color="auto"/>
            <w:left w:val="none" w:sz="0" w:space="0" w:color="auto"/>
            <w:bottom w:val="none" w:sz="0" w:space="0" w:color="auto"/>
            <w:right w:val="none" w:sz="0" w:space="0" w:color="auto"/>
          </w:divBdr>
          <w:divsChild>
            <w:div w:id="585770533">
              <w:marLeft w:val="0"/>
              <w:marRight w:val="0"/>
              <w:marTop w:val="0"/>
              <w:marBottom w:val="0"/>
              <w:divBdr>
                <w:top w:val="none" w:sz="0" w:space="0" w:color="auto"/>
                <w:left w:val="none" w:sz="0" w:space="0" w:color="auto"/>
                <w:bottom w:val="none" w:sz="0" w:space="0" w:color="auto"/>
                <w:right w:val="none" w:sz="0" w:space="0" w:color="auto"/>
              </w:divBdr>
              <w:divsChild>
                <w:div w:id="6025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466123">
      <w:bodyDiv w:val="1"/>
      <w:marLeft w:val="0"/>
      <w:marRight w:val="0"/>
      <w:marTop w:val="0"/>
      <w:marBottom w:val="0"/>
      <w:divBdr>
        <w:top w:val="none" w:sz="0" w:space="0" w:color="auto"/>
        <w:left w:val="none" w:sz="0" w:space="0" w:color="auto"/>
        <w:bottom w:val="none" w:sz="0" w:space="0" w:color="auto"/>
        <w:right w:val="none" w:sz="0" w:space="0" w:color="auto"/>
      </w:divBdr>
      <w:divsChild>
        <w:div w:id="581644796">
          <w:marLeft w:val="0"/>
          <w:marRight w:val="0"/>
          <w:marTop w:val="0"/>
          <w:marBottom w:val="0"/>
          <w:divBdr>
            <w:top w:val="none" w:sz="0" w:space="0" w:color="auto"/>
            <w:left w:val="none" w:sz="0" w:space="0" w:color="auto"/>
            <w:bottom w:val="none" w:sz="0" w:space="0" w:color="auto"/>
            <w:right w:val="none" w:sz="0" w:space="0" w:color="auto"/>
          </w:divBdr>
          <w:divsChild>
            <w:div w:id="858858469">
              <w:marLeft w:val="0"/>
              <w:marRight w:val="0"/>
              <w:marTop w:val="0"/>
              <w:marBottom w:val="0"/>
              <w:divBdr>
                <w:top w:val="none" w:sz="0" w:space="0" w:color="auto"/>
                <w:left w:val="none" w:sz="0" w:space="0" w:color="auto"/>
                <w:bottom w:val="none" w:sz="0" w:space="0" w:color="auto"/>
                <w:right w:val="none" w:sz="0" w:space="0" w:color="auto"/>
              </w:divBdr>
              <w:divsChild>
                <w:div w:id="121408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63947">
      <w:bodyDiv w:val="1"/>
      <w:marLeft w:val="0"/>
      <w:marRight w:val="0"/>
      <w:marTop w:val="0"/>
      <w:marBottom w:val="0"/>
      <w:divBdr>
        <w:top w:val="none" w:sz="0" w:space="0" w:color="auto"/>
        <w:left w:val="none" w:sz="0" w:space="0" w:color="auto"/>
        <w:bottom w:val="none" w:sz="0" w:space="0" w:color="auto"/>
        <w:right w:val="none" w:sz="0" w:space="0" w:color="auto"/>
      </w:divBdr>
      <w:divsChild>
        <w:div w:id="669672419">
          <w:marLeft w:val="0"/>
          <w:marRight w:val="0"/>
          <w:marTop w:val="0"/>
          <w:marBottom w:val="0"/>
          <w:divBdr>
            <w:top w:val="none" w:sz="0" w:space="0" w:color="auto"/>
            <w:left w:val="none" w:sz="0" w:space="0" w:color="auto"/>
            <w:bottom w:val="none" w:sz="0" w:space="0" w:color="auto"/>
            <w:right w:val="none" w:sz="0" w:space="0" w:color="auto"/>
          </w:divBdr>
          <w:divsChild>
            <w:div w:id="1003630620">
              <w:marLeft w:val="0"/>
              <w:marRight w:val="0"/>
              <w:marTop w:val="0"/>
              <w:marBottom w:val="0"/>
              <w:divBdr>
                <w:top w:val="none" w:sz="0" w:space="0" w:color="auto"/>
                <w:left w:val="none" w:sz="0" w:space="0" w:color="auto"/>
                <w:bottom w:val="none" w:sz="0" w:space="0" w:color="auto"/>
                <w:right w:val="none" w:sz="0" w:space="0" w:color="auto"/>
              </w:divBdr>
              <w:divsChild>
                <w:div w:id="85291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4517">
      <w:bodyDiv w:val="1"/>
      <w:marLeft w:val="0"/>
      <w:marRight w:val="0"/>
      <w:marTop w:val="0"/>
      <w:marBottom w:val="0"/>
      <w:divBdr>
        <w:top w:val="none" w:sz="0" w:space="0" w:color="auto"/>
        <w:left w:val="none" w:sz="0" w:space="0" w:color="auto"/>
        <w:bottom w:val="none" w:sz="0" w:space="0" w:color="auto"/>
        <w:right w:val="none" w:sz="0" w:space="0" w:color="auto"/>
      </w:divBdr>
      <w:divsChild>
        <w:div w:id="1632709953">
          <w:marLeft w:val="0"/>
          <w:marRight w:val="0"/>
          <w:marTop w:val="0"/>
          <w:marBottom w:val="0"/>
          <w:divBdr>
            <w:top w:val="none" w:sz="0" w:space="0" w:color="auto"/>
            <w:left w:val="none" w:sz="0" w:space="0" w:color="auto"/>
            <w:bottom w:val="none" w:sz="0" w:space="0" w:color="auto"/>
            <w:right w:val="none" w:sz="0" w:space="0" w:color="auto"/>
          </w:divBdr>
          <w:divsChild>
            <w:div w:id="510223556">
              <w:marLeft w:val="0"/>
              <w:marRight w:val="0"/>
              <w:marTop w:val="0"/>
              <w:marBottom w:val="0"/>
              <w:divBdr>
                <w:top w:val="none" w:sz="0" w:space="0" w:color="auto"/>
                <w:left w:val="none" w:sz="0" w:space="0" w:color="auto"/>
                <w:bottom w:val="none" w:sz="0" w:space="0" w:color="auto"/>
                <w:right w:val="none" w:sz="0" w:space="0" w:color="auto"/>
              </w:divBdr>
              <w:divsChild>
                <w:div w:id="30135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025438">
      <w:bodyDiv w:val="1"/>
      <w:marLeft w:val="0"/>
      <w:marRight w:val="0"/>
      <w:marTop w:val="0"/>
      <w:marBottom w:val="0"/>
      <w:divBdr>
        <w:top w:val="none" w:sz="0" w:space="0" w:color="auto"/>
        <w:left w:val="none" w:sz="0" w:space="0" w:color="auto"/>
        <w:bottom w:val="none" w:sz="0" w:space="0" w:color="auto"/>
        <w:right w:val="none" w:sz="0" w:space="0" w:color="auto"/>
      </w:divBdr>
      <w:divsChild>
        <w:div w:id="1942712599">
          <w:marLeft w:val="0"/>
          <w:marRight w:val="0"/>
          <w:marTop w:val="0"/>
          <w:marBottom w:val="0"/>
          <w:divBdr>
            <w:top w:val="none" w:sz="0" w:space="0" w:color="auto"/>
            <w:left w:val="none" w:sz="0" w:space="0" w:color="auto"/>
            <w:bottom w:val="none" w:sz="0" w:space="0" w:color="auto"/>
            <w:right w:val="none" w:sz="0" w:space="0" w:color="auto"/>
          </w:divBdr>
          <w:divsChild>
            <w:div w:id="260652313">
              <w:marLeft w:val="0"/>
              <w:marRight w:val="0"/>
              <w:marTop w:val="0"/>
              <w:marBottom w:val="0"/>
              <w:divBdr>
                <w:top w:val="none" w:sz="0" w:space="0" w:color="auto"/>
                <w:left w:val="none" w:sz="0" w:space="0" w:color="auto"/>
                <w:bottom w:val="none" w:sz="0" w:space="0" w:color="auto"/>
                <w:right w:val="none" w:sz="0" w:space="0" w:color="auto"/>
              </w:divBdr>
              <w:divsChild>
                <w:div w:id="179020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756829">
      <w:bodyDiv w:val="1"/>
      <w:marLeft w:val="0"/>
      <w:marRight w:val="0"/>
      <w:marTop w:val="0"/>
      <w:marBottom w:val="0"/>
      <w:divBdr>
        <w:top w:val="none" w:sz="0" w:space="0" w:color="auto"/>
        <w:left w:val="none" w:sz="0" w:space="0" w:color="auto"/>
        <w:bottom w:val="none" w:sz="0" w:space="0" w:color="auto"/>
        <w:right w:val="none" w:sz="0" w:space="0" w:color="auto"/>
      </w:divBdr>
      <w:divsChild>
        <w:div w:id="2014068257">
          <w:marLeft w:val="0"/>
          <w:marRight w:val="0"/>
          <w:marTop w:val="0"/>
          <w:marBottom w:val="0"/>
          <w:divBdr>
            <w:top w:val="none" w:sz="0" w:space="0" w:color="auto"/>
            <w:left w:val="none" w:sz="0" w:space="0" w:color="auto"/>
            <w:bottom w:val="none" w:sz="0" w:space="0" w:color="auto"/>
            <w:right w:val="none" w:sz="0" w:space="0" w:color="auto"/>
          </w:divBdr>
          <w:divsChild>
            <w:div w:id="943151590">
              <w:marLeft w:val="0"/>
              <w:marRight w:val="0"/>
              <w:marTop w:val="0"/>
              <w:marBottom w:val="0"/>
              <w:divBdr>
                <w:top w:val="none" w:sz="0" w:space="0" w:color="auto"/>
                <w:left w:val="none" w:sz="0" w:space="0" w:color="auto"/>
                <w:bottom w:val="none" w:sz="0" w:space="0" w:color="auto"/>
                <w:right w:val="none" w:sz="0" w:space="0" w:color="auto"/>
              </w:divBdr>
              <w:divsChild>
                <w:div w:id="1865242792">
                  <w:marLeft w:val="0"/>
                  <w:marRight w:val="0"/>
                  <w:marTop w:val="0"/>
                  <w:marBottom w:val="0"/>
                  <w:divBdr>
                    <w:top w:val="none" w:sz="0" w:space="0" w:color="auto"/>
                    <w:left w:val="none" w:sz="0" w:space="0" w:color="auto"/>
                    <w:bottom w:val="none" w:sz="0" w:space="0" w:color="auto"/>
                    <w:right w:val="none" w:sz="0" w:space="0" w:color="auto"/>
                  </w:divBdr>
                  <w:divsChild>
                    <w:div w:id="201052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234918">
      <w:bodyDiv w:val="1"/>
      <w:marLeft w:val="0"/>
      <w:marRight w:val="0"/>
      <w:marTop w:val="0"/>
      <w:marBottom w:val="0"/>
      <w:divBdr>
        <w:top w:val="none" w:sz="0" w:space="0" w:color="auto"/>
        <w:left w:val="none" w:sz="0" w:space="0" w:color="auto"/>
        <w:bottom w:val="none" w:sz="0" w:space="0" w:color="auto"/>
        <w:right w:val="none" w:sz="0" w:space="0" w:color="auto"/>
      </w:divBdr>
    </w:div>
    <w:div w:id="538785445">
      <w:bodyDiv w:val="1"/>
      <w:marLeft w:val="0"/>
      <w:marRight w:val="0"/>
      <w:marTop w:val="0"/>
      <w:marBottom w:val="0"/>
      <w:divBdr>
        <w:top w:val="none" w:sz="0" w:space="0" w:color="auto"/>
        <w:left w:val="none" w:sz="0" w:space="0" w:color="auto"/>
        <w:bottom w:val="none" w:sz="0" w:space="0" w:color="auto"/>
        <w:right w:val="none" w:sz="0" w:space="0" w:color="auto"/>
      </w:divBdr>
    </w:div>
    <w:div w:id="550961300">
      <w:bodyDiv w:val="1"/>
      <w:marLeft w:val="0"/>
      <w:marRight w:val="0"/>
      <w:marTop w:val="0"/>
      <w:marBottom w:val="0"/>
      <w:divBdr>
        <w:top w:val="none" w:sz="0" w:space="0" w:color="auto"/>
        <w:left w:val="none" w:sz="0" w:space="0" w:color="auto"/>
        <w:bottom w:val="none" w:sz="0" w:space="0" w:color="auto"/>
        <w:right w:val="none" w:sz="0" w:space="0" w:color="auto"/>
      </w:divBdr>
      <w:divsChild>
        <w:div w:id="690257733">
          <w:marLeft w:val="0"/>
          <w:marRight w:val="0"/>
          <w:marTop w:val="0"/>
          <w:marBottom w:val="0"/>
          <w:divBdr>
            <w:top w:val="none" w:sz="0" w:space="0" w:color="auto"/>
            <w:left w:val="none" w:sz="0" w:space="0" w:color="auto"/>
            <w:bottom w:val="none" w:sz="0" w:space="0" w:color="auto"/>
            <w:right w:val="none" w:sz="0" w:space="0" w:color="auto"/>
          </w:divBdr>
          <w:divsChild>
            <w:div w:id="128206861">
              <w:marLeft w:val="0"/>
              <w:marRight w:val="0"/>
              <w:marTop w:val="0"/>
              <w:marBottom w:val="0"/>
              <w:divBdr>
                <w:top w:val="none" w:sz="0" w:space="0" w:color="auto"/>
                <w:left w:val="none" w:sz="0" w:space="0" w:color="auto"/>
                <w:bottom w:val="none" w:sz="0" w:space="0" w:color="auto"/>
                <w:right w:val="none" w:sz="0" w:space="0" w:color="auto"/>
              </w:divBdr>
              <w:divsChild>
                <w:div w:id="10043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890791">
      <w:bodyDiv w:val="1"/>
      <w:marLeft w:val="0"/>
      <w:marRight w:val="0"/>
      <w:marTop w:val="0"/>
      <w:marBottom w:val="0"/>
      <w:divBdr>
        <w:top w:val="none" w:sz="0" w:space="0" w:color="auto"/>
        <w:left w:val="none" w:sz="0" w:space="0" w:color="auto"/>
        <w:bottom w:val="none" w:sz="0" w:space="0" w:color="auto"/>
        <w:right w:val="none" w:sz="0" w:space="0" w:color="auto"/>
      </w:divBdr>
      <w:divsChild>
        <w:div w:id="226383689">
          <w:marLeft w:val="0"/>
          <w:marRight w:val="0"/>
          <w:marTop w:val="0"/>
          <w:marBottom w:val="0"/>
          <w:divBdr>
            <w:top w:val="none" w:sz="0" w:space="0" w:color="auto"/>
            <w:left w:val="none" w:sz="0" w:space="0" w:color="auto"/>
            <w:bottom w:val="none" w:sz="0" w:space="0" w:color="auto"/>
            <w:right w:val="none" w:sz="0" w:space="0" w:color="auto"/>
          </w:divBdr>
          <w:divsChild>
            <w:div w:id="1507482294">
              <w:marLeft w:val="0"/>
              <w:marRight w:val="0"/>
              <w:marTop w:val="0"/>
              <w:marBottom w:val="0"/>
              <w:divBdr>
                <w:top w:val="none" w:sz="0" w:space="0" w:color="auto"/>
                <w:left w:val="none" w:sz="0" w:space="0" w:color="auto"/>
                <w:bottom w:val="none" w:sz="0" w:space="0" w:color="auto"/>
                <w:right w:val="none" w:sz="0" w:space="0" w:color="auto"/>
              </w:divBdr>
              <w:divsChild>
                <w:div w:id="63526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959593">
      <w:bodyDiv w:val="1"/>
      <w:marLeft w:val="0"/>
      <w:marRight w:val="0"/>
      <w:marTop w:val="0"/>
      <w:marBottom w:val="0"/>
      <w:divBdr>
        <w:top w:val="none" w:sz="0" w:space="0" w:color="auto"/>
        <w:left w:val="none" w:sz="0" w:space="0" w:color="auto"/>
        <w:bottom w:val="none" w:sz="0" w:space="0" w:color="auto"/>
        <w:right w:val="none" w:sz="0" w:space="0" w:color="auto"/>
      </w:divBdr>
      <w:divsChild>
        <w:div w:id="1935280586">
          <w:marLeft w:val="0"/>
          <w:marRight w:val="0"/>
          <w:marTop w:val="0"/>
          <w:marBottom w:val="0"/>
          <w:divBdr>
            <w:top w:val="none" w:sz="0" w:space="0" w:color="auto"/>
            <w:left w:val="none" w:sz="0" w:space="0" w:color="auto"/>
            <w:bottom w:val="none" w:sz="0" w:space="0" w:color="auto"/>
            <w:right w:val="none" w:sz="0" w:space="0" w:color="auto"/>
          </w:divBdr>
          <w:divsChild>
            <w:div w:id="1408186602">
              <w:marLeft w:val="0"/>
              <w:marRight w:val="0"/>
              <w:marTop w:val="0"/>
              <w:marBottom w:val="0"/>
              <w:divBdr>
                <w:top w:val="none" w:sz="0" w:space="0" w:color="auto"/>
                <w:left w:val="none" w:sz="0" w:space="0" w:color="auto"/>
                <w:bottom w:val="none" w:sz="0" w:space="0" w:color="auto"/>
                <w:right w:val="none" w:sz="0" w:space="0" w:color="auto"/>
              </w:divBdr>
              <w:divsChild>
                <w:div w:id="156467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03198">
      <w:bodyDiv w:val="1"/>
      <w:marLeft w:val="0"/>
      <w:marRight w:val="0"/>
      <w:marTop w:val="0"/>
      <w:marBottom w:val="0"/>
      <w:divBdr>
        <w:top w:val="none" w:sz="0" w:space="0" w:color="auto"/>
        <w:left w:val="none" w:sz="0" w:space="0" w:color="auto"/>
        <w:bottom w:val="none" w:sz="0" w:space="0" w:color="auto"/>
        <w:right w:val="none" w:sz="0" w:space="0" w:color="auto"/>
      </w:divBdr>
      <w:divsChild>
        <w:div w:id="1122116424">
          <w:marLeft w:val="0"/>
          <w:marRight w:val="0"/>
          <w:marTop w:val="0"/>
          <w:marBottom w:val="0"/>
          <w:divBdr>
            <w:top w:val="none" w:sz="0" w:space="0" w:color="auto"/>
            <w:left w:val="none" w:sz="0" w:space="0" w:color="auto"/>
            <w:bottom w:val="none" w:sz="0" w:space="0" w:color="auto"/>
            <w:right w:val="none" w:sz="0" w:space="0" w:color="auto"/>
          </w:divBdr>
          <w:divsChild>
            <w:div w:id="1244954221">
              <w:marLeft w:val="0"/>
              <w:marRight w:val="0"/>
              <w:marTop w:val="0"/>
              <w:marBottom w:val="0"/>
              <w:divBdr>
                <w:top w:val="none" w:sz="0" w:space="0" w:color="auto"/>
                <w:left w:val="none" w:sz="0" w:space="0" w:color="auto"/>
                <w:bottom w:val="none" w:sz="0" w:space="0" w:color="auto"/>
                <w:right w:val="none" w:sz="0" w:space="0" w:color="auto"/>
              </w:divBdr>
              <w:divsChild>
                <w:div w:id="3297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292134">
          <w:marLeft w:val="0"/>
          <w:marRight w:val="0"/>
          <w:marTop w:val="0"/>
          <w:marBottom w:val="0"/>
          <w:divBdr>
            <w:top w:val="none" w:sz="0" w:space="0" w:color="auto"/>
            <w:left w:val="none" w:sz="0" w:space="0" w:color="auto"/>
            <w:bottom w:val="none" w:sz="0" w:space="0" w:color="auto"/>
            <w:right w:val="none" w:sz="0" w:space="0" w:color="auto"/>
          </w:divBdr>
          <w:divsChild>
            <w:div w:id="238373845">
              <w:marLeft w:val="0"/>
              <w:marRight w:val="0"/>
              <w:marTop w:val="0"/>
              <w:marBottom w:val="0"/>
              <w:divBdr>
                <w:top w:val="none" w:sz="0" w:space="0" w:color="auto"/>
                <w:left w:val="none" w:sz="0" w:space="0" w:color="auto"/>
                <w:bottom w:val="none" w:sz="0" w:space="0" w:color="auto"/>
                <w:right w:val="none" w:sz="0" w:space="0" w:color="auto"/>
              </w:divBdr>
              <w:divsChild>
                <w:div w:id="422723168">
                  <w:marLeft w:val="0"/>
                  <w:marRight w:val="0"/>
                  <w:marTop w:val="0"/>
                  <w:marBottom w:val="0"/>
                  <w:divBdr>
                    <w:top w:val="none" w:sz="0" w:space="0" w:color="auto"/>
                    <w:left w:val="none" w:sz="0" w:space="0" w:color="auto"/>
                    <w:bottom w:val="none" w:sz="0" w:space="0" w:color="auto"/>
                    <w:right w:val="none" w:sz="0" w:space="0" w:color="auto"/>
                  </w:divBdr>
                </w:div>
                <w:div w:id="900096474">
                  <w:marLeft w:val="0"/>
                  <w:marRight w:val="0"/>
                  <w:marTop w:val="0"/>
                  <w:marBottom w:val="0"/>
                  <w:divBdr>
                    <w:top w:val="none" w:sz="0" w:space="0" w:color="auto"/>
                    <w:left w:val="none" w:sz="0" w:space="0" w:color="auto"/>
                    <w:bottom w:val="none" w:sz="0" w:space="0" w:color="auto"/>
                    <w:right w:val="none" w:sz="0" w:space="0" w:color="auto"/>
                  </w:divBdr>
                </w:div>
              </w:divsChild>
            </w:div>
            <w:div w:id="768427579">
              <w:marLeft w:val="0"/>
              <w:marRight w:val="0"/>
              <w:marTop w:val="0"/>
              <w:marBottom w:val="0"/>
              <w:divBdr>
                <w:top w:val="none" w:sz="0" w:space="0" w:color="auto"/>
                <w:left w:val="none" w:sz="0" w:space="0" w:color="auto"/>
                <w:bottom w:val="none" w:sz="0" w:space="0" w:color="auto"/>
                <w:right w:val="none" w:sz="0" w:space="0" w:color="auto"/>
              </w:divBdr>
              <w:divsChild>
                <w:div w:id="1438210469">
                  <w:marLeft w:val="0"/>
                  <w:marRight w:val="0"/>
                  <w:marTop w:val="0"/>
                  <w:marBottom w:val="0"/>
                  <w:divBdr>
                    <w:top w:val="none" w:sz="0" w:space="0" w:color="auto"/>
                    <w:left w:val="none" w:sz="0" w:space="0" w:color="auto"/>
                    <w:bottom w:val="none" w:sz="0" w:space="0" w:color="auto"/>
                    <w:right w:val="none" w:sz="0" w:space="0" w:color="auto"/>
                  </w:divBdr>
                </w:div>
              </w:divsChild>
            </w:div>
            <w:div w:id="985285241">
              <w:marLeft w:val="0"/>
              <w:marRight w:val="0"/>
              <w:marTop w:val="0"/>
              <w:marBottom w:val="0"/>
              <w:divBdr>
                <w:top w:val="none" w:sz="0" w:space="0" w:color="auto"/>
                <w:left w:val="none" w:sz="0" w:space="0" w:color="auto"/>
                <w:bottom w:val="none" w:sz="0" w:space="0" w:color="auto"/>
                <w:right w:val="none" w:sz="0" w:space="0" w:color="auto"/>
              </w:divBdr>
              <w:divsChild>
                <w:div w:id="98069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943031">
      <w:bodyDiv w:val="1"/>
      <w:marLeft w:val="0"/>
      <w:marRight w:val="0"/>
      <w:marTop w:val="0"/>
      <w:marBottom w:val="0"/>
      <w:divBdr>
        <w:top w:val="none" w:sz="0" w:space="0" w:color="auto"/>
        <w:left w:val="none" w:sz="0" w:space="0" w:color="auto"/>
        <w:bottom w:val="none" w:sz="0" w:space="0" w:color="auto"/>
        <w:right w:val="none" w:sz="0" w:space="0" w:color="auto"/>
      </w:divBdr>
    </w:div>
    <w:div w:id="560479430">
      <w:bodyDiv w:val="1"/>
      <w:marLeft w:val="0"/>
      <w:marRight w:val="0"/>
      <w:marTop w:val="0"/>
      <w:marBottom w:val="0"/>
      <w:divBdr>
        <w:top w:val="none" w:sz="0" w:space="0" w:color="auto"/>
        <w:left w:val="none" w:sz="0" w:space="0" w:color="auto"/>
        <w:bottom w:val="none" w:sz="0" w:space="0" w:color="auto"/>
        <w:right w:val="none" w:sz="0" w:space="0" w:color="auto"/>
      </w:divBdr>
      <w:divsChild>
        <w:div w:id="1258369031">
          <w:marLeft w:val="0"/>
          <w:marRight w:val="0"/>
          <w:marTop w:val="0"/>
          <w:marBottom w:val="0"/>
          <w:divBdr>
            <w:top w:val="none" w:sz="0" w:space="0" w:color="auto"/>
            <w:left w:val="none" w:sz="0" w:space="0" w:color="auto"/>
            <w:bottom w:val="none" w:sz="0" w:space="0" w:color="auto"/>
            <w:right w:val="none" w:sz="0" w:space="0" w:color="auto"/>
          </w:divBdr>
          <w:divsChild>
            <w:div w:id="1952278617">
              <w:marLeft w:val="0"/>
              <w:marRight w:val="0"/>
              <w:marTop w:val="0"/>
              <w:marBottom w:val="0"/>
              <w:divBdr>
                <w:top w:val="none" w:sz="0" w:space="0" w:color="auto"/>
                <w:left w:val="none" w:sz="0" w:space="0" w:color="auto"/>
                <w:bottom w:val="none" w:sz="0" w:space="0" w:color="auto"/>
                <w:right w:val="none" w:sz="0" w:space="0" w:color="auto"/>
              </w:divBdr>
              <w:divsChild>
                <w:div w:id="1274170937">
                  <w:marLeft w:val="0"/>
                  <w:marRight w:val="0"/>
                  <w:marTop w:val="0"/>
                  <w:marBottom w:val="0"/>
                  <w:divBdr>
                    <w:top w:val="none" w:sz="0" w:space="0" w:color="auto"/>
                    <w:left w:val="none" w:sz="0" w:space="0" w:color="auto"/>
                    <w:bottom w:val="none" w:sz="0" w:space="0" w:color="auto"/>
                    <w:right w:val="none" w:sz="0" w:space="0" w:color="auto"/>
                  </w:divBdr>
                  <w:divsChild>
                    <w:div w:id="58676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411352">
      <w:bodyDiv w:val="1"/>
      <w:marLeft w:val="0"/>
      <w:marRight w:val="0"/>
      <w:marTop w:val="0"/>
      <w:marBottom w:val="0"/>
      <w:divBdr>
        <w:top w:val="none" w:sz="0" w:space="0" w:color="auto"/>
        <w:left w:val="none" w:sz="0" w:space="0" w:color="auto"/>
        <w:bottom w:val="none" w:sz="0" w:space="0" w:color="auto"/>
        <w:right w:val="none" w:sz="0" w:space="0" w:color="auto"/>
      </w:divBdr>
      <w:divsChild>
        <w:div w:id="275328791">
          <w:marLeft w:val="0"/>
          <w:marRight w:val="0"/>
          <w:marTop w:val="0"/>
          <w:marBottom w:val="0"/>
          <w:divBdr>
            <w:top w:val="none" w:sz="0" w:space="0" w:color="auto"/>
            <w:left w:val="none" w:sz="0" w:space="0" w:color="auto"/>
            <w:bottom w:val="none" w:sz="0" w:space="0" w:color="auto"/>
            <w:right w:val="none" w:sz="0" w:space="0" w:color="auto"/>
          </w:divBdr>
          <w:divsChild>
            <w:div w:id="1552423361">
              <w:marLeft w:val="0"/>
              <w:marRight w:val="0"/>
              <w:marTop w:val="0"/>
              <w:marBottom w:val="0"/>
              <w:divBdr>
                <w:top w:val="none" w:sz="0" w:space="0" w:color="auto"/>
                <w:left w:val="none" w:sz="0" w:space="0" w:color="auto"/>
                <w:bottom w:val="none" w:sz="0" w:space="0" w:color="auto"/>
                <w:right w:val="none" w:sz="0" w:space="0" w:color="auto"/>
              </w:divBdr>
              <w:divsChild>
                <w:div w:id="198253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376294">
      <w:bodyDiv w:val="1"/>
      <w:marLeft w:val="0"/>
      <w:marRight w:val="0"/>
      <w:marTop w:val="0"/>
      <w:marBottom w:val="0"/>
      <w:divBdr>
        <w:top w:val="none" w:sz="0" w:space="0" w:color="auto"/>
        <w:left w:val="none" w:sz="0" w:space="0" w:color="auto"/>
        <w:bottom w:val="none" w:sz="0" w:space="0" w:color="auto"/>
        <w:right w:val="none" w:sz="0" w:space="0" w:color="auto"/>
      </w:divBdr>
    </w:div>
    <w:div w:id="575361203">
      <w:bodyDiv w:val="1"/>
      <w:marLeft w:val="0"/>
      <w:marRight w:val="0"/>
      <w:marTop w:val="0"/>
      <w:marBottom w:val="0"/>
      <w:divBdr>
        <w:top w:val="none" w:sz="0" w:space="0" w:color="auto"/>
        <w:left w:val="none" w:sz="0" w:space="0" w:color="auto"/>
        <w:bottom w:val="none" w:sz="0" w:space="0" w:color="auto"/>
        <w:right w:val="none" w:sz="0" w:space="0" w:color="auto"/>
      </w:divBdr>
      <w:divsChild>
        <w:div w:id="498814769">
          <w:marLeft w:val="0"/>
          <w:marRight w:val="0"/>
          <w:marTop w:val="0"/>
          <w:marBottom w:val="0"/>
          <w:divBdr>
            <w:top w:val="none" w:sz="0" w:space="0" w:color="auto"/>
            <w:left w:val="none" w:sz="0" w:space="0" w:color="auto"/>
            <w:bottom w:val="none" w:sz="0" w:space="0" w:color="auto"/>
            <w:right w:val="none" w:sz="0" w:space="0" w:color="auto"/>
          </w:divBdr>
          <w:divsChild>
            <w:div w:id="638536159">
              <w:marLeft w:val="0"/>
              <w:marRight w:val="0"/>
              <w:marTop w:val="0"/>
              <w:marBottom w:val="0"/>
              <w:divBdr>
                <w:top w:val="none" w:sz="0" w:space="0" w:color="auto"/>
                <w:left w:val="none" w:sz="0" w:space="0" w:color="auto"/>
                <w:bottom w:val="none" w:sz="0" w:space="0" w:color="auto"/>
                <w:right w:val="none" w:sz="0" w:space="0" w:color="auto"/>
              </w:divBdr>
              <w:divsChild>
                <w:div w:id="1153907086">
                  <w:marLeft w:val="0"/>
                  <w:marRight w:val="0"/>
                  <w:marTop w:val="0"/>
                  <w:marBottom w:val="0"/>
                  <w:divBdr>
                    <w:top w:val="none" w:sz="0" w:space="0" w:color="auto"/>
                    <w:left w:val="none" w:sz="0" w:space="0" w:color="auto"/>
                    <w:bottom w:val="none" w:sz="0" w:space="0" w:color="auto"/>
                    <w:right w:val="none" w:sz="0" w:space="0" w:color="auto"/>
                  </w:divBdr>
                  <w:divsChild>
                    <w:div w:id="205962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539404">
      <w:bodyDiv w:val="1"/>
      <w:marLeft w:val="0"/>
      <w:marRight w:val="0"/>
      <w:marTop w:val="0"/>
      <w:marBottom w:val="0"/>
      <w:divBdr>
        <w:top w:val="none" w:sz="0" w:space="0" w:color="auto"/>
        <w:left w:val="none" w:sz="0" w:space="0" w:color="auto"/>
        <w:bottom w:val="none" w:sz="0" w:space="0" w:color="auto"/>
        <w:right w:val="none" w:sz="0" w:space="0" w:color="auto"/>
      </w:divBdr>
      <w:divsChild>
        <w:div w:id="1913849137">
          <w:marLeft w:val="0"/>
          <w:marRight w:val="0"/>
          <w:marTop w:val="0"/>
          <w:marBottom w:val="0"/>
          <w:divBdr>
            <w:top w:val="none" w:sz="0" w:space="0" w:color="auto"/>
            <w:left w:val="none" w:sz="0" w:space="0" w:color="auto"/>
            <w:bottom w:val="none" w:sz="0" w:space="0" w:color="auto"/>
            <w:right w:val="none" w:sz="0" w:space="0" w:color="auto"/>
          </w:divBdr>
          <w:divsChild>
            <w:div w:id="1370376250">
              <w:marLeft w:val="0"/>
              <w:marRight w:val="0"/>
              <w:marTop w:val="0"/>
              <w:marBottom w:val="0"/>
              <w:divBdr>
                <w:top w:val="none" w:sz="0" w:space="0" w:color="auto"/>
                <w:left w:val="none" w:sz="0" w:space="0" w:color="auto"/>
                <w:bottom w:val="none" w:sz="0" w:space="0" w:color="auto"/>
                <w:right w:val="none" w:sz="0" w:space="0" w:color="auto"/>
              </w:divBdr>
              <w:divsChild>
                <w:div w:id="66960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862743">
      <w:bodyDiv w:val="1"/>
      <w:marLeft w:val="0"/>
      <w:marRight w:val="0"/>
      <w:marTop w:val="0"/>
      <w:marBottom w:val="0"/>
      <w:divBdr>
        <w:top w:val="none" w:sz="0" w:space="0" w:color="auto"/>
        <w:left w:val="none" w:sz="0" w:space="0" w:color="auto"/>
        <w:bottom w:val="none" w:sz="0" w:space="0" w:color="auto"/>
        <w:right w:val="none" w:sz="0" w:space="0" w:color="auto"/>
      </w:divBdr>
    </w:div>
    <w:div w:id="600649625">
      <w:bodyDiv w:val="1"/>
      <w:marLeft w:val="0"/>
      <w:marRight w:val="0"/>
      <w:marTop w:val="0"/>
      <w:marBottom w:val="0"/>
      <w:divBdr>
        <w:top w:val="none" w:sz="0" w:space="0" w:color="auto"/>
        <w:left w:val="none" w:sz="0" w:space="0" w:color="auto"/>
        <w:bottom w:val="none" w:sz="0" w:space="0" w:color="auto"/>
        <w:right w:val="none" w:sz="0" w:space="0" w:color="auto"/>
      </w:divBdr>
      <w:divsChild>
        <w:div w:id="1608077775">
          <w:marLeft w:val="0"/>
          <w:marRight w:val="0"/>
          <w:marTop w:val="0"/>
          <w:marBottom w:val="0"/>
          <w:divBdr>
            <w:top w:val="none" w:sz="0" w:space="0" w:color="auto"/>
            <w:left w:val="none" w:sz="0" w:space="0" w:color="auto"/>
            <w:bottom w:val="none" w:sz="0" w:space="0" w:color="auto"/>
            <w:right w:val="none" w:sz="0" w:space="0" w:color="auto"/>
          </w:divBdr>
          <w:divsChild>
            <w:div w:id="1384671198">
              <w:marLeft w:val="0"/>
              <w:marRight w:val="0"/>
              <w:marTop w:val="0"/>
              <w:marBottom w:val="0"/>
              <w:divBdr>
                <w:top w:val="none" w:sz="0" w:space="0" w:color="auto"/>
                <w:left w:val="none" w:sz="0" w:space="0" w:color="auto"/>
                <w:bottom w:val="none" w:sz="0" w:space="0" w:color="auto"/>
                <w:right w:val="none" w:sz="0" w:space="0" w:color="auto"/>
              </w:divBdr>
              <w:divsChild>
                <w:div w:id="151480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462079">
      <w:bodyDiv w:val="1"/>
      <w:marLeft w:val="0"/>
      <w:marRight w:val="0"/>
      <w:marTop w:val="0"/>
      <w:marBottom w:val="0"/>
      <w:divBdr>
        <w:top w:val="none" w:sz="0" w:space="0" w:color="auto"/>
        <w:left w:val="none" w:sz="0" w:space="0" w:color="auto"/>
        <w:bottom w:val="none" w:sz="0" w:space="0" w:color="auto"/>
        <w:right w:val="none" w:sz="0" w:space="0" w:color="auto"/>
      </w:divBdr>
      <w:divsChild>
        <w:div w:id="675303237">
          <w:marLeft w:val="0"/>
          <w:marRight w:val="0"/>
          <w:marTop w:val="0"/>
          <w:marBottom w:val="0"/>
          <w:divBdr>
            <w:top w:val="none" w:sz="0" w:space="0" w:color="auto"/>
            <w:left w:val="none" w:sz="0" w:space="0" w:color="auto"/>
            <w:bottom w:val="none" w:sz="0" w:space="0" w:color="auto"/>
            <w:right w:val="none" w:sz="0" w:space="0" w:color="auto"/>
          </w:divBdr>
          <w:divsChild>
            <w:div w:id="689449311">
              <w:marLeft w:val="0"/>
              <w:marRight w:val="0"/>
              <w:marTop w:val="0"/>
              <w:marBottom w:val="0"/>
              <w:divBdr>
                <w:top w:val="none" w:sz="0" w:space="0" w:color="auto"/>
                <w:left w:val="none" w:sz="0" w:space="0" w:color="auto"/>
                <w:bottom w:val="none" w:sz="0" w:space="0" w:color="auto"/>
                <w:right w:val="none" w:sz="0" w:space="0" w:color="auto"/>
              </w:divBdr>
              <w:divsChild>
                <w:div w:id="103777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864949">
      <w:bodyDiv w:val="1"/>
      <w:marLeft w:val="0"/>
      <w:marRight w:val="0"/>
      <w:marTop w:val="0"/>
      <w:marBottom w:val="0"/>
      <w:divBdr>
        <w:top w:val="none" w:sz="0" w:space="0" w:color="auto"/>
        <w:left w:val="none" w:sz="0" w:space="0" w:color="auto"/>
        <w:bottom w:val="none" w:sz="0" w:space="0" w:color="auto"/>
        <w:right w:val="none" w:sz="0" w:space="0" w:color="auto"/>
      </w:divBdr>
    </w:div>
    <w:div w:id="614797025">
      <w:bodyDiv w:val="1"/>
      <w:marLeft w:val="0"/>
      <w:marRight w:val="0"/>
      <w:marTop w:val="0"/>
      <w:marBottom w:val="0"/>
      <w:divBdr>
        <w:top w:val="none" w:sz="0" w:space="0" w:color="auto"/>
        <w:left w:val="none" w:sz="0" w:space="0" w:color="auto"/>
        <w:bottom w:val="none" w:sz="0" w:space="0" w:color="auto"/>
        <w:right w:val="none" w:sz="0" w:space="0" w:color="auto"/>
      </w:divBdr>
      <w:divsChild>
        <w:div w:id="2080593376">
          <w:marLeft w:val="0"/>
          <w:marRight w:val="0"/>
          <w:marTop w:val="0"/>
          <w:marBottom w:val="0"/>
          <w:divBdr>
            <w:top w:val="none" w:sz="0" w:space="0" w:color="auto"/>
            <w:left w:val="none" w:sz="0" w:space="0" w:color="auto"/>
            <w:bottom w:val="none" w:sz="0" w:space="0" w:color="auto"/>
            <w:right w:val="none" w:sz="0" w:space="0" w:color="auto"/>
          </w:divBdr>
          <w:divsChild>
            <w:div w:id="1315373516">
              <w:marLeft w:val="0"/>
              <w:marRight w:val="0"/>
              <w:marTop w:val="0"/>
              <w:marBottom w:val="0"/>
              <w:divBdr>
                <w:top w:val="none" w:sz="0" w:space="0" w:color="auto"/>
                <w:left w:val="none" w:sz="0" w:space="0" w:color="auto"/>
                <w:bottom w:val="none" w:sz="0" w:space="0" w:color="auto"/>
                <w:right w:val="none" w:sz="0" w:space="0" w:color="auto"/>
              </w:divBdr>
              <w:divsChild>
                <w:div w:id="212241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543788">
      <w:bodyDiv w:val="1"/>
      <w:marLeft w:val="0"/>
      <w:marRight w:val="0"/>
      <w:marTop w:val="0"/>
      <w:marBottom w:val="0"/>
      <w:divBdr>
        <w:top w:val="none" w:sz="0" w:space="0" w:color="auto"/>
        <w:left w:val="none" w:sz="0" w:space="0" w:color="auto"/>
        <w:bottom w:val="none" w:sz="0" w:space="0" w:color="auto"/>
        <w:right w:val="none" w:sz="0" w:space="0" w:color="auto"/>
      </w:divBdr>
      <w:divsChild>
        <w:div w:id="1033270731">
          <w:marLeft w:val="0"/>
          <w:marRight w:val="0"/>
          <w:marTop w:val="0"/>
          <w:marBottom w:val="0"/>
          <w:divBdr>
            <w:top w:val="none" w:sz="0" w:space="0" w:color="auto"/>
            <w:left w:val="none" w:sz="0" w:space="0" w:color="auto"/>
            <w:bottom w:val="none" w:sz="0" w:space="0" w:color="auto"/>
            <w:right w:val="none" w:sz="0" w:space="0" w:color="auto"/>
          </w:divBdr>
          <w:divsChild>
            <w:div w:id="13069948">
              <w:marLeft w:val="0"/>
              <w:marRight w:val="0"/>
              <w:marTop w:val="0"/>
              <w:marBottom w:val="0"/>
              <w:divBdr>
                <w:top w:val="none" w:sz="0" w:space="0" w:color="auto"/>
                <w:left w:val="none" w:sz="0" w:space="0" w:color="auto"/>
                <w:bottom w:val="none" w:sz="0" w:space="0" w:color="auto"/>
                <w:right w:val="none" w:sz="0" w:space="0" w:color="auto"/>
              </w:divBdr>
              <w:divsChild>
                <w:div w:id="1784498274">
                  <w:marLeft w:val="0"/>
                  <w:marRight w:val="0"/>
                  <w:marTop w:val="0"/>
                  <w:marBottom w:val="0"/>
                  <w:divBdr>
                    <w:top w:val="none" w:sz="0" w:space="0" w:color="auto"/>
                    <w:left w:val="none" w:sz="0" w:space="0" w:color="auto"/>
                    <w:bottom w:val="none" w:sz="0" w:space="0" w:color="auto"/>
                    <w:right w:val="none" w:sz="0" w:space="0" w:color="auto"/>
                  </w:divBdr>
                  <w:divsChild>
                    <w:div w:id="183278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431691">
      <w:bodyDiv w:val="1"/>
      <w:marLeft w:val="0"/>
      <w:marRight w:val="0"/>
      <w:marTop w:val="0"/>
      <w:marBottom w:val="0"/>
      <w:divBdr>
        <w:top w:val="none" w:sz="0" w:space="0" w:color="auto"/>
        <w:left w:val="none" w:sz="0" w:space="0" w:color="auto"/>
        <w:bottom w:val="none" w:sz="0" w:space="0" w:color="auto"/>
        <w:right w:val="none" w:sz="0" w:space="0" w:color="auto"/>
      </w:divBdr>
      <w:divsChild>
        <w:div w:id="1046106419">
          <w:marLeft w:val="0"/>
          <w:marRight w:val="0"/>
          <w:marTop w:val="0"/>
          <w:marBottom w:val="0"/>
          <w:divBdr>
            <w:top w:val="none" w:sz="0" w:space="0" w:color="auto"/>
            <w:left w:val="none" w:sz="0" w:space="0" w:color="auto"/>
            <w:bottom w:val="none" w:sz="0" w:space="0" w:color="auto"/>
            <w:right w:val="none" w:sz="0" w:space="0" w:color="auto"/>
          </w:divBdr>
          <w:divsChild>
            <w:div w:id="1365137606">
              <w:marLeft w:val="0"/>
              <w:marRight w:val="0"/>
              <w:marTop w:val="0"/>
              <w:marBottom w:val="0"/>
              <w:divBdr>
                <w:top w:val="none" w:sz="0" w:space="0" w:color="auto"/>
                <w:left w:val="none" w:sz="0" w:space="0" w:color="auto"/>
                <w:bottom w:val="none" w:sz="0" w:space="0" w:color="auto"/>
                <w:right w:val="none" w:sz="0" w:space="0" w:color="auto"/>
              </w:divBdr>
              <w:divsChild>
                <w:div w:id="132412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835849">
      <w:bodyDiv w:val="1"/>
      <w:marLeft w:val="0"/>
      <w:marRight w:val="0"/>
      <w:marTop w:val="0"/>
      <w:marBottom w:val="0"/>
      <w:divBdr>
        <w:top w:val="none" w:sz="0" w:space="0" w:color="auto"/>
        <w:left w:val="none" w:sz="0" w:space="0" w:color="auto"/>
        <w:bottom w:val="none" w:sz="0" w:space="0" w:color="auto"/>
        <w:right w:val="none" w:sz="0" w:space="0" w:color="auto"/>
      </w:divBdr>
      <w:divsChild>
        <w:div w:id="295109079">
          <w:marLeft w:val="0"/>
          <w:marRight w:val="0"/>
          <w:marTop w:val="0"/>
          <w:marBottom w:val="0"/>
          <w:divBdr>
            <w:top w:val="none" w:sz="0" w:space="0" w:color="auto"/>
            <w:left w:val="none" w:sz="0" w:space="0" w:color="auto"/>
            <w:bottom w:val="none" w:sz="0" w:space="0" w:color="auto"/>
            <w:right w:val="none" w:sz="0" w:space="0" w:color="auto"/>
          </w:divBdr>
          <w:divsChild>
            <w:div w:id="325130766">
              <w:marLeft w:val="0"/>
              <w:marRight w:val="0"/>
              <w:marTop w:val="0"/>
              <w:marBottom w:val="0"/>
              <w:divBdr>
                <w:top w:val="none" w:sz="0" w:space="0" w:color="auto"/>
                <w:left w:val="none" w:sz="0" w:space="0" w:color="auto"/>
                <w:bottom w:val="none" w:sz="0" w:space="0" w:color="auto"/>
                <w:right w:val="none" w:sz="0" w:space="0" w:color="auto"/>
              </w:divBdr>
              <w:divsChild>
                <w:div w:id="17230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44685">
      <w:bodyDiv w:val="1"/>
      <w:marLeft w:val="0"/>
      <w:marRight w:val="0"/>
      <w:marTop w:val="0"/>
      <w:marBottom w:val="0"/>
      <w:divBdr>
        <w:top w:val="none" w:sz="0" w:space="0" w:color="auto"/>
        <w:left w:val="none" w:sz="0" w:space="0" w:color="auto"/>
        <w:bottom w:val="none" w:sz="0" w:space="0" w:color="auto"/>
        <w:right w:val="none" w:sz="0" w:space="0" w:color="auto"/>
      </w:divBdr>
      <w:divsChild>
        <w:div w:id="462499070">
          <w:marLeft w:val="0"/>
          <w:marRight w:val="0"/>
          <w:marTop w:val="0"/>
          <w:marBottom w:val="0"/>
          <w:divBdr>
            <w:top w:val="none" w:sz="0" w:space="0" w:color="auto"/>
            <w:left w:val="none" w:sz="0" w:space="0" w:color="auto"/>
            <w:bottom w:val="none" w:sz="0" w:space="0" w:color="auto"/>
            <w:right w:val="none" w:sz="0" w:space="0" w:color="auto"/>
          </w:divBdr>
          <w:divsChild>
            <w:div w:id="523059022">
              <w:marLeft w:val="0"/>
              <w:marRight w:val="0"/>
              <w:marTop w:val="0"/>
              <w:marBottom w:val="0"/>
              <w:divBdr>
                <w:top w:val="none" w:sz="0" w:space="0" w:color="auto"/>
                <w:left w:val="none" w:sz="0" w:space="0" w:color="auto"/>
                <w:bottom w:val="none" w:sz="0" w:space="0" w:color="auto"/>
                <w:right w:val="none" w:sz="0" w:space="0" w:color="auto"/>
              </w:divBdr>
              <w:divsChild>
                <w:div w:id="47580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840373">
      <w:bodyDiv w:val="1"/>
      <w:marLeft w:val="0"/>
      <w:marRight w:val="0"/>
      <w:marTop w:val="0"/>
      <w:marBottom w:val="0"/>
      <w:divBdr>
        <w:top w:val="none" w:sz="0" w:space="0" w:color="auto"/>
        <w:left w:val="none" w:sz="0" w:space="0" w:color="auto"/>
        <w:bottom w:val="none" w:sz="0" w:space="0" w:color="auto"/>
        <w:right w:val="none" w:sz="0" w:space="0" w:color="auto"/>
      </w:divBdr>
      <w:divsChild>
        <w:div w:id="1537813801">
          <w:marLeft w:val="0"/>
          <w:marRight w:val="0"/>
          <w:marTop w:val="0"/>
          <w:marBottom w:val="0"/>
          <w:divBdr>
            <w:top w:val="none" w:sz="0" w:space="0" w:color="auto"/>
            <w:left w:val="none" w:sz="0" w:space="0" w:color="auto"/>
            <w:bottom w:val="none" w:sz="0" w:space="0" w:color="auto"/>
            <w:right w:val="none" w:sz="0" w:space="0" w:color="auto"/>
          </w:divBdr>
          <w:divsChild>
            <w:div w:id="314187520">
              <w:marLeft w:val="0"/>
              <w:marRight w:val="0"/>
              <w:marTop w:val="0"/>
              <w:marBottom w:val="0"/>
              <w:divBdr>
                <w:top w:val="none" w:sz="0" w:space="0" w:color="auto"/>
                <w:left w:val="none" w:sz="0" w:space="0" w:color="auto"/>
                <w:bottom w:val="none" w:sz="0" w:space="0" w:color="auto"/>
                <w:right w:val="none" w:sz="0" w:space="0" w:color="auto"/>
              </w:divBdr>
              <w:divsChild>
                <w:div w:id="261032510">
                  <w:marLeft w:val="0"/>
                  <w:marRight w:val="0"/>
                  <w:marTop w:val="0"/>
                  <w:marBottom w:val="0"/>
                  <w:divBdr>
                    <w:top w:val="none" w:sz="0" w:space="0" w:color="auto"/>
                    <w:left w:val="none" w:sz="0" w:space="0" w:color="auto"/>
                    <w:bottom w:val="none" w:sz="0" w:space="0" w:color="auto"/>
                    <w:right w:val="none" w:sz="0" w:space="0" w:color="auto"/>
                  </w:divBdr>
                </w:div>
                <w:div w:id="213857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887457">
      <w:bodyDiv w:val="1"/>
      <w:marLeft w:val="0"/>
      <w:marRight w:val="0"/>
      <w:marTop w:val="0"/>
      <w:marBottom w:val="0"/>
      <w:divBdr>
        <w:top w:val="none" w:sz="0" w:space="0" w:color="auto"/>
        <w:left w:val="none" w:sz="0" w:space="0" w:color="auto"/>
        <w:bottom w:val="none" w:sz="0" w:space="0" w:color="auto"/>
        <w:right w:val="none" w:sz="0" w:space="0" w:color="auto"/>
      </w:divBdr>
    </w:div>
    <w:div w:id="651717814">
      <w:bodyDiv w:val="1"/>
      <w:marLeft w:val="0"/>
      <w:marRight w:val="0"/>
      <w:marTop w:val="0"/>
      <w:marBottom w:val="0"/>
      <w:divBdr>
        <w:top w:val="none" w:sz="0" w:space="0" w:color="auto"/>
        <w:left w:val="none" w:sz="0" w:space="0" w:color="auto"/>
        <w:bottom w:val="none" w:sz="0" w:space="0" w:color="auto"/>
        <w:right w:val="none" w:sz="0" w:space="0" w:color="auto"/>
      </w:divBdr>
      <w:divsChild>
        <w:div w:id="724377850">
          <w:marLeft w:val="0"/>
          <w:marRight w:val="0"/>
          <w:marTop w:val="0"/>
          <w:marBottom w:val="0"/>
          <w:divBdr>
            <w:top w:val="none" w:sz="0" w:space="0" w:color="auto"/>
            <w:left w:val="none" w:sz="0" w:space="0" w:color="auto"/>
            <w:bottom w:val="none" w:sz="0" w:space="0" w:color="auto"/>
            <w:right w:val="none" w:sz="0" w:space="0" w:color="auto"/>
          </w:divBdr>
          <w:divsChild>
            <w:div w:id="86080695">
              <w:marLeft w:val="0"/>
              <w:marRight w:val="0"/>
              <w:marTop w:val="0"/>
              <w:marBottom w:val="0"/>
              <w:divBdr>
                <w:top w:val="none" w:sz="0" w:space="0" w:color="auto"/>
                <w:left w:val="none" w:sz="0" w:space="0" w:color="auto"/>
                <w:bottom w:val="none" w:sz="0" w:space="0" w:color="auto"/>
                <w:right w:val="none" w:sz="0" w:space="0" w:color="auto"/>
              </w:divBdr>
              <w:divsChild>
                <w:div w:id="40673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806381">
      <w:bodyDiv w:val="1"/>
      <w:marLeft w:val="0"/>
      <w:marRight w:val="0"/>
      <w:marTop w:val="0"/>
      <w:marBottom w:val="0"/>
      <w:divBdr>
        <w:top w:val="none" w:sz="0" w:space="0" w:color="auto"/>
        <w:left w:val="none" w:sz="0" w:space="0" w:color="auto"/>
        <w:bottom w:val="none" w:sz="0" w:space="0" w:color="auto"/>
        <w:right w:val="none" w:sz="0" w:space="0" w:color="auto"/>
      </w:divBdr>
    </w:div>
    <w:div w:id="660814345">
      <w:bodyDiv w:val="1"/>
      <w:marLeft w:val="0"/>
      <w:marRight w:val="0"/>
      <w:marTop w:val="0"/>
      <w:marBottom w:val="0"/>
      <w:divBdr>
        <w:top w:val="none" w:sz="0" w:space="0" w:color="auto"/>
        <w:left w:val="none" w:sz="0" w:space="0" w:color="auto"/>
        <w:bottom w:val="none" w:sz="0" w:space="0" w:color="auto"/>
        <w:right w:val="none" w:sz="0" w:space="0" w:color="auto"/>
      </w:divBdr>
      <w:divsChild>
        <w:div w:id="1038701455">
          <w:marLeft w:val="0"/>
          <w:marRight w:val="0"/>
          <w:marTop w:val="0"/>
          <w:marBottom w:val="0"/>
          <w:divBdr>
            <w:top w:val="none" w:sz="0" w:space="0" w:color="auto"/>
            <w:left w:val="none" w:sz="0" w:space="0" w:color="auto"/>
            <w:bottom w:val="none" w:sz="0" w:space="0" w:color="auto"/>
            <w:right w:val="none" w:sz="0" w:space="0" w:color="auto"/>
          </w:divBdr>
          <w:divsChild>
            <w:div w:id="472870895">
              <w:marLeft w:val="0"/>
              <w:marRight w:val="0"/>
              <w:marTop w:val="0"/>
              <w:marBottom w:val="0"/>
              <w:divBdr>
                <w:top w:val="none" w:sz="0" w:space="0" w:color="auto"/>
                <w:left w:val="none" w:sz="0" w:space="0" w:color="auto"/>
                <w:bottom w:val="none" w:sz="0" w:space="0" w:color="auto"/>
                <w:right w:val="none" w:sz="0" w:space="0" w:color="auto"/>
              </w:divBdr>
              <w:divsChild>
                <w:div w:id="174117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705095">
      <w:bodyDiv w:val="1"/>
      <w:marLeft w:val="0"/>
      <w:marRight w:val="0"/>
      <w:marTop w:val="0"/>
      <w:marBottom w:val="0"/>
      <w:divBdr>
        <w:top w:val="none" w:sz="0" w:space="0" w:color="auto"/>
        <w:left w:val="none" w:sz="0" w:space="0" w:color="auto"/>
        <w:bottom w:val="none" w:sz="0" w:space="0" w:color="auto"/>
        <w:right w:val="none" w:sz="0" w:space="0" w:color="auto"/>
      </w:divBdr>
      <w:divsChild>
        <w:div w:id="511377766">
          <w:marLeft w:val="0"/>
          <w:marRight w:val="0"/>
          <w:marTop w:val="0"/>
          <w:marBottom w:val="0"/>
          <w:divBdr>
            <w:top w:val="none" w:sz="0" w:space="0" w:color="auto"/>
            <w:left w:val="none" w:sz="0" w:space="0" w:color="auto"/>
            <w:bottom w:val="none" w:sz="0" w:space="0" w:color="auto"/>
            <w:right w:val="none" w:sz="0" w:space="0" w:color="auto"/>
          </w:divBdr>
          <w:divsChild>
            <w:div w:id="335307530">
              <w:marLeft w:val="0"/>
              <w:marRight w:val="0"/>
              <w:marTop w:val="0"/>
              <w:marBottom w:val="0"/>
              <w:divBdr>
                <w:top w:val="none" w:sz="0" w:space="0" w:color="auto"/>
                <w:left w:val="none" w:sz="0" w:space="0" w:color="auto"/>
                <w:bottom w:val="none" w:sz="0" w:space="0" w:color="auto"/>
                <w:right w:val="none" w:sz="0" w:space="0" w:color="auto"/>
              </w:divBdr>
              <w:divsChild>
                <w:div w:id="5417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161443">
      <w:bodyDiv w:val="1"/>
      <w:marLeft w:val="0"/>
      <w:marRight w:val="0"/>
      <w:marTop w:val="0"/>
      <w:marBottom w:val="0"/>
      <w:divBdr>
        <w:top w:val="none" w:sz="0" w:space="0" w:color="auto"/>
        <w:left w:val="none" w:sz="0" w:space="0" w:color="auto"/>
        <w:bottom w:val="none" w:sz="0" w:space="0" w:color="auto"/>
        <w:right w:val="none" w:sz="0" w:space="0" w:color="auto"/>
      </w:divBdr>
    </w:div>
    <w:div w:id="664668461">
      <w:bodyDiv w:val="1"/>
      <w:marLeft w:val="0"/>
      <w:marRight w:val="0"/>
      <w:marTop w:val="0"/>
      <w:marBottom w:val="0"/>
      <w:divBdr>
        <w:top w:val="none" w:sz="0" w:space="0" w:color="auto"/>
        <w:left w:val="none" w:sz="0" w:space="0" w:color="auto"/>
        <w:bottom w:val="none" w:sz="0" w:space="0" w:color="auto"/>
        <w:right w:val="none" w:sz="0" w:space="0" w:color="auto"/>
      </w:divBdr>
    </w:div>
    <w:div w:id="664938293">
      <w:bodyDiv w:val="1"/>
      <w:marLeft w:val="0"/>
      <w:marRight w:val="0"/>
      <w:marTop w:val="0"/>
      <w:marBottom w:val="0"/>
      <w:divBdr>
        <w:top w:val="none" w:sz="0" w:space="0" w:color="auto"/>
        <w:left w:val="none" w:sz="0" w:space="0" w:color="auto"/>
        <w:bottom w:val="none" w:sz="0" w:space="0" w:color="auto"/>
        <w:right w:val="none" w:sz="0" w:space="0" w:color="auto"/>
      </w:divBdr>
    </w:div>
    <w:div w:id="666133505">
      <w:bodyDiv w:val="1"/>
      <w:marLeft w:val="0"/>
      <w:marRight w:val="0"/>
      <w:marTop w:val="0"/>
      <w:marBottom w:val="0"/>
      <w:divBdr>
        <w:top w:val="none" w:sz="0" w:space="0" w:color="auto"/>
        <w:left w:val="none" w:sz="0" w:space="0" w:color="auto"/>
        <w:bottom w:val="none" w:sz="0" w:space="0" w:color="auto"/>
        <w:right w:val="none" w:sz="0" w:space="0" w:color="auto"/>
      </w:divBdr>
    </w:div>
    <w:div w:id="667831200">
      <w:bodyDiv w:val="1"/>
      <w:marLeft w:val="0"/>
      <w:marRight w:val="0"/>
      <w:marTop w:val="0"/>
      <w:marBottom w:val="0"/>
      <w:divBdr>
        <w:top w:val="none" w:sz="0" w:space="0" w:color="auto"/>
        <w:left w:val="none" w:sz="0" w:space="0" w:color="auto"/>
        <w:bottom w:val="none" w:sz="0" w:space="0" w:color="auto"/>
        <w:right w:val="none" w:sz="0" w:space="0" w:color="auto"/>
      </w:divBdr>
    </w:div>
    <w:div w:id="670378208">
      <w:bodyDiv w:val="1"/>
      <w:marLeft w:val="0"/>
      <w:marRight w:val="0"/>
      <w:marTop w:val="0"/>
      <w:marBottom w:val="0"/>
      <w:divBdr>
        <w:top w:val="none" w:sz="0" w:space="0" w:color="auto"/>
        <w:left w:val="none" w:sz="0" w:space="0" w:color="auto"/>
        <w:bottom w:val="none" w:sz="0" w:space="0" w:color="auto"/>
        <w:right w:val="none" w:sz="0" w:space="0" w:color="auto"/>
      </w:divBdr>
      <w:divsChild>
        <w:div w:id="1965650329">
          <w:marLeft w:val="0"/>
          <w:marRight w:val="0"/>
          <w:marTop w:val="0"/>
          <w:marBottom w:val="0"/>
          <w:divBdr>
            <w:top w:val="none" w:sz="0" w:space="0" w:color="auto"/>
            <w:left w:val="none" w:sz="0" w:space="0" w:color="auto"/>
            <w:bottom w:val="none" w:sz="0" w:space="0" w:color="auto"/>
            <w:right w:val="none" w:sz="0" w:space="0" w:color="auto"/>
          </w:divBdr>
          <w:divsChild>
            <w:div w:id="622539906">
              <w:marLeft w:val="0"/>
              <w:marRight w:val="0"/>
              <w:marTop w:val="0"/>
              <w:marBottom w:val="0"/>
              <w:divBdr>
                <w:top w:val="none" w:sz="0" w:space="0" w:color="auto"/>
                <w:left w:val="none" w:sz="0" w:space="0" w:color="auto"/>
                <w:bottom w:val="none" w:sz="0" w:space="0" w:color="auto"/>
                <w:right w:val="none" w:sz="0" w:space="0" w:color="auto"/>
              </w:divBdr>
              <w:divsChild>
                <w:div w:id="192768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160388">
      <w:bodyDiv w:val="1"/>
      <w:marLeft w:val="0"/>
      <w:marRight w:val="0"/>
      <w:marTop w:val="0"/>
      <w:marBottom w:val="0"/>
      <w:divBdr>
        <w:top w:val="none" w:sz="0" w:space="0" w:color="auto"/>
        <w:left w:val="none" w:sz="0" w:space="0" w:color="auto"/>
        <w:bottom w:val="none" w:sz="0" w:space="0" w:color="auto"/>
        <w:right w:val="none" w:sz="0" w:space="0" w:color="auto"/>
      </w:divBdr>
    </w:div>
    <w:div w:id="682123139">
      <w:bodyDiv w:val="1"/>
      <w:marLeft w:val="0"/>
      <w:marRight w:val="0"/>
      <w:marTop w:val="0"/>
      <w:marBottom w:val="0"/>
      <w:divBdr>
        <w:top w:val="none" w:sz="0" w:space="0" w:color="auto"/>
        <w:left w:val="none" w:sz="0" w:space="0" w:color="auto"/>
        <w:bottom w:val="none" w:sz="0" w:space="0" w:color="auto"/>
        <w:right w:val="none" w:sz="0" w:space="0" w:color="auto"/>
      </w:divBdr>
      <w:divsChild>
        <w:div w:id="622033406">
          <w:marLeft w:val="0"/>
          <w:marRight w:val="0"/>
          <w:marTop w:val="0"/>
          <w:marBottom w:val="0"/>
          <w:divBdr>
            <w:top w:val="none" w:sz="0" w:space="0" w:color="auto"/>
            <w:left w:val="none" w:sz="0" w:space="0" w:color="auto"/>
            <w:bottom w:val="none" w:sz="0" w:space="0" w:color="auto"/>
            <w:right w:val="none" w:sz="0" w:space="0" w:color="auto"/>
          </w:divBdr>
          <w:divsChild>
            <w:div w:id="543522528">
              <w:marLeft w:val="0"/>
              <w:marRight w:val="0"/>
              <w:marTop w:val="0"/>
              <w:marBottom w:val="0"/>
              <w:divBdr>
                <w:top w:val="none" w:sz="0" w:space="0" w:color="auto"/>
                <w:left w:val="none" w:sz="0" w:space="0" w:color="auto"/>
                <w:bottom w:val="none" w:sz="0" w:space="0" w:color="auto"/>
                <w:right w:val="none" w:sz="0" w:space="0" w:color="auto"/>
              </w:divBdr>
              <w:divsChild>
                <w:div w:id="1616668697">
                  <w:marLeft w:val="0"/>
                  <w:marRight w:val="0"/>
                  <w:marTop w:val="0"/>
                  <w:marBottom w:val="0"/>
                  <w:divBdr>
                    <w:top w:val="none" w:sz="0" w:space="0" w:color="auto"/>
                    <w:left w:val="none" w:sz="0" w:space="0" w:color="auto"/>
                    <w:bottom w:val="none" w:sz="0" w:space="0" w:color="auto"/>
                    <w:right w:val="none" w:sz="0" w:space="0" w:color="auto"/>
                  </w:divBdr>
                </w:div>
              </w:divsChild>
            </w:div>
            <w:div w:id="144318751">
              <w:marLeft w:val="0"/>
              <w:marRight w:val="0"/>
              <w:marTop w:val="0"/>
              <w:marBottom w:val="0"/>
              <w:divBdr>
                <w:top w:val="none" w:sz="0" w:space="0" w:color="auto"/>
                <w:left w:val="none" w:sz="0" w:space="0" w:color="auto"/>
                <w:bottom w:val="none" w:sz="0" w:space="0" w:color="auto"/>
                <w:right w:val="none" w:sz="0" w:space="0" w:color="auto"/>
              </w:divBdr>
              <w:divsChild>
                <w:div w:id="196157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990209">
      <w:bodyDiv w:val="1"/>
      <w:marLeft w:val="0"/>
      <w:marRight w:val="0"/>
      <w:marTop w:val="0"/>
      <w:marBottom w:val="0"/>
      <w:divBdr>
        <w:top w:val="none" w:sz="0" w:space="0" w:color="auto"/>
        <w:left w:val="none" w:sz="0" w:space="0" w:color="auto"/>
        <w:bottom w:val="none" w:sz="0" w:space="0" w:color="auto"/>
        <w:right w:val="none" w:sz="0" w:space="0" w:color="auto"/>
      </w:divBdr>
    </w:div>
    <w:div w:id="691154032">
      <w:bodyDiv w:val="1"/>
      <w:marLeft w:val="0"/>
      <w:marRight w:val="0"/>
      <w:marTop w:val="0"/>
      <w:marBottom w:val="0"/>
      <w:divBdr>
        <w:top w:val="none" w:sz="0" w:space="0" w:color="auto"/>
        <w:left w:val="none" w:sz="0" w:space="0" w:color="auto"/>
        <w:bottom w:val="none" w:sz="0" w:space="0" w:color="auto"/>
        <w:right w:val="none" w:sz="0" w:space="0" w:color="auto"/>
      </w:divBdr>
    </w:div>
    <w:div w:id="694158569">
      <w:bodyDiv w:val="1"/>
      <w:marLeft w:val="0"/>
      <w:marRight w:val="0"/>
      <w:marTop w:val="0"/>
      <w:marBottom w:val="0"/>
      <w:divBdr>
        <w:top w:val="none" w:sz="0" w:space="0" w:color="auto"/>
        <w:left w:val="none" w:sz="0" w:space="0" w:color="auto"/>
        <w:bottom w:val="none" w:sz="0" w:space="0" w:color="auto"/>
        <w:right w:val="none" w:sz="0" w:space="0" w:color="auto"/>
      </w:divBdr>
    </w:div>
    <w:div w:id="698358579">
      <w:bodyDiv w:val="1"/>
      <w:marLeft w:val="0"/>
      <w:marRight w:val="0"/>
      <w:marTop w:val="0"/>
      <w:marBottom w:val="0"/>
      <w:divBdr>
        <w:top w:val="none" w:sz="0" w:space="0" w:color="auto"/>
        <w:left w:val="none" w:sz="0" w:space="0" w:color="auto"/>
        <w:bottom w:val="none" w:sz="0" w:space="0" w:color="auto"/>
        <w:right w:val="none" w:sz="0" w:space="0" w:color="auto"/>
      </w:divBdr>
    </w:div>
    <w:div w:id="704913827">
      <w:bodyDiv w:val="1"/>
      <w:marLeft w:val="0"/>
      <w:marRight w:val="0"/>
      <w:marTop w:val="0"/>
      <w:marBottom w:val="0"/>
      <w:divBdr>
        <w:top w:val="none" w:sz="0" w:space="0" w:color="auto"/>
        <w:left w:val="none" w:sz="0" w:space="0" w:color="auto"/>
        <w:bottom w:val="none" w:sz="0" w:space="0" w:color="auto"/>
        <w:right w:val="none" w:sz="0" w:space="0" w:color="auto"/>
      </w:divBdr>
      <w:divsChild>
        <w:div w:id="76943205">
          <w:marLeft w:val="0"/>
          <w:marRight w:val="0"/>
          <w:marTop w:val="0"/>
          <w:marBottom w:val="0"/>
          <w:divBdr>
            <w:top w:val="none" w:sz="0" w:space="0" w:color="auto"/>
            <w:left w:val="none" w:sz="0" w:space="0" w:color="auto"/>
            <w:bottom w:val="none" w:sz="0" w:space="0" w:color="auto"/>
            <w:right w:val="none" w:sz="0" w:space="0" w:color="auto"/>
          </w:divBdr>
          <w:divsChild>
            <w:div w:id="117917778">
              <w:marLeft w:val="0"/>
              <w:marRight w:val="0"/>
              <w:marTop w:val="0"/>
              <w:marBottom w:val="0"/>
              <w:divBdr>
                <w:top w:val="none" w:sz="0" w:space="0" w:color="auto"/>
                <w:left w:val="none" w:sz="0" w:space="0" w:color="auto"/>
                <w:bottom w:val="none" w:sz="0" w:space="0" w:color="auto"/>
                <w:right w:val="none" w:sz="0" w:space="0" w:color="auto"/>
              </w:divBdr>
              <w:divsChild>
                <w:div w:id="1253053368">
                  <w:marLeft w:val="0"/>
                  <w:marRight w:val="0"/>
                  <w:marTop w:val="0"/>
                  <w:marBottom w:val="0"/>
                  <w:divBdr>
                    <w:top w:val="none" w:sz="0" w:space="0" w:color="auto"/>
                    <w:left w:val="none" w:sz="0" w:space="0" w:color="auto"/>
                    <w:bottom w:val="none" w:sz="0" w:space="0" w:color="auto"/>
                    <w:right w:val="none" w:sz="0" w:space="0" w:color="auto"/>
                  </w:divBdr>
                </w:div>
              </w:divsChild>
            </w:div>
            <w:div w:id="770013466">
              <w:marLeft w:val="0"/>
              <w:marRight w:val="0"/>
              <w:marTop w:val="0"/>
              <w:marBottom w:val="0"/>
              <w:divBdr>
                <w:top w:val="none" w:sz="0" w:space="0" w:color="auto"/>
                <w:left w:val="none" w:sz="0" w:space="0" w:color="auto"/>
                <w:bottom w:val="none" w:sz="0" w:space="0" w:color="auto"/>
                <w:right w:val="none" w:sz="0" w:space="0" w:color="auto"/>
              </w:divBdr>
              <w:divsChild>
                <w:div w:id="82655450">
                  <w:marLeft w:val="0"/>
                  <w:marRight w:val="0"/>
                  <w:marTop w:val="0"/>
                  <w:marBottom w:val="0"/>
                  <w:divBdr>
                    <w:top w:val="none" w:sz="0" w:space="0" w:color="auto"/>
                    <w:left w:val="none" w:sz="0" w:space="0" w:color="auto"/>
                    <w:bottom w:val="none" w:sz="0" w:space="0" w:color="auto"/>
                    <w:right w:val="none" w:sz="0" w:space="0" w:color="auto"/>
                  </w:divBdr>
                </w:div>
              </w:divsChild>
            </w:div>
            <w:div w:id="370768534">
              <w:marLeft w:val="0"/>
              <w:marRight w:val="0"/>
              <w:marTop w:val="0"/>
              <w:marBottom w:val="0"/>
              <w:divBdr>
                <w:top w:val="none" w:sz="0" w:space="0" w:color="auto"/>
                <w:left w:val="none" w:sz="0" w:space="0" w:color="auto"/>
                <w:bottom w:val="none" w:sz="0" w:space="0" w:color="auto"/>
                <w:right w:val="none" w:sz="0" w:space="0" w:color="auto"/>
              </w:divBdr>
              <w:divsChild>
                <w:div w:id="28067884">
                  <w:marLeft w:val="0"/>
                  <w:marRight w:val="0"/>
                  <w:marTop w:val="0"/>
                  <w:marBottom w:val="0"/>
                  <w:divBdr>
                    <w:top w:val="none" w:sz="0" w:space="0" w:color="auto"/>
                    <w:left w:val="none" w:sz="0" w:space="0" w:color="auto"/>
                    <w:bottom w:val="none" w:sz="0" w:space="0" w:color="auto"/>
                    <w:right w:val="none" w:sz="0" w:space="0" w:color="auto"/>
                  </w:divBdr>
                </w:div>
                <w:div w:id="177019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424890">
      <w:bodyDiv w:val="1"/>
      <w:marLeft w:val="0"/>
      <w:marRight w:val="0"/>
      <w:marTop w:val="0"/>
      <w:marBottom w:val="0"/>
      <w:divBdr>
        <w:top w:val="none" w:sz="0" w:space="0" w:color="auto"/>
        <w:left w:val="none" w:sz="0" w:space="0" w:color="auto"/>
        <w:bottom w:val="none" w:sz="0" w:space="0" w:color="auto"/>
        <w:right w:val="none" w:sz="0" w:space="0" w:color="auto"/>
      </w:divBdr>
      <w:divsChild>
        <w:div w:id="1525752415">
          <w:marLeft w:val="0"/>
          <w:marRight w:val="0"/>
          <w:marTop w:val="0"/>
          <w:marBottom w:val="0"/>
          <w:divBdr>
            <w:top w:val="none" w:sz="0" w:space="0" w:color="auto"/>
            <w:left w:val="none" w:sz="0" w:space="0" w:color="auto"/>
            <w:bottom w:val="none" w:sz="0" w:space="0" w:color="auto"/>
            <w:right w:val="none" w:sz="0" w:space="0" w:color="auto"/>
          </w:divBdr>
          <w:divsChild>
            <w:div w:id="519054000">
              <w:marLeft w:val="0"/>
              <w:marRight w:val="0"/>
              <w:marTop w:val="0"/>
              <w:marBottom w:val="0"/>
              <w:divBdr>
                <w:top w:val="none" w:sz="0" w:space="0" w:color="auto"/>
                <w:left w:val="none" w:sz="0" w:space="0" w:color="auto"/>
                <w:bottom w:val="none" w:sz="0" w:space="0" w:color="auto"/>
                <w:right w:val="none" w:sz="0" w:space="0" w:color="auto"/>
              </w:divBdr>
              <w:divsChild>
                <w:div w:id="131166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197888">
      <w:bodyDiv w:val="1"/>
      <w:marLeft w:val="0"/>
      <w:marRight w:val="0"/>
      <w:marTop w:val="0"/>
      <w:marBottom w:val="0"/>
      <w:divBdr>
        <w:top w:val="none" w:sz="0" w:space="0" w:color="auto"/>
        <w:left w:val="none" w:sz="0" w:space="0" w:color="auto"/>
        <w:bottom w:val="none" w:sz="0" w:space="0" w:color="auto"/>
        <w:right w:val="none" w:sz="0" w:space="0" w:color="auto"/>
      </w:divBdr>
    </w:div>
    <w:div w:id="715545002">
      <w:bodyDiv w:val="1"/>
      <w:marLeft w:val="0"/>
      <w:marRight w:val="0"/>
      <w:marTop w:val="0"/>
      <w:marBottom w:val="0"/>
      <w:divBdr>
        <w:top w:val="none" w:sz="0" w:space="0" w:color="auto"/>
        <w:left w:val="none" w:sz="0" w:space="0" w:color="auto"/>
        <w:bottom w:val="none" w:sz="0" w:space="0" w:color="auto"/>
        <w:right w:val="none" w:sz="0" w:space="0" w:color="auto"/>
      </w:divBdr>
      <w:divsChild>
        <w:div w:id="929120658">
          <w:marLeft w:val="0"/>
          <w:marRight w:val="0"/>
          <w:marTop w:val="0"/>
          <w:marBottom w:val="0"/>
          <w:divBdr>
            <w:top w:val="none" w:sz="0" w:space="0" w:color="auto"/>
            <w:left w:val="none" w:sz="0" w:space="0" w:color="auto"/>
            <w:bottom w:val="none" w:sz="0" w:space="0" w:color="auto"/>
            <w:right w:val="none" w:sz="0" w:space="0" w:color="auto"/>
          </w:divBdr>
          <w:divsChild>
            <w:div w:id="1120690101">
              <w:marLeft w:val="0"/>
              <w:marRight w:val="0"/>
              <w:marTop w:val="0"/>
              <w:marBottom w:val="0"/>
              <w:divBdr>
                <w:top w:val="none" w:sz="0" w:space="0" w:color="auto"/>
                <w:left w:val="none" w:sz="0" w:space="0" w:color="auto"/>
                <w:bottom w:val="none" w:sz="0" w:space="0" w:color="auto"/>
                <w:right w:val="none" w:sz="0" w:space="0" w:color="auto"/>
              </w:divBdr>
              <w:divsChild>
                <w:div w:id="333804080">
                  <w:marLeft w:val="0"/>
                  <w:marRight w:val="0"/>
                  <w:marTop w:val="0"/>
                  <w:marBottom w:val="0"/>
                  <w:divBdr>
                    <w:top w:val="none" w:sz="0" w:space="0" w:color="auto"/>
                    <w:left w:val="none" w:sz="0" w:space="0" w:color="auto"/>
                    <w:bottom w:val="none" w:sz="0" w:space="0" w:color="auto"/>
                    <w:right w:val="none" w:sz="0" w:space="0" w:color="auto"/>
                  </w:divBdr>
                  <w:divsChild>
                    <w:div w:id="104008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018963">
      <w:bodyDiv w:val="1"/>
      <w:marLeft w:val="0"/>
      <w:marRight w:val="0"/>
      <w:marTop w:val="0"/>
      <w:marBottom w:val="0"/>
      <w:divBdr>
        <w:top w:val="none" w:sz="0" w:space="0" w:color="auto"/>
        <w:left w:val="none" w:sz="0" w:space="0" w:color="auto"/>
        <w:bottom w:val="none" w:sz="0" w:space="0" w:color="auto"/>
        <w:right w:val="none" w:sz="0" w:space="0" w:color="auto"/>
      </w:divBdr>
      <w:divsChild>
        <w:div w:id="701898929">
          <w:marLeft w:val="0"/>
          <w:marRight w:val="0"/>
          <w:marTop w:val="0"/>
          <w:marBottom w:val="0"/>
          <w:divBdr>
            <w:top w:val="none" w:sz="0" w:space="0" w:color="auto"/>
            <w:left w:val="none" w:sz="0" w:space="0" w:color="auto"/>
            <w:bottom w:val="none" w:sz="0" w:space="0" w:color="auto"/>
            <w:right w:val="none" w:sz="0" w:space="0" w:color="auto"/>
          </w:divBdr>
          <w:divsChild>
            <w:div w:id="2132700923">
              <w:marLeft w:val="0"/>
              <w:marRight w:val="0"/>
              <w:marTop w:val="0"/>
              <w:marBottom w:val="0"/>
              <w:divBdr>
                <w:top w:val="none" w:sz="0" w:space="0" w:color="auto"/>
                <w:left w:val="none" w:sz="0" w:space="0" w:color="auto"/>
                <w:bottom w:val="none" w:sz="0" w:space="0" w:color="auto"/>
                <w:right w:val="none" w:sz="0" w:space="0" w:color="auto"/>
              </w:divBdr>
              <w:divsChild>
                <w:div w:id="338236757">
                  <w:marLeft w:val="0"/>
                  <w:marRight w:val="0"/>
                  <w:marTop w:val="0"/>
                  <w:marBottom w:val="0"/>
                  <w:divBdr>
                    <w:top w:val="none" w:sz="0" w:space="0" w:color="auto"/>
                    <w:left w:val="none" w:sz="0" w:space="0" w:color="auto"/>
                    <w:bottom w:val="none" w:sz="0" w:space="0" w:color="auto"/>
                    <w:right w:val="none" w:sz="0" w:space="0" w:color="auto"/>
                  </w:divBdr>
                  <w:divsChild>
                    <w:div w:id="214580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324087">
      <w:bodyDiv w:val="1"/>
      <w:marLeft w:val="0"/>
      <w:marRight w:val="0"/>
      <w:marTop w:val="0"/>
      <w:marBottom w:val="0"/>
      <w:divBdr>
        <w:top w:val="none" w:sz="0" w:space="0" w:color="auto"/>
        <w:left w:val="none" w:sz="0" w:space="0" w:color="auto"/>
        <w:bottom w:val="none" w:sz="0" w:space="0" w:color="auto"/>
        <w:right w:val="none" w:sz="0" w:space="0" w:color="auto"/>
      </w:divBdr>
      <w:divsChild>
        <w:div w:id="1648364799">
          <w:marLeft w:val="0"/>
          <w:marRight w:val="0"/>
          <w:marTop w:val="0"/>
          <w:marBottom w:val="0"/>
          <w:divBdr>
            <w:top w:val="none" w:sz="0" w:space="0" w:color="auto"/>
            <w:left w:val="none" w:sz="0" w:space="0" w:color="auto"/>
            <w:bottom w:val="none" w:sz="0" w:space="0" w:color="auto"/>
            <w:right w:val="none" w:sz="0" w:space="0" w:color="auto"/>
          </w:divBdr>
          <w:divsChild>
            <w:div w:id="1111514755">
              <w:marLeft w:val="0"/>
              <w:marRight w:val="0"/>
              <w:marTop w:val="0"/>
              <w:marBottom w:val="0"/>
              <w:divBdr>
                <w:top w:val="none" w:sz="0" w:space="0" w:color="auto"/>
                <w:left w:val="none" w:sz="0" w:space="0" w:color="auto"/>
                <w:bottom w:val="none" w:sz="0" w:space="0" w:color="auto"/>
                <w:right w:val="none" w:sz="0" w:space="0" w:color="auto"/>
              </w:divBdr>
              <w:divsChild>
                <w:div w:id="127013107">
                  <w:marLeft w:val="0"/>
                  <w:marRight w:val="0"/>
                  <w:marTop w:val="0"/>
                  <w:marBottom w:val="0"/>
                  <w:divBdr>
                    <w:top w:val="none" w:sz="0" w:space="0" w:color="auto"/>
                    <w:left w:val="none" w:sz="0" w:space="0" w:color="auto"/>
                    <w:bottom w:val="none" w:sz="0" w:space="0" w:color="auto"/>
                    <w:right w:val="none" w:sz="0" w:space="0" w:color="auto"/>
                  </w:divBdr>
                  <w:divsChild>
                    <w:div w:id="84439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92090">
      <w:bodyDiv w:val="1"/>
      <w:marLeft w:val="0"/>
      <w:marRight w:val="0"/>
      <w:marTop w:val="0"/>
      <w:marBottom w:val="0"/>
      <w:divBdr>
        <w:top w:val="none" w:sz="0" w:space="0" w:color="auto"/>
        <w:left w:val="none" w:sz="0" w:space="0" w:color="auto"/>
        <w:bottom w:val="none" w:sz="0" w:space="0" w:color="auto"/>
        <w:right w:val="none" w:sz="0" w:space="0" w:color="auto"/>
      </w:divBdr>
      <w:divsChild>
        <w:div w:id="2030637158">
          <w:marLeft w:val="0"/>
          <w:marRight w:val="0"/>
          <w:marTop w:val="0"/>
          <w:marBottom w:val="0"/>
          <w:divBdr>
            <w:top w:val="none" w:sz="0" w:space="0" w:color="auto"/>
            <w:left w:val="none" w:sz="0" w:space="0" w:color="auto"/>
            <w:bottom w:val="none" w:sz="0" w:space="0" w:color="auto"/>
            <w:right w:val="none" w:sz="0" w:space="0" w:color="auto"/>
          </w:divBdr>
          <w:divsChild>
            <w:div w:id="205068977">
              <w:marLeft w:val="0"/>
              <w:marRight w:val="0"/>
              <w:marTop w:val="0"/>
              <w:marBottom w:val="0"/>
              <w:divBdr>
                <w:top w:val="none" w:sz="0" w:space="0" w:color="auto"/>
                <w:left w:val="none" w:sz="0" w:space="0" w:color="auto"/>
                <w:bottom w:val="none" w:sz="0" w:space="0" w:color="auto"/>
                <w:right w:val="none" w:sz="0" w:space="0" w:color="auto"/>
              </w:divBdr>
              <w:divsChild>
                <w:div w:id="63788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751804">
      <w:bodyDiv w:val="1"/>
      <w:marLeft w:val="0"/>
      <w:marRight w:val="0"/>
      <w:marTop w:val="0"/>
      <w:marBottom w:val="0"/>
      <w:divBdr>
        <w:top w:val="none" w:sz="0" w:space="0" w:color="auto"/>
        <w:left w:val="none" w:sz="0" w:space="0" w:color="auto"/>
        <w:bottom w:val="none" w:sz="0" w:space="0" w:color="auto"/>
        <w:right w:val="none" w:sz="0" w:space="0" w:color="auto"/>
      </w:divBdr>
      <w:divsChild>
        <w:div w:id="511528633">
          <w:marLeft w:val="0"/>
          <w:marRight w:val="0"/>
          <w:marTop w:val="0"/>
          <w:marBottom w:val="0"/>
          <w:divBdr>
            <w:top w:val="none" w:sz="0" w:space="0" w:color="auto"/>
            <w:left w:val="none" w:sz="0" w:space="0" w:color="auto"/>
            <w:bottom w:val="none" w:sz="0" w:space="0" w:color="auto"/>
            <w:right w:val="none" w:sz="0" w:space="0" w:color="auto"/>
          </w:divBdr>
          <w:divsChild>
            <w:div w:id="263850366">
              <w:marLeft w:val="0"/>
              <w:marRight w:val="0"/>
              <w:marTop w:val="0"/>
              <w:marBottom w:val="0"/>
              <w:divBdr>
                <w:top w:val="none" w:sz="0" w:space="0" w:color="auto"/>
                <w:left w:val="none" w:sz="0" w:space="0" w:color="auto"/>
                <w:bottom w:val="none" w:sz="0" w:space="0" w:color="auto"/>
                <w:right w:val="none" w:sz="0" w:space="0" w:color="auto"/>
              </w:divBdr>
              <w:divsChild>
                <w:div w:id="122706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063662">
      <w:bodyDiv w:val="1"/>
      <w:marLeft w:val="0"/>
      <w:marRight w:val="0"/>
      <w:marTop w:val="0"/>
      <w:marBottom w:val="0"/>
      <w:divBdr>
        <w:top w:val="none" w:sz="0" w:space="0" w:color="auto"/>
        <w:left w:val="none" w:sz="0" w:space="0" w:color="auto"/>
        <w:bottom w:val="none" w:sz="0" w:space="0" w:color="auto"/>
        <w:right w:val="none" w:sz="0" w:space="0" w:color="auto"/>
      </w:divBdr>
    </w:div>
    <w:div w:id="723719651">
      <w:bodyDiv w:val="1"/>
      <w:marLeft w:val="0"/>
      <w:marRight w:val="0"/>
      <w:marTop w:val="0"/>
      <w:marBottom w:val="0"/>
      <w:divBdr>
        <w:top w:val="none" w:sz="0" w:space="0" w:color="auto"/>
        <w:left w:val="none" w:sz="0" w:space="0" w:color="auto"/>
        <w:bottom w:val="none" w:sz="0" w:space="0" w:color="auto"/>
        <w:right w:val="none" w:sz="0" w:space="0" w:color="auto"/>
      </w:divBdr>
    </w:div>
    <w:div w:id="724260588">
      <w:bodyDiv w:val="1"/>
      <w:marLeft w:val="0"/>
      <w:marRight w:val="0"/>
      <w:marTop w:val="0"/>
      <w:marBottom w:val="0"/>
      <w:divBdr>
        <w:top w:val="none" w:sz="0" w:space="0" w:color="auto"/>
        <w:left w:val="none" w:sz="0" w:space="0" w:color="auto"/>
        <w:bottom w:val="none" w:sz="0" w:space="0" w:color="auto"/>
        <w:right w:val="none" w:sz="0" w:space="0" w:color="auto"/>
      </w:divBdr>
      <w:divsChild>
        <w:div w:id="1132362728">
          <w:marLeft w:val="0"/>
          <w:marRight w:val="0"/>
          <w:marTop w:val="0"/>
          <w:marBottom w:val="0"/>
          <w:divBdr>
            <w:top w:val="none" w:sz="0" w:space="0" w:color="auto"/>
            <w:left w:val="none" w:sz="0" w:space="0" w:color="auto"/>
            <w:bottom w:val="none" w:sz="0" w:space="0" w:color="auto"/>
            <w:right w:val="none" w:sz="0" w:space="0" w:color="auto"/>
          </w:divBdr>
          <w:divsChild>
            <w:div w:id="1660306065">
              <w:marLeft w:val="0"/>
              <w:marRight w:val="0"/>
              <w:marTop w:val="0"/>
              <w:marBottom w:val="0"/>
              <w:divBdr>
                <w:top w:val="none" w:sz="0" w:space="0" w:color="auto"/>
                <w:left w:val="none" w:sz="0" w:space="0" w:color="auto"/>
                <w:bottom w:val="none" w:sz="0" w:space="0" w:color="auto"/>
                <w:right w:val="none" w:sz="0" w:space="0" w:color="auto"/>
              </w:divBdr>
              <w:divsChild>
                <w:div w:id="978337792">
                  <w:marLeft w:val="0"/>
                  <w:marRight w:val="0"/>
                  <w:marTop w:val="0"/>
                  <w:marBottom w:val="0"/>
                  <w:divBdr>
                    <w:top w:val="none" w:sz="0" w:space="0" w:color="auto"/>
                    <w:left w:val="none" w:sz="0" w:space="0" w:color="auto"/>
                    <w:bottom w:val="none" w:sz="0" w:space="0" w:color="auto"/>
                    <w:right w:val="none" w:sz="0" w:space="0" w:color="auto"/>
                  </w:divBdr>
                  <w:divsChild>
                    <w:div w:id="151390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762423">
      <w:bodyDiv w:val="1"/>
      <w:marLeft w:val="0"/>
      <w:marRight w:val="0"/>
      <w:marTop w:val="0"/>
      <w:marBottom w:val="0"/>
      <w:divBdr>
        <w:top w:val="none" w:sz="0" w:space="0" w:color="auto"/>
        <w:left w:val="none" w:sz="0" w:space="0" w:color="auto"/>
        <w:bottom w:val="none" w:sz="0" w:space="0" w:color="auto"/>
        <w:right w:val="none" w:sz="0" w:space="0" w:color="auto"/>
      </w:divBdr>
      <w:divsChild>
        <w:div w:id="1371569682">
          <w:marLeft w:val="0"/>
          <w:marRight w:val="0"/>
          <w:marTop w:val="0"/>
          <w:marBottom w:val="0"/>
          <w:divBdr>
            <w:top w:val="none" w:sz="0" w:space="0" w:color="auto"/>
            <w:left w:val="none" w:sz="0" w:space="0" w:color="auto"/>
            <w:bottom w:val="none" w:sz="0" w:space="0" w:color="auto"/>
            <w:right w:val="none" w:sz="0" w:space="0" w:color="auto"/>
          </w:divBdr>
          <w:divsChild>
            <w:div w:id="1324819821">
              <w:marLeft w:val="0"/>
              <w:marRight w:val="0"/>
              <w:marTop w:val="0"/>
              <w:marBottom w:val="0"/>
              <w:divBdr>
                <w:top w:val="none" w:sz="0" w:space="0" w:color="auto"/>
                <w:left w:val="none" w:sz="0" w:space="0" w:color="auto"/>
                <w:bottom w:val="none" w:sz="0" w:space="0" w:color="auto"/>
                <w:right w:val="none" w:sz="0" w:space="0" w:color="auto"/>
              </w:divBdr>
              <w:divsChild>
                <w:div w:id="62037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262505">
      <w:bodyDiv w:val="1"/>
      <w:marLeft w:val="0"/>
      <w:marRight w:val="0"/>
      <w:marTop w:val="0"/>
      <w:marBottom w:val="0"/>
      <w:divBdr>
        <w:top w:val="none" w:sz="0" w:space="0" w:color="auto"/>
        <w:left w:val="none" w:sz="0" w:space="0" w:color="auto"/>
        <w:bottom w:val="none" w:sz="0" w:space="0" w:color="auto"/>
        <w:right w:val="none" w:sz="0" w:space="0" w:color="auto"/>
      </w:divBdr>
    </w:div>
    <w:div w:id="732125802">
      <w:bodyDiv w:val="1"/>
      <w:marLeft w:val="0"/>
      <w:marRight w:val="0"/>
      <w:marTop w:val="0"/>
      <w:marBottom w:val="0"/>
      <w:divBdr>
        <w:top w:val="none" w:sz="0" w:space="0" w:color="auto"/>
        <w:left w:val="none" w:sz="0" w:space="0" w:color="auto"/>
        <w:bottom w:val="none" w:sz="0" w:space="0" w:color="auto"/>
        <w:right w:val="none" w:sz="0" w:space="0" w:color="auto"/>
      </w:divBdr>
      <w:divsChild>
        <w:div w:id="368605784">
          <w:marLeft w:val="0"/>
          <w:marRight w:val="0"/>
          <w:marTop w:val="0"/>
          <w:marBottom w:val="0"/>
          <w:divBdr>
            <w:top w:val="none" w:sz="0" w:space="0" w:color="auto"/>
            <w:left w:val="none" w:sz="0" w:space="0" w:color="auto"/>
            <w:bottom w:val="none" w:sz="0" w:space="0" w:color="auto"/>
            <w:right w:val="none" w:sz="0" w:space="0" w:color="auto"/>
          </w:divBdr>
          <w:divsChild>
            <w:div w:id="694768556">
              <w:marLeft w:val="0"/>
              <w:marRight w:val="0"/>
              <w:marTop w:val="0"/>
              <w:marBottom w:val="0"/>
              <w:divBdr>
                <w:top w:val="none" w:sz="0" w:space="0" w:color="auto"/>
                <w:left w:val="none" w:sz="0" w:space="0" w:color="auto"/>
                <w:bottom w:val="none" w:sz="0" w:space="0" w:color="auto"/>
                <w:right w:val="none" w:sz="0" w:space="0" w:color="auto"/>
              </w:divBdr>
              <w:divsChild>
                <w:div w:id="141309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055427">
      <w:bodyDiv w:val="1"/>
      <w:marLeft w:val="0"/>
      <w:marRight w:val="0"/>
      <w:marTop w:val="0"/>
      <w:marBottom w:val="0"/>
      <w:divBdr>
        <w:top w:val="none" w:sz="0" w:space="0" w:color="auto"/>
        <w:left w:val="none" w:sz="0" w:space="0" w:color="auto"/>
        <w:bottom w:val="none" w:sz="0" w:space="0" w:color="auto"/>
        <w:right w:val="none" w:sz="0" w:space="0" w:color="auto"/>
      </w:divBdr>
    </w:div>
    <w:div w:id="735055680">
      <w:bodyDiv w:val="1"/>
      <w:marLeft w:val="0"/>
      <w:marRight w:val="0"/>
      <w:marTop w:val="0"/>
      <w:marBottom w:val="0"/>
      <w:divBdr>
        <w:top w:val="none" w:sz="0" w:space="0" w:color="auto"/>
        <w:left w:val="none" w:sz="0" w:space="0" w:color="auto"/>
        <w:bottom w:val="none" w:sz="0" w:space="0" w:color="auto"/>
        <w:right w:val="none" w:sz="0" w:space="0" w:color="auto"/>
      </w:divBdr>
    </w:div>
    <w:div w:id="738751751">
      <w:bodyDiv w:val="1"/>
      <w:marLeft w:val="0"/>
      <w:marRight w:val="0"/>
      <w:marTop w:val="0"/>
      <w:marBottom w:val="0"/>
      <w:divBdr>
        <w:top w:val="none" w:sz="0" w:space="0" w:color="auto"/>
        <w:left w:val="none" w:sz="0" w:space="0" w:color="auto"/>
        <w:bottom w:val="none" w:sz="0" w:space="0" w:color="auto"/>
        <w:right w:val="none" w:sz="0" w:space="0" w:color="auto"/>
      </w:divBdr>
      <w:divsChild>
        <w:div w:id="2074354148">
          <w:marLeft w:val="0"/>
          <w:marRight w:val="0"/>
          <w:marTop w:val="0"/>
          <w:marBottom w:val="0"/>
          <w:divBdr>
            <w:top w:val="none" w:sz="0" w:space="0" w:color="auto"/>
            <w:left w:val="none" w:sz="0" w:space="0" w:color="auto"/>
            <w:bottom w:val="none" w:sz="0" w:space="0" w:color="auto"/>
            <w:right w:val="none" w:sz="0" w:space="0" w:color="auto"/>
          </w:divBdr>
          <w:divsChild>
            <w:div w:id="326447911">
              <w:marLeft w:val="0"/>
              <w:marRight w:val="0"/>
              <w:marTop w:val="0"/>
              <w:marBottom w:val="0"/>
              <w:divBdr>
                <w:top w:val="none" w:sz="0" w:space="0" w:color="auto"/>
                <w:left w:val="none" w:sz="0" w:space="0" w:color="auto"/>
                <w:bottom w:val="none" w:sz="0" w:space="0" w:color="auto"/>
                <w:right w:val="none" w:sz="0" w:space="0" w:color="auto"/>
              </w:divBdr>
              <w:divsChild>
                <w:div w:id="55099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102460">
      <w:bodyDiv w:val="1"/>
      <w:marLeft w:val="0"/>
      <w:marRight w:val="0"/>
      <w:marTop w:val="0"/>
      <w:marBottom w:val="0"/>
      <w:divBdr>
        <w:top w:val="none" w:sz="0" w:space="0" w:color="auto"/>
        <w:left w:val="none" w:sz="0" w:space="0" w:color="auto"/>
        <w:bottom w:val="none" w:sz="0" w:space="0" w:color="auto"/>
        <w:right w:val="none" w:sz="0" w:space="0" w:color="auto"/>
      </w:divBdr>
    </w:div>
    <w:div w:id="749892690">
      <w:bodyDiv w:val="1"/>
      <w:marLeft w:val="0"/>
      <w:marRight w:val="0"/>
      <w:marTop w:val="0"/>
      <w:marBottom w:val="0"/>
      <w:divBdr>
        <w:top w:val="none" w:sz="0" w:space="0" w:color="auto"/>
        <w:left w:val="none" w:sz="0" w:space="0" w:color="auto"/>
        <w:bottom w:val="none" w:sz="0" w:space="0" w:color="auto"/>
        <w:right w:val="none" w:sz="0" w:space="0" w:color="auto"/>
      </w:divBdr>
    </w:div>
    <w:div w:id="751243054">
      <w:bodyDiv w:val="1"/>
      <w:marLeft w:val="0"/>
      <w:marRight w:val="0"/>
      <w:marTop w:val="0"/>
      <w:marBottom w:val="0"/>
      <w:divBdr>
        <w:top w:val="none" w:sz="0" w:space="0" w:color="auto"/>
        <w:left w:val="none" w:sz="0" w:space="0" w:color="auto"/>
        <w:bottom w:val="none" w:sz="0" w:space="0" w:color="auto"/>
        <w:right w:val="none" w:sz="0" w:space="0" w:color="auto"/>
      </w:divBdr>
    </w:div>
    <w:div w:id="754059450">
      <w:bodyDiv w:val="1"/>
      <w:marLeft w:val="0"/>
      <w:marRight w:val="0"/>
      <w:marTop w:val="0"/>
      <w:marBottom w:val="0"/>
      <w:divBdr>
        <w:top w:val="none" w:sz="0" w:space="0" w:color="auto"/>
        <w:left w:val="none" w:sz="0" w:space="0" w:color="auto"/>
        <w:bottom w:val="none" w:sz="0" w:space="0" w:color="auto"/>
        <w:right w:val="none" w:sz="0" w:space="0" w:color="auto"/>
      </w:divBdr>
    </w:div>
    <w:div w:id="754471798">
      <w:bodyDiv w:val="1"/>
      <w:marLeft w:val="0"/>
      <w:marRight w:val="0"/>
      <w:marTop w:val="0"/>
      <w:marBottom w:val="0"/>
      <w:divBdr>
        <w:top w:val="none" w:sz="0" w:space="0" w:color="auto"/>
        <w:left w:val="none" w:sz="0" w:space="0" w:color="auto"/>
        <w:bottom w:val="none" w:sz="0" w:space="0" w:color="auto"/>
        <w:right w:val="none" w:sz="0" w:space="0" w:color="auto"/>
      </w:divBdr>
      <w:divsChild>
        <w:div w:id="1485466299">
          <w:marLeft w:val="0"/>
          <w:marRight w:val="0"/>
          <w:marTop w:val="0"/>
          <w:marBottom w:val="0"/>
          <w:divBdr>
            <w:top w:val="none" w:sz="0" w:space="0" w:color="auto"/>
            <w:left w:val="none" w:sz="0" w:space="0" w:color="auto"/>
            <w:bottom w:val="none" w:sz="0" w:space="0" w:color="auto"/>
            <w:right w:val="none" w:sz="0" w:space="0" w:color="auto"/>
          </w:divBdr>
          <w:divsChild>
            <w:div w:id="1872719165">
              <w:marLeft w:val="0"/>
              <w:marRight w:val="0"/>
              <w:marTop w:val="0"/>
              <w:marBottom w:val="0"/>
              <w:divBdr>
                <w:top w:val="none" w:sz="0" w:space="0" w:color="auto"/>
                <w:left w:val="none" w:sz="0" w:space="0" w:color="auto"/>
                <w:bottom w:val="none" w:sz="0" w:space="0" w:color="auto"/>
                <w:right w:val="none" w:sz="0" w:space="0" w:color="auto"/>
              </w:divBdr>
              <w:divsChild>
                <w:div w:id="42955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78425">
      <w:bodyDiv w:val="1"/>
      <w:marLeft w:val="0"/>
      <w:marRight w:val="0"/>
      <w:marTop w:val="0"/>
      <w:marBottom w:val="0"/>
      <w:divBdr>
        <w:top w:val="none" w:sz="0" w:space="0" w:color="auto"/>
        <w:left w:val="none" w:sz="0" w:space="0" w:color="auto"/>
        <w:bottom w:val="none" w:sz="0" w:space="0" w:color="auto"/>
        <w:right w:val="none" w:sz="0" w:space="0" w:color="auto"/>
      </w:divBdr>
    </w:div>
    <w:div w:id="759301789">
      <w:bodyDiv w:val="1"/>
      <w:marLeft w:val="0"/>
      <w:marRight w:val="0"/>
      <w:marTop w:val="0"/>
      <w:marBottom w:val="0"/>
      <w:divBdr>
        <w:top w:val="none" w:sz="0" w:space="0" w:color="auto"/>
        <w:left w:val="none" w:sz="0" w:space="0" w:color="auto"/>
        <w:bottom w:val="none" w:sz="0" w:space="0" w:color="auto"/>
        <w:right w:val="none" w:sz="0" w:space="0" w:color="auto"/>
      </w:divBdr>
      <w:divsChild>
        <w:div w:id="1288438028">
          <w:marLeft w:val="0"/>
          <w:marRight w:val="0"/>
          <w:marTop w:val="0"/>
          <w:marBottom w:val="0"/>
          <w:divBdr>
            <w:top w:val="none" w:sz="0" w:space="0" w:color="auto"/>
            <w:left w:val="none" w:sz="0" w:space="0" w:color="auto"/>
            <w:bottom w:val="none" w:sz="0" w:space="0" w:color="auto"/>
            <w:right w:val="none" w:sz="0" w:space="0" w:color="auto"/>
          </w:divBdr>
          <w:divsChild>
            <w:div w:id="113720656">
              <w:marLeft w:val="0"/>
              <w:marRight w:val="0"/>
              <w:marTop w:val="0"/>
              <w:marBottom w:val="0"/>
              <w:divBdr>
                <w:top w:val="none" w:sz="0" w:space="0" w:color="auto"/>
                <w:left w:val="none" w:sz="0" w:space="0" w:color="auto"/>
                <w:bottom w:val="none" w:sz="0" w:space="0" w:color="auto"/>
                <w:right w:val="none" w:sz="0" w:space="0" w:color="auto"/>
              </w:divBdr>
              <w:divsChild>
                <w:div w:id="54159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494444">
      <w:bodyDiv w:val="1"/>
      <w:marLeft w:val="0"/>
      <w:marRight w:val="0"/>
      <w:marTop w:val="0"/>
      <w:marBottom w:val="0"/>
      <w:divBdr>
        <w:top w:val="none" w:sz="0" w:space="0" w:color="auto"/>
        <w:left w:val="none" w:sz="0" w:space="0" w:color="auto"/>
        <w:bottom w:val="none" w:sz="0" w:space="0" w:color="auto"/>
        <w:right w:val="none" w:sz="0" w:space="0" w:color="auto"/>
      </w:divBdr>
      <w:divsChild>
        <w:div w:id="1741318796">
          <w:marLeft w:val="0"/>
          <w:marRight w:val="0"/>
          <w:marTop w:val="0"/>
          <w:marBottom w:val="0"/>
          <w:divBdr>
            <w:top w:val="none" w:sz="0" w:space="0" w:color="auto"/>
            <w:left w:val="none" w:sz="0" w:space="0" w:color="auto"/>
            <w:bottom w:val="none" w:sz="0" w:space="0" w:color="auto"/>
            <w:right w:val="none" w:sz="0" w:space="0" w:color="auto"/>
          </w:divBdr>
          <w:divsChild>
            <w:div w:id="948201178">
              <w:marLeft w:val="0"/>
              <w:marRight w:val="0"/>
              <w:marTop w:val="0"/>
              <w:marBottom w:val="0"/>
              <w:divBdr>
                <w:top w:val="none" w:sz="0" w:space="0" w:color="auto"/>
                <w:left w:val="none" w:sz="0" w:space="0" w:color="auto"/>
                <w:bottom w:val="none" w:sz="0" w:space="0" w:color="auto"/>
                <w:right w:val="none" w:sz="0" w:space="0" w:color="auto"/>
              </w:divBdr>
              <w:divsChild>
                <w:div w:id="121145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046378">
      <w:bodyDiv w:val="1"/>
      <w:marLeft w:val="0"/>
      <w:marRight w:val="0"/>
      <w:marTop w:val="0"/>
      <w:marBottom w:val="0"/>
      <w:divBdr>
        <w:top w:val="none" w:sz="0" w:space="0" w:color="auto"/>
        <w:left w:val="none" w:sz="0" w:space="0" w:color="auto"/>
        <w:bottom w:val="none" w:sz="0" w:space="0" w:color="auto"/>
        <w:right w:val="none" w:sz="0" w:space="0" w:color="auto"/>
      </w:divBdr>
      <w:divsChild>
        <w:div w:id="496119562">
          <w:marLeft w:val="0"/>
          <w:marRight w:val="0"/>
          <w:marTop w:val="0"/>
          <w:marBottom w:val="0"/>
          <w:divBdr>
            <w:top w:val="none" w:sz="0" w:space="0" w:color="auto"/>
            <w:left w:val="none" w:sz="0" w:space="0" w:color="auto"/>
            <w:bottom w:val="none" w:sz="0" w:space="0" w:color="auto"/>
            <w:right w:val="none" w:sz="0" w:space="0" w:color="auto"/>
          </w:divBdr>
          <w:divsChild>
            <w:div w:id="44765936">
              <w:marLeft w:val="0"/>
              <w:marRight w:val="0"/>
              <w:marTop w:val="0"/>
              <w:marBottom w:val="0"/>
              <w:divBdr>
                <w:top w:val="none" w:sz="0" w:space="0" w:color="auto"/>
                <w:left w:val="none" w:sz="0" w:space="0" w:color="auto"/>
                <w:bottom w:val="none" w:sz="0" w:space="0" w:color="auto"/>
                <w:right w:val="none" w:sz="0" w:space="0" w:color="auto"/>
              </w:divBdr>
              <w:divsChild>
                <w:div w:id="88927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84158">
      <w:bodyDiv w:val="1"/>
      <w:marLeft w:val="0"/>
      <w:marRight w:val="0"/>
      <w:marTop w:val="0"/>
      <w:marBottom w:val="0"/>
      <w:divBdr>
        <w:top w:val="none" w:sz="0" w:space="0" w:color="auto"/>
        <w:left w:val="none" w:sz="0" w:space="0" w:color="auto"/>
        <w:bottom w:val="none" w:sz="0" w:space="0" w:color="auto"/>
        <w:right w:val="none" w:sz="0" w:space="0" w:color="auto"/>
      </w:divBdr>
      <w:divsChild>
        <w:div w:id="735931834">
          <w:marLeft w:val="0"/>
          <w:marRight w:val="0"/>
          <w:marTop w:val="0"/>
          <w:marBottom w:val="0"/>
          <w:divBdr>
            <w:top w:val="none" w:sz="0" w:space="0" w:color="auto"/>
            <w:left w:val="none" w:sz="0" w:space="0" w:color="auto"/>
            <w:bottom w:val="none" w:sz="0" w:space="0" w:color="auto"/>
            <w:right w:val="none" w:sz="0" w:space="0" w:color="auto"/>
          </w:divBdr>
          <w:divsChild>
            <w:div w:id="125702526">
              <w:marLeft w:val="0"/>
              <w:marRight w:val="0"/>
              <w:marTop w:val="0"/>
              <w:marBottom w:val="0"/>
              <w:divBdr>
                <w:top w:val="none" w:sz="0" w:space="0" w:color="auto"/>
                <w:left w:val="none" w:sz="0" w:space="0" w:color="auto"/>
                <w:bottom w:val="none" w:sz="0" w:space="0" w:color="auto"/>
                <w:right w:val="none" w:sz="0" w:space="0" w:color="auto"/>
              </w:divBdr>
              <w:divsChild>
                <w:div w:id="62477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593788">
      <w:bodyDiv w:val="1"/>
      <w:marLeft w:val="0"/>
      <w:marRight w:val="0"/>
      <w:marTop w:val="0"/>
      <w:marBottom w:val="0"/>
      <w:divBdr>
        <w:top w:val="none" w:sz="0" w:space="0" w:color="auto"/>
        <w:left w:val="none" w:sz="0" w:space="0" w:color="auto"/>
        <w:bottom w:val="none" w:sz="0" w:space="0" w:color="auto"/>
        <w:right w:val="none" w:sz="0" w:space="0" w:color="auto"/>
      </w:divBdr>
      <w:divsChild>
        <w:div w:id="624889972">
          <w:marLeft w:val="0"/>
          <w:marRight w:val="0"/>
          <w:marTop w:val="0"/>
          <w:marBottom w:val="0"/>
          <w:divBdr>
            <w:top w:val="none" w:sz="0" w:space="0" w:color="auto"/>
            <w:left w:val="none" w:sz="0" w:space="0" w:color="auto"/>
            <w:bottom w:val="none" w:sz="0" w:space="0" w:color="auto"/>
            <w:right w:val="none" w:sz="0" w:space="0" w:color="auto"/>
          </w:divBdr>
          <w:divsChild>
            <w:div w:id="964847951">
              <w:marLeft w:val="0"/>
              <w:marRight w:val="0"/>
              <w:marTop w:val="0"/>
              <w:marBottom w:val="0"/>
              <w:divBdr>
                <w:top w:val="none" w:sz="0" w:space="0" w:color="auto"/>
                <w:left w:val="none" w:sz="0" w:space="0" w:color="auto"/>
                <w:bottom w:val="none" w:sz="0" w:space="0" w:color="auto"/>
                <w:right w:val="none" w:sz="0" w:space="0" w:color="auto"/>
              </w:divBdr>
              <w:divsChild>
                <w:div w:id="107139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718301">
      <w:bodyDiv w:val="1"/>
      <w:marLeft w:val="0"/>
      <w:marRight w:val="0"/>
      <w:marTop w:val="0"/>
      <w:marBottom w:val="0"/>
      <w:divBdr>
        <w:top w:val="none" w:sz="0" w:space="0" w:color="auto"/>
        <w:left w:val="none" w:sz="0" w:space="0" w:color="auto"/>
        <w:bottom w:val="none" w:sz="0" w:space="0" w:color="auto"/>
        <w:right w:val="none" w:sz="0" w:space="0" w:color="auto"/>
      </w:divBdr>
      <w:divsChild>
        <w:div w:id="11222168">
          <w:marLeft w:val="0"/>
          <w:marRight w:val="0"/>
          <w:marTop w:val="0"/>
          <w:marBottom w:val="0"/>
          <w:divBdr>
            <w:top w:val="none" w:sz="0" w:space="0" w:color="auto"/>
            <w:left w:val="none" w:sz="0" w:space="0" w:color="auto"/>
            <w:bottom w:val="none" w:sz="0" w:space="0" w:color="auto"/>
            <w:right w:val="none" w:sz="0" w:space="0" w:color="auto"/>
          </w:divBdr>
          <w:divsChild>
            <w:div w:id="1924954464">
              <w:marLeft w:val="0"/>
              <w:marRight w:val="0"/>
              <w:marTop w:val="0"/>
              <w:marBottom w:val="0"/>
              <w:divBdr>
                <w:top w:val="none" w:sz="0" w:space="0" w:color="auto"/>
                <w:left w:val="none" w:sz="0" w:space="0" w:color="auto"/>
                <w:bottom w:val="none" w:sz="0" w:space="0" w:color="auto"/>
                <w:right w:val="none" w:sz="0" w:space="0" w:color="auto"/>
              </w:divBdr>
              <w:divsChild>
                <w:div w:id="134486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306305">
      <w:bodyDiv w:val="1"/>
      <w:marLeft w:val="0"/>
      <w:marRight w:val="0"/>
      <w:marTop w:val="0"/>
      <w:marBottom w:val="0"/>
      <w:divBdr>
        <w:top w:val="none" w:sz="0" w:space="0" w:color="auto"/>
        <w:left w:val="none" w:sz="0" w:space="0" w:color="auto"/>
        <w:bottom w:val="none" w:sz="0" w:space="0" w:color="auto"/>
        <w:right w:val="none" w:sz="0" w:space="0" w:color="auto"/>
      </w:divBdr>
    </w:div>
    <w:div w:id="783961141">
      <w:bodyDiv w:val="1"/>
      <w:marLeft w:val="0"/>
      <w:marRight w:val="0"/>
      <w:marTop w:val="0"/>
      <w:marBottom w:val="0"/>
      <w:divBdr>
        <w:top w:val="none" w:sz="0" w:space="0" w:color="auto"/>
        <w:left w:val="none" w:sz="0" w:space="0" w:color="auto"/>
        <w:bottom w:val="none" w:sz="0" w:space="0" w:color="auto"/>
        <w:right w:val="none" w:sz="0" w:space="0" w:color="auto"/>
      </w:divBdr>
      <w:divsChild>
        <w:div w:id="1462115678">
          <w:marLeft w:val="0"/>
          <w:marRight w:val="0"/>
          <w:marTop w:val="0"/>
          <w:marBottom w:val="0"/>
          <w:divBdr>
            <w:top w:val="none" w:sz="0" w:space="0" w:color="auto"/>
            <w:left w:val="none" w:sz="0" w:space="0" w:color="auto"/>
            <w:bottom w:val="none" w:sz="0" w:space="0" w:color="auto"/>
            <w:right w:val="none" w:sz="0" w:space="0" w:color="auto"/>
          </w:divBdr>
          <w:divsChild>
            <w:div w:id="1001349763">
              <w:marLeft w:val="0"/>
              <w:marRight w:val="0"/>
              <w:marTop w:val="0"/>
              <w:marBottom w:val="0"/>
              <w:divBdr>
                <w:top w:val="none" w:sz="0" w:space="0" w:color="auto"/>
                <w:left w:val="none" w:sz="0" w:space="0" w:color="auto"/>
                <w:bottom w:val="none" w:sz="0" w:space="0" w:color="auto"/>
                <w:right w:val="none" w:sz="0" w:space="0" w:color="auto"/>
              </w:divBdr>
              <w:divsChild>
                <w:div w:id="125116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046654">
      <w:bodyDiv w:val="1"/>
      <w:marLeft w:val="0"/>
      <w:marRight w:val="0"/>
      <w:marTop w:val="0"/>
      <w:marBottom w:val="0"/>
      <w:divBdr>
        <w:top w:val="none" w:sz="0" w:space="0" w:color="auto"/>
        <w:left w:val="none" w:sz="0" w:space="0" w:color="auto"/>
        <w:bottom w:val="none" w:sz="0" w:space="0" w:color="auto"/>
        <w:right w:val="none" w:sz="0" w:space="0" w:color="auto"/>
      </w:divBdr>
      <w:divsChild>
        <w:div w:id="606890573">
          <w:marLeft w:val="0"/>
          <w:marRight w:val="0"/>
          <w:marTop w:val="0"/>
          <w:marBottom w:val="0"/>
          <w:divBdr>
            <w:top w:val="none" w:sz="0" w:space="0" w:color="auto"/>
            <w:left w:val="none" w:sz="0" w:space="0" w:color="auto"/>
            <w:bottom w:val="none" w:sz="0" w:space="0" w:color="auto"/>
            <w:right w:val="none" w:sz="0" w:space="0" w:color="auto"/>
          </w:divBdr>
          <w:divsChild>
            <w:div w:id="1420328706">
              <w:marLeft w:val="0"/>
              <w:marRight w:val="0"/>
              <w:marTop w:val="0"/>
              <w:marBottom w:val="0"/>
              <w:divBdr>
                <w:top w:val="none" w:sz="0" w:space="0" w:color="auto"/>
                <w:left w:val="none" w:sz="0" w:space="0" w:color="auto"/>
                <w:bottom w:val="none" w:sz="0" w:space="0" w:color="auto"/>
                <w:right w:val="none" w:sz="0" w:space="0" w:color="auto"/>
              </w:divBdr>
              <w:divsChild>
                <w:div w:id="74568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899162">
      <w:bodyDiv w:val="1"/>
      <w:marLeft w:val="0"/>
      <w:marRight w:val="0"/>
      <w:marTop w:val="0"/>
      <w:marBottom w:val="0"/>
      <w:divBdr>
        <w:top w:val="none" w:sz="0" w:space="0" w:color="auto"/>
        <w:left w:val="none" w:sz="0" w:space="0" w:color="auto"/>
        <w:bottom w:val="none" w:sz="0" w:space="0" w:color="auto"/>
        <w:right w:val="none" w:sz="0" w:space="0" w:color="auto"/>
      </w:divBdr>
      <w:divsChild>
        <w:div w:id="2057193031">
          <w:marLeft w:val="0"/>
          <w:marRight w:val="0"/>
          <w:marTop w:val="0"/>
          <w:marBottom w:val="0"/>
          <w:divBdr>
            <w:top w:val="none" w:sz="0" w:space="0" w:color="auto"/>
            <w:left w:val="none" w:sz="0" w:space="0" w:color="auto"/>
            <w:bottom w:val="none" w:sz="0" w:space="0" w:color="auto"/>
            <w:right w:val="none" w:sz="0" w:space="0" w:color="auto"/>
          </w:divBdr>
          <w:divsChild>
            <w:div w:id="771556786">
              <w:marLeft w:val="0"/>
              <w:marRight w:val="0"/>
              <w:marTop w:val="0"/>
              <w:marBottom w:val="0"/>
              <w:divBdr>
                <w:top w:val="none" w:sz="0" w:space="0" w:color="auto"/>
                <w:left w:val="none" w:sz="0" w:space="0" w:color="auto"/>
                <w:bottom w:val="none" w:sz="0" w:space="0" w:color="auto"/>
                <w:right w:val="none" w:sz="0" w:space="0" w:color="auto"/>
              </w:divBdr>
              <w:divsChild>
                <w:div w:id="178437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132812">
      <w:bodyDiv w:val="1"/>
      <w:marLeft w:val="0"/>
      <w:marRight w:val="0"/>
      <w:marTop w:val="0"/>
      <w:marBottom w:val="0"/>
      <w:divBdr>
        <w:top w:val="none" w:sz="0" w:space="0" w:color="auto"/>
        <w:left w:val="none" w:sz="0" w:space="0" w:color="auto"/>
        <w:bottom w:val="none" w:sz="0" w:space="0" w:color="auto"/>
        <w:right w:val="none" w:sz="0" w:space="0" w:color="auto"/>
      </w:divBdr>
      <w:divsChild>
        <w:div w:id="256406851">
          <w:marLeft w:val="0"/>
          <w:marRight w:val="0"/>
          <w:marTop w:val="0"/>
          <w:marBottom w:val="0"/>
          <w:divBdr>
            <w:top w:val="none" w:sz="0" w:space="0" w:color="auto"/>
            <w:left w:val="none" w:sz="0" w:space="0" w:color="auto"/>
            <w:bottom w:val="none" w:sz="0" w:space="0" w:color="auto"/>
            <w:right w:val="none" w:sz="0" w:space="0" w:color="auto"/>
          </w:divBdr>
          <w:divsChild>
            <w:div w:id="544870905">
              <w:marLeft w:val="0"/>
              <w:marRight w:val="0"/>
              <w:marTop w:val="0"/>
              <w:marBottom w:val="0"/>
              <w:divBdr>
                <w:top w:val="none" w:sz="0" w:space="0" w:color="auto"/>
                <w:left w:val="none" w:sz="0" w:space="0" w:color="auto"/>
                <w:bottom w:val="none" w:sz="0" w:space="0" w:color="auto"/>
                <w:right w:val="none" w:sz="0" w:space="0" w:color="auto"/>
              </w:divBdr>
              <w:divsChild>
                <w:div w:id="126788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643107">
      <w:bodyDiv w:val="1"/>
      <w:marLeft w:val="0"/>
      <w:marRight w:val="0"/>
      <w:marTop w:val="0"/>
      <w:marBottom w:val="0"/>
      <w:divBdr>
        <w:top w:val="none" w:sz="0" w:space="0" w:color="auto"/>
        <w:left w:val="none" w:sz="0" w:space="0" w:color="auto"/>
        <w:bottom w:val="none" w:sz="0" w:space="0" w:color="auto"/>
        <w:right w:val="none" w:sz="0" w:space="0" w:color="auto"/>
      </w:divBdr>
    </w:div>
    <w:div w:id="801768920">
      <w:bodyDiv w:val="1"/>
      <w:marLeft w:val="0"/>
      <w:marRight w:val="0"/>
      <w:marTop w:val="0"/>
      <w:marBottom w:val="0"/>
      <w:divBdr>
        <w:top w:val="none" w:sz="0" w:space="0" w:color="auto"/>
        <w:left w:val="none" w:sz="0" w:space="0" w:color="auto"/>
        <w:bottom w:val="none" w:sz="0" w:space="0" w:color="auto"/>
        <w:right w:val="none" w:sz="0" w:space="0" w:color="auto"/>
      </w:divBdr>
      <w:divsChild>
        <w:div w:id="1756511471">
          <w:marLeft w:val="0"/>
          <w:marRight w:val="0"/>
          <w:marTop w:val="0"/>
          <w:marBottom w:val="0"/>
          <w:divBdr>
            <w:top w:val="none" w:sz="0" w:space="0" w:color="auto"/>
            <w:left w:val="none" w:sz="0" w:space="0" w:color="auto"/>
            <w:bottom w:val="none" w:sz="0" w:space="0" w:color="auto"/>
            <w:right w:val="none" w:sz="0" w:space="0" w:color="auto"/>
          </w:divBdr>
          <w:divsChild>
            <w:div w:id="1924947333">
              <w:marLeft w:val="0"/>
              <w:marRight w:val="0"/>
              <w:marTop w:val="0"/>
              <w:marBottom w:val="0"/>
              <w:divBdr>
                <w:top w:val="none" w:sz="0" w:space="0" w:color="auto"/>
                <w:left w:val="none" w:sz="0" w:space="0" w:color="auto"/>
                <w:bottom w:val="none" w:sz="0" w:space="0" w:color="auto"/>
                <w:right w:val="none" w:sz="0" w:space="0" w:color="auto"/>
              </w:divBdr>
              <w:divsChild>
                <w:div w:id="111000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581096">
      <w:bodyDiv w:val="1"/>
      <w:marLeft w:val="0"/>
      <w:marRight w:val="0"/>
      <w:marTop w:val="0"/>
      <w:marBottom w:val="0"/>
      <w:divBdr>
        <w:top w:val="none" w:sz="0" w:space="0" w:color="auto"/>
        <w:left w:val="none" w:sz="0" w:space="0" w:color="auto"/>
        <w:bottom w:val="none" w:sz="0" w:space="0" w:color="auto"/>
        <w:right w:val="none" w:sz="0" w:space="0" w:color="auto"/>
      </w:divBdr>
      <w:divsChild>
        <w:div w:id="1202667385">
          <w:marLeft w:val="0"/>
          <w:marRight w:val="0"/>
          <w:marTop w:val="0"/>
          <w:marBottom w:val="0"/>
          <w:divBdr>
            <w:top w:val="none" w:sz="0" w:space="0" w:color="auto"/>
            <w:left w:val="none" w:sz="0" w:space="0" w:color="auto"/>
            <w:bottom w:val="none" w:sz="0" w:space="0" w:color="auto"/>
            <w:right w:val="none" w:sz="0" w:space="0" w:color="auto"/>
          </w:divBdr>
          <w:divsChild>
            <w:div w:id="103111308">
              <w:marLeft w:val="0"/>
              <w:marRight w:val="0"/>
              <w:marTop w:val="0"/>
              <w:marBottom w:val="0"/>
              <w:divBdr>
                <w:top w:val="none" w:sz="0" w:space="0" w:color="auto"/>
                <w:left w:val="none" w:sz="0" w:space="0" w:color="auto"/>
                <w:bottom w:val="none" w:sz="0" w:space="0" w:color="auto"/>
                <w:right w:val="none" w:sz="0" w:space="0" w:color="auto"/>
              </w:divBdr>
              <w:divsChild>
                <w:div w:id="82779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928035">
      <w:bodyDiv w:val="1"/>
      <w:marLeft w:val="0"/>
      <w:marRight w:val="0"/>
      <w:marTop w:val="0"/>
      <w:marBottom w:val="0"/>
      <w:divBdr>
        <w:top w:val="none" w:sz="0" w:space="0" w:color="auto"/>
        <w:left w:val="none" w:sz="0" w:space="0" w:color="auto"/>
        <w:bottom w:val="none" w:sz="0" w:space="0" w:color="auto"/>
        <w:right w:val="none" w:sz="0" w:space="0" w:color="auto"/>
      </w:divBdr>
      <w:divsChild>
        <w:div w:id="653949485">
          <w:marLeft w:val="0"/>
          <w:marRight w:val="0"/>
          <w:marTop w:val="0"/>
          <w:marBottom w:val="0"/>
          <w:divBdr>
            <w:top w:val="none" w:sz="0" w:space="0" w:color="auto"/>
            <w:left w:val="none" w:sz="0" w:space="0" w:color="auto"/>
            <w:bottom w:val="none" w:sz="0" w:space="0" w:color="auto"/>
            <w:right w:val="none" w:sz="0" w:space="0" w:color="auto"/>
          </w:divBdr>
          <w:divsChild>
            <w:div w:id="87042085">
              <w:marLeft w:val="0"/>
              <w:marRight w:val="0"/>
              <w:marTop w:val="0"/>
              <w:marBottom w:val="0"/>
              <w:divBdr>
                <w:top w:val="none" w:sz="0" w:space="0" w:color="auto"/>
                <w:left w:val="none" w:sz="0" w:space="0" w:color="auto"/>
                <w:bottom w:val="none" w:sz="0" w:space="0" w:color="auto"/>
                <w:right w:val="none" w:sz="0" w:space="0" w:color="auto"/>
              </w:divBdr>
              <w:divsChild>
                <w:div w:id="6201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557312">
      <w:bodyDiv w:val="1"/>
      <w:marLeft w:val="0"/>
      <w:marRight w:val="0"/>
      <w:marTop w:val="0"/>
      <w:marBottom w:val="0"/>
      <w:divBdr>
        <w:top w:val="none" w:sz="0" w:space="0" w:color="auto"/>
        <w:left w:val="none" w:sz="0" w:space="0" w:color="auto"/>
        <w:bottom w:val="none" w:sz="0" w:space="0" w:color="auto"/>
        <w:right w:val="none" w:sz="0" w:space="0" w:color="auto"/>
      </w:divBdr>
      <w:divsChild>
        <w:div w:id="169878778">
          <w:marLeft w:val="0"/>
          <w:marRight w:val="0"/>
          <w:marTop w:val="0"/>
          <w:marBottom w:val="0"/>
          <w:divBdr>
            <w:top w:val="none" w:sz="0" w:space="0" w:color="auto"/>
            <w:left w:val="none" w:sz="0" w:space="0" w:color="auto"/>
            <w:bottom w:val="none" w:sz="0" w:space="0" w:color="auto"/>
            <w:right w:val="none" w:sz="0" w:space="0" w:color="auto"/>
          </w:divBdr>
          <w:divsChild>
            <w:div w:id="1127771174">
              <w:marLeft w:val="0"/>
              <w:marRight w:val="0"/>
              <w:marTop w:val="0"/>
              <w:marBottom w:val="0"/>
              <w:divBdr>
                <w:top w:val="none" w:sz="0" w:space="0" w:color="auto"/>
                <w:left w:val="none" w:sz="0" w:space="0" w:color="auto"/>
                <w:bottom w:val="none" w:sz="0" w:space="0" w:color="auto"/>
                <w:right w:val="none" w:sz="0" w:space="0" w:color="auto"/>
              </w:divBdr>
              <w:divsChild>
                <w:div w:id="128079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867645">
      <w:bodyDiv w:val="1"/>
      <w:marLeft w:val="0"/>
      <w:marRight w:val="0"/>
      <w:marTop w:val="0"/>
      <w:marBottom w:val="0"/>
      <w:divBdr>
        <w:top w:val="none" w:sz="0" w:space="0" w:color="auto"/>
        <w:left w:val="none" w:sz="0" w:space="0" w:color="auto"/>
        <w:bottom w:val="none" w:sz="0" w:space="0" w:color="auto"/>
        <w:right w:val="none" w:sz="0" w:space="0" w:color="auto"/>
      </w:divBdr>
      <w:divsChild>
        <w:div w:id="622077882">
          <w:marLeft w:val="0"/>
          <w:marRight w:val="0"/>
          <w:marTop w:val="0"/>
          <w:marBottom w:val="0"/>
          <w:divBdr>
            <w:top w:val="none" w:sz="0" w:space="0" w:color="auto"/>
            <w:left w:val="none" w:sz="0" w:space="0" w:color="auto"/>
            <w:bottom w:val="none" w:sz="0" w:space="0" w:color="auto"/>
            <w:right w:val="none" w:sz="0" w:space="0" w:color="auto"/>
          </w:divBdr>
          <w:divsChild>
            <w:div w:id="2059740647">
              <w:marLeft w:val="0"/>
              <w:marRight w:val="0"/>
              <w:marTop w:val="0"/>
              <w:marBottom w:val="0"/>
              <w:divBdr>
                <w:top w:val="none" w:sz="0" w:space="0" w:color="auto"/>
                <w:left w:val="none" w:sz="0" w:space="0" w:color="auto"/>
                <w:bottom w:val="none" w:sz="0" w:space="0" w:color="auto"/>
                <w:right w:val="none" w:sz="0" w:space="0" w:color="auto"/>
              </w:divBdr>
              <w:divsChild>
                <w:div w:id="50301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141289">
      <w:bodyDiv w:val="1"/>
      <w:marLeft w:val="0"/>
      <w:marRight w:val="0"/>
      <w:marTop w:val="0"/>
      <w:marBottom w:val="0"/>
      <w:divBdr>
        <w:top w:val="none" w:sz="0" w:space="0" w:color="auto"/>
        <w:left w:val="none" w:sz="0" w:space="0" w:color="auto"/>
        <w:bottom w:val="none" w:sz="0" w:space="0" w:color="auto"/>
        <w:right w:val="none" w:sz="0" w:space="0" w:color="auto"/>
      </w:divBdr>
    </w:div>
    <w:div w:id="816411405">
      <w:bodyDiv w:val="1"/>
      <w:marLeft w:val="0"/>
      <w:marRight w:val="0"/>
      <w:marTop w:val="0"/>
      <w:marBottom w:val="0"/>
      <w:divBdr>
        <w:top w:val="none" w:sz="0" w:space="0" w:color="auto"/>
        <w:left w:val="none" w:sz="0" w:space="0" w:color="auto"/>
        <w:bottom w:val="none" w:sz="0" w:space="0" w:color="auto"/>
        <w:right w:val="none" w:sz="0" w:space="0" w:color="auto"/>
      </w:divBdr>
      <w:divsChild>
        <w:div w:id="626664962">
          <w:marLeft w:val="0"/>
          <w:marRight w:val="0"/>
          <w:marTop w:val="0"/>
          <w:marBottom w:val="0"/>
          <w:divBdr>
            <w:top w:val="none" w:sz="0" w:space="0" w:color="auto"/>
            <w:left w:val="none" w:sz="0" w:space="0" w:color="auto"/>
            <w:bottom w:val="none" w:sz="0" w:space="0" w:color="auto"/>
            <w:right w:val="none" w:sz="0" w:space="0" w:color="auto"/>
          </w:divBdr>
          <w:divsChild>
            <w:div w:id="737434805">
              <w:marLeft w:val="0"/>
              <w:marRight w:val="0"/>
              <w:marTop w:val="0"/>
              <w:marBottom w:val="0"/>
              <w:divBdr>
                <w:top w:val="none" w:sz="0" w:space="0" w:color="auto"/>
                <w:left w:val="none" w:sz="0" w:space="0" w:color="auto"/>
                <w:bottom w:val="none" w:sz="0" w:space="0" w:color="auto"/>
                <w:right w:val="none" w:sz="0" w:space="0" w:color="auto"/>
              </w:divBdr>
              <w:divsChild>
                <w:div w:id="1894460874">
                  <w:marLeft w:val="0"/>
                  <w:marRight w:val="0"/>
                  <w:marTop w:val="0"/>
                  <w:marBottom w:val="0"/>
                  <w:divBdr>
                    <w:top w:val="none" w:sz="0" w:space="0" w:color="auto"/>
                    <w:left w:val="none" w:sz="0" w:space="0" w:color="auto"/>
                    <w:bottom w:val="none" w:sz="0" w:space="0" w:color="auto"/>
                    <w:right w:val="none" w:sz="0" w:space="0" w:color="auto"/>
                  </w:divBdr>
                  <w:divsChild>
                    <w:div w:id="64817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528518">
      <w:bodyDiv w:val="1"/>
      <w:marLeft w:val="0"/>
      <w:marRight w:val="0"/>
      <w:marTop w:val="0"/>
      <w:marBottom w:val="0"/>
      <w:divBdr>
        <w:top w:val="none" w:sz="0" w:space="0" w:color="auto"/>
        <w:left w:val="none" w:sz="0" w:space="0" w:color="auto"/>
        <w:bottom w:val="none" w:sz="0" w:space="0" w:color="auto"/>
        <w:right w:val="none" w:sz="0" w:space="0" w:color="auto"/>
      </w:divBdr>
      <w:divsChild>
        <w:div w:id="629675187">
          <w:marLeft w:val="0"/>
          <w:marRight w:val="0"/>
          <w:marTop w:val="0"/>
          <w:marBottom w:val="0"/>
          <w:divBdr>
            <w:top w:val="none" w:sz="0" w:space="0" w:color="auto"/>
            <w:left w:val="none" w:sz="0" w:space="0" w:color="auto"/>
            <w:bottom w:val="none" w:sz="0" w:space="0" w:color="auto"/>
            <w:right w:val="none" w:sz="0" w:space="0" w:color="auto"/>
          </w:divBdr>
          <w:divsChild>
            <w:div w:id="1974482795">
              <w:marLeft w:val="0"/>
              <w:marRight w:val="0"/>
              <w:marTop w:val="0"/>
              <w:marBottom w:val="0"/>
              <w:divBdr>
                <w:top w:val="none" w:sz="0" w:space="0" w:color="auto"/>
                <w:left w:val="none" w:sz="0" w:space="0" w:color="auto"/>
                <w:bottom w:val="none" w:sz="0" w:space="0" w:color="auto"/>
                <w:right w:val="none" w:sz="0" w:space="0" w:color="auto"/>
              </w:divBdr>
              <w:divsChild>
                <w:div w:id="74109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418939">
      <w:bodyDiv w:val="1"/>
      <w:marLeft w:val="0"/>
      <w:marRight w:val="0"/>
      <w:marTop w:val="0"/>
      <w:marBottom w:val="0"/>
      <w:divBdr>
        <w:top w:val="none" w:sz="0" w:space="0" w:color="auto"/>
        <w:left w:val="none" w:sz="0" w:space="0" w:color="auto"/>
        <w:bottom w:val="none" w:sz="0" w:space="0" w:color="auto"/>
        <w:right w:val="none" w:sz="0" w:space="0" w:color="auto"/>
      </w:divBdr>
    </w:div>
    <w:div w:id="826244590">
      <w:bodyDiv w:val="1"/>
      <w:marLeft w:val="0"/>
      <w:marRight w:val="0"/>
      <w:marTop w:val="0"/>
      <w:marBottom w:val="0"/>
      <w:divBdr>
        <w:top w:val="none" w:sz="0" w:space="0" w:color="auto"/>
        <w:left w:val="none" w:sz="0" w:space="0" w:color="auto"/>
        <w:bottom w:val="none" w:sz="0" w:space="0" w:color="auto"/>
        <w:right w:val="none" w:sz="0" w:space="0" w:color="auto"/>
      </w:divBdr>
      <w:divsChild>
        <w:div w:id="377625396">
          <w:marLeft w:val="0"/>
          <w:marRight w:val="0"/>
          <w:marTop w:val="0"/>
          <w:marBottom w:val="0"/>
          <w:divBdr>
            <w:top w:val="none" w:sz="0" w:space="0" w:color="auto"/>
            <w:left w:val="none" w:sz="0" w:space="0" w:color="auto"/>
            <w:bottom w:val="none" w:sz="0" w:space="0" w:color="auto"/>
            <w:right w:val="none" w:sz="0" w:space="0" w:color="auto"/>
          </w:divBdr>
          <w:divsChild>
            <w:div w:id="1736706363">
              <w:marLeft w:val="0"/>
              <w:marRight w:val="0"/>
              <w:marTop w:val="0"/>
              <w:marBottom w:val="0"/>
              <w:divBdr>
                <w:top w:val="none" w:sz="0" w:space="0" w:color="auto"/>
                <w:left w:val="none" w:sz="0" w:space="0" w:color="auto"/>
                <w:bottom w:val="none" w:sz="0" w:space="0" w:color="auto"/>
                <w:right w:val="none" w:sz="0" w:space="0" w:color="auto"/>
              </w:divBdr>
              <w:divsChild>
                <w:div w:id="185822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131180">
      <w:bodyDiv w:val="1"/>
      <w:marLeft w:val="0"/>
      <w:marRight w:val="0"/>
      <w:marTop w:val="0"/>
      <w:marBottom w:val="0"/>
      <w:divBdr>
        <w:top w:val="none" w:sz="0" w:space="0" w:color="auto"/>
        <w:left w:val="none" w:sz="0" w:space="0" w:color="auto"/>
        <w:bottom w:val="none" w:sz="0" w:space="0" w:color="auto"/>
        <w:right w:val="none" w:sz="0" w:space="0" w:color="auto"/>
      </w:divBdr>
      <w:divsChild>
        <w:div w:id="1447385756">
          <w:marLeft w:val="0"/>
          <w:marRight w:val="0"/>
          <w:marTop w:val="0"/>
          <w:marBottom w:val="0"/>
          <w:divBdr>
            <w:top w:val="none" w:sz="0" w:space="0" w:color="auto"/>
            <w:left w:val="none" w:sz="0" w:space="0" w:color="auto"/>
            <w:bottom w:val="none" w:sz="0" w:space="0" w:color="auto"/>
            <w:right w:val="none" w:sz="0" w:space="0" w:color="auto"/>
          </w:divBdr>
          <w:divsChild>
            <w:div w:id="1732343822">
              <w:marLeft w:val="0"/>
              <w:marRight w:val="0"/>
              <w:marTop w:val="0"/>
              <w:marBottom w:val="0"/>
              <w:divBdr>
                <w:top w:val="none" w:sz="0" w:space="0" w:color="auto"/>
                <w:left w:val="none" w:sz="0" w:space="0" w:color="auto"/>
                <w:bottom w:val="none" w:sz="0" w:space="0" w:color="auto"/>
                <w:right w:val="none" w:sz="0" w:space="0" w:color="auto"/>
              </w:divBdr>
              <w:divsChild>
                <w:div w:id="563371574">
                  <w:marLeft w:val="0"/>
                  <w:marRight w:val="0"/>
                  <w:marTop w:val="0"/>
                  <w:marBottom w:val="0"/>
                  <w:divBdr>
                    <w:top w:val="none" w:sz="0" w:space="0" w:color="auto"/>
                    <w:left w:val="none" w:sz="0" w:space="0" w:color="auto"/>
                    <w:bottom w:val="none" w:sz="0" w:space="0" w:color="auto"/>
                    <w:right w:val="none" w:sz="0" w:space="0" w:color="auto"/>
                  </w:divBdr>
                  <w:divsChild>
                    <w:div w:id="84844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296939">
      <w:bodyDiv w:val="1"/>
      <w:marLeft w:val="0"/>
      <w:marRight w:val="0"/>
      <w:marTop w:val="0"/>
      <w:marBottom w:val="0"/>
      <w:divBdr>
        <w:top w:val="none" w:sz="0" w:space="0" w:color="auto"/>
        <w:left w:val="none" w:sz="0" w:space="0" w:color="auto"/>
        <w:bottom w:val="none" w:sz="0" w:space="0" w:color="auto"/>
        <w:right w:val="none" w:sz="0" w:space="0" w:color="auto"/>
      </w:divBdr>
    </w:div>
    <w:div w:id="832796945">
      <w:bodyDiv w:val="1"/>
      <w:marLeft w:val="0"/>
      <w:marRight w:val="0"/>
      <w:marTop w:val="0"/>
      <w:marBottom w:val="0"/>
      <w:divBdr>
        <w:top w:val="none" w:sz="0" w:space="0" w:color="auto"/>
        <w:left w:val="none" w:sz="0" w:space="0" w:color="auto"/>
        <w:bottom w:val="none" w:sz="0" w:space="0" w:color="auto"/>
        <w:right w:val="none" w:sz="0" w:space="0" w:color="auto"/>
      </w:divBdr>
      <w:divsChild>
        <w:div w:id="446969521">
          <w:marLeft w:val="0"/>
          <w:marRight w:val="0"/>
          <w:marTop w:val="0"/>
          <w:marBottom w:val="0"/>
          <w:divBdr>
            <w:top w:val="none" w:sz="0" w:space="0" w:color="auto"/>
            <w:left w:val="none" w:sz="0" w:space="0" w:color="auto"/>
            <w:bottom w:val="none" w:sz="0" w:space="0" w:color="auto"/>
            <w:right w:val="none" w:sz="0" w:space="0" w:color="auto"/>
          </w:divBdr>
          <w:divsChild>
            <w:div w:id="2072851680">
              <w:marLeft w:val="0"/>
              <w:marRight w:val="0"/>
              <w:marTop w:val="0"/>
              <w:marBottom w:val="0"/>
              <w:divBdr>
                <w:top w:val="none" w:sz="0" w:space="0" w:color="auto"/>
                <w:left w:val="none" w:sz="0" w:space="0" w:color="auto"/>
                <w:bottom w:val="none" w:sz="0" w:space="0" w:color="auto"/>
                <w:right w:val="none" w:sz="0" w:space="0" w:color="auto"/>
              </w:divBdr>
              <w:divsChild>
                <w:div w:id="200920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801595">
      <w:bodyDiv w:val="1"/>
      <w:marLeft w:val="0"/>
      <w:marRight w:val="0"/>
      <w:marTop w:val="0"/>
      <w:marBottom w:val="0"/>
      <w:divBdr>
        <w:top w:val="none" w:sz="0" w:space="0" w:color="auto"/>
        <w:left w:val="none" w:sz="0" w:space="0" w:color="auto"/>
        <w:bottom w:val="none" w:sz="0" w:space="0" w:color="auto"/>
        <w:right w:val="none" w:sz="0" w:space="0" w:color="auto"/>
      </w:divBdr>
      <w:divsChild>
        <w:div w:id="637153071">
          <w:marLeft w:val="0"/>
          <w:marRight w:val="0"/>
          <w:marTop w:val="0"/>
          <w:marBottom w:val="0"/>
          <w:divBdr>
            <w:top w:val="none" w:sz="0" w:space="0" w:color="auto"/>
            <w:left w:val="none" w:sz="0" w:space="0" w:color="auto"/>
            <w:bottom w:val="none" w:sz="0" w:space="0" w:color="auto"/>
            <w:right w:val="none" w:sz="0" w:space="0" w:color="auto"/>
          </w:divBdr>
          <w:divsChild>
            <w:div w:id="116727464">
              <w:marLeft w:val="0"/>
              <w:marRight w:val="0"/>
              <w:marTop w:val="0"/>
              <w:marBottom w:val="0"/>
              <w:divBdr>
                <w:top w:val="none" w:sz="0" w:space="0" w:color="auto"/>
                <w:left w:val="none" w:sz="0" w:space="0" w:color="auto"/>
                <w:bottom w:val="none" w:sz="0" w:space="0" w:color="auto"/>
                <w:right w:val="none" w:sz="0" w:space="0" w:color="auto"/>
              </w:divBdr>
              <w:divsChild>
                <w:div w:id="192213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541020">
      <w:bodyDiv w:val="1"/>
      <w:marLeft w:val="0"/>
      <w:marRight w:val="0"/>
      <w:marTop w:val="0"/>
      <w:marBottom w:val="0"/>
      <w:divBdr>
        <w:top w:val="none" w:sz="0" w:space="0" w:color="auto"/>
        <w:left w:val="none" w:sz="0" w:space="0" w:color="auto"/>
        <w:bottom w:val="none" w:sz="0" w:space="0" w:color="auto"/>
        <w:right w:val="none" w:sz="0" w:space="0" w:color="auto"/>
      </w:divBdr>
      <w:divsChild>
        <w:div w:id="100998604">
          <w:marLeft w:val="0"/>
          <w:marRight w:val="0"/>
          <w:marTop w:val="0"/>
          <w:marBottom w:val="0"/>
          <w:divBdr>
            <w:top w:val="none" w:sz="0" w:space="0" w:color="auto"/>
            <w:left w:val="none" w:sz="0" w:space="0" w:color="auto"/>
            <w:bottom w:val="none" w:sz="0" w:space="0" w:color="auto"/>
            <w:right w:val="none" w:sz="0" w:space="0" w:color="auto"/>
          </w:divBdr>
          <w:divsChild>
            <w:div w:id="1741906474">
              <w:marLeft w:val="0"/>
              <w:marRight w:val="0"/>
              <w:marTop w:val="0"/>
              <w:marBottom w:val="0"/>
              <w:divBdr>
                <w:top w:val="none" w:sz="0" w:space="0" w:color="auto"/>
                <w:left w:val="none" w:sz="0" w:space="0" w:color="auto"/>
                <w:bottom w:val="none" w:sz="0" w:space="0" w:color="auto"/>
                <w:right w:val="none" w:sz="0" w:space="0" w:color="auto"/>
              </w:divBdr>
              <w:divsChild>
                <w:div w:id="18910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768924">
      <w:bodyDiv w:val="1"/>
      <w:marLeft w:val="0"/>
      <w:marRight w:val="0"/>
      <w:marTop w:val="0"/>
      <w:marBottom w:val="0"/>
      <w:divBdr>
        <w:top w:val="none" w:sz="0" w:space="0" w:color="auto"/>
        <w:left w:val="none" w:sz="0" w:space="0" w:color="auto"/>
        <w:bottom w:val="none" w:sz="0" w:space="0" w:color="auto"/>
        <w:right w:val="none" w:sz="0" w:space="0" w:color="auto"/>
      </w:divBdr>
      <w:divsChild>
        <w:div w:id="1405184275">
          <w:marLeft w:val="0"/>
          <w:marRight w:val="0"/>
          <w:marTop w:val="0"/>
          <w:marBottom w:val="0"/>
          <w:divBdr>
            <w:top w:val="none" w:sz="0" w:space="0" w:color="auto"/>
            <w:left w:val="none" w:sz="0" w:space="0" w:color="auto"/>
            <w:bottom w:val="none" w:sz="0" w:space="0" w:color="auto"/>
            <w:right w:val="none" w:sz="0" w:space="0" w:color="auto"/>
          </w:divBdr>
          <w:divsChild>
            <w:div w:id="332101559">
              <w:marLeft w:val="0"/>
              <w:marRight w:val="0"/>
              <w:marTop w:val="0"/>
              <w:marBottom w:val="0"/>
              <w:divBdr>
                <w:top w:val="none" w:sz="0" w:space="0" w:color="auto"/>
                <w:left w:val="none" w:sz="0" w:space="0" w:color="auto"/>
                <w:bottom w:val="none" w:sz="0" w:space="0" w:color="auto"/>
                <w:right w:val="none" w:sz="0" w:space="0" w:color="auto"/>
              </w:divBdr>
              <w:divsChild>
                <w:div w:id="201460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917781">
      <w:bodyDiv w:val="1"/>
      <w:marLeft w:val="0"/>
      <w:marRight w:val="0"/>
      <w:marTop w:val="0"/>
      <w:marBottom w:val="0"/>
      <w:divBdr>
        <w:top w:val="none" w:sz="0" w:space="0" w:color="auto"/>
        <w:left w:val="none" w:sz="0" w:space="0" w:color="auto"/>
        <w:bottom w:val="none" w:sz="0" w:space="0" w:color="auto"/>
        <w:right w:val="none" w:sz="0" w:space="0" w:color="auto"/>
      </w:divBdr>
      <w:divsChild>
        <w:div w:id="1587230104">
          <w:marLeft w:val="0"/>
          <w:marRight w:val="0"/>
          <w:marTop w:val="0"/>
          <w:marBottom w:val="0"/>
          <w:divBdr>
            <w:top w:val="none" w:sz="0" w:space="0" w:color="auto"/>
            <w:left w:val="none" w:sz="0" w:space="0" w:color="auto"/>
            <w:bottom w:val="none" w:sz="0" w:space="0" w:color="auto"/>
            <w:right w:val="none" w:sz="0" w:space="0" w:color="auto"/>
          </w:divBdr>
          <w:divsChild>
            <w:div w:id="170218858">
              <w:marLeft w:val="0"/>
              <w:marRight w:val="0"/>
              <w:marTop w:val="0"/>
              <w:marBottom w:val="0"/>
              <w:divBdr>
                <w:top w:val="none" w:sz="0" w:space="0" w:color="auto"/>
                <w:left w:val="none" w:sz="0" w:space="0" w:color="auto"/>
                <w:bottom w:val="none" w:sz="0" w:space="0" w:color="auto"/>
                <w:right w:val="none" w:sz="0" w:space="0" w:color="auto"/>
              </w:divBdr>
              <w:divsChild>
                <w:div w:id="162716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389616">
      <w:bodyDiv w:val="1"/>
      <w:marLeft w:val="0"/>
      <w:marRight w:val="0"/>
      <w:marTop w:val="0"/>
      <w:marBottom w:val="0"/>
      <w:divBdr>
        <w:top w:val="none" w:sz="0" w:space="0" w:color="auto"/>
        <w:left w:val="none" w:sz="0" w:space="0" w:color="auto"/>
        <w:bottom w:val="none" w:sz="0" w:space="0" w:color="auto"/>
        <w:right w:val="none" w:sz="0" w:space="0" w:color="auto"/>
      </w:divBdr>
    </w:div>
    <w:div w:id="856389797">
      <w:bodyDiv w:val="1"/>
      <w:marLeft w:val="0"/>
      <w:marRight w:val="0"/>
      <w:marTop w:val="0"/>
      <w:marBottom w:val="0"/>
      <w:divBdr>
        <w:top w:val="none" w:sz="0" w:space="0" w:color="auto"/>
        <w:left w:val="none" w:sz="0" w:space="0" w:color="auto"/>
        <w:bottom w:val="none" w:sz="0" w:space="0" w:color="auto"/>
        <w:right w:val="none" w:sz="0" w:space="0" w:color="auto"/>
      </w:divBdr>
      <w:divsChild>
        <w:div w:id="854613720">
          <w:marLeft w:val="0"/>
          <w:marRight w:val="0"/>
          <w:marTop w:val="0"/>
          <w:marBottom w:val="0"/>
          <w:divBdr>
            <w:top w:val="none" w:sz="0" w:space="0" w:color="auto"/>
            <w:left w:val="none" w:sz="0" w:space="0" w:color="auto"/>
            <w:bottom w:val="none" w:sz="0" w:space="0" w:color="auto"/>
            <w:right w:val="none" w:sz="0" w:space="0" w:color="auto"/>
          </w:divBdr>
          <w:divsChild>
            <w:div w:id="1585186190">
              <w:marLeft w:val="0"/>
              <w:marRight w:val="0"/>
              <w:marTop w:val="0"/>
              <w:marBottom w:val="0"/>
              <w:divBdr>
                <w:top w:val="none" w:sz="0" w:space="0" w:color="auto"/>
                <w:left w:val="none" w:sz="0" w:space="0" w:color="auto"/>
                <w:bottom w:val="none" w:sz="0" w:space="0" w:color="auto"/>
                <w:right w:val="none" w:sz="0" w:space="0" w:color="auto"/>
              </w:divBdr>
              <w:divsChild>
                <w:div w:id="72398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436551">
      <w:bodyDiv w:val="1"/>
      <w:marLeft w:val="0"/>
      <w:marRight w:val="0"/>
      <w:marTop w:val="0"/>
      <w:marBottom w:val="0"/>
      <w:divBdr>
        <w:top w:val="none" w:sz="0" w:space="0" w:color="auto"/>
        <w:left w:val="none" w:sz="0" w:space="0" w:color="auto"/>
        <w:bottom w:val="none" w:sz="0" w:space="0" w:color="auto"/>
        <w:right w:val="none" w:sz="0" w:space="0" w:color="auto"/>
      </w:divBdr>
    </w:div>
    <w:div w:id="866022671">
      <w:bodyDiv w:val="1"/>
      <w:marLeft w:val="0"/>
      <w:marRight w:val="0"/>
      <w:marTop w:val="0"/>
      <w:marBottom w:val="0"/>
      <w:divBdr>
        <w:top w:val="none" w:sz="0" w:space="0" w:color="auto"/>
        <w:left w:val="none" w:sz="0" w:space="0" w:color="auto"/>
        <w:bottom w:val="none" w:sz="0" w:space="0" w:color="auto"/>
        <w:right w:val="none" w:sz="0" w:space="0" w:color="auto"/>
      </w:divBdr>
      <w:divsChild>
        <w:div w:id="1721784711">
          <w:marLeft w:val="0"/>
          <w:marRight w:val="0"/>
          <w:marTop w:val="0"/>
          <w:marBottom w:val="0"/>
          <w:divBdr>
            <w:top w:val="none" w:sz="0" w:space="0" w:color="auto"/>
            <w:left w:val="none" w:sz="0" w:space="0" w:color="auto"/>
            <w:bottom w:val="none" w:sz="0" w:space="0" w:color="auto"/>
            <w:right w:val="none" w:sz="0" w:space="0" w:color="auto"/>
          </w:divBdr>
          <w:divsChild>
            <w:div w:id="1646468201">
              <w:marLeft w:val="0"/>
              <w:marRight w:val="0"/>
              <w:marTop w:val="0"/>
              <w:marBottom w:val="0"/>
              <w:divBdr>
                <w:top w:val="none" w:sz="0" w:space="0" w:color="auto"/>
                <w:left w:val="none" w:sz="0" w:space="0" w:color="auto"/>
                <w:bottom w:val="none" w:sz="0" w:space="0" w:color="auto"/>
                <w:right w:val="none" w:sz="0" w:space="0" w:color="auto"/>
              </w:divBdr>
              <w:divsChild>
                <w:div w:id="165671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034574">
      <w:bodyDiv w:val="1"/>
      <w:marLeft w:val="0"/>
      <w:marRight w:val="0"/>
      <w:marTop w:val="0"/>
      <w:marBottom w:val="0"/>
      <w:divBdr>
        <w:top w:val="none" w:sz="0" w:space="0" w:color="auto"/>
        <w:left w:val="none" w:sz="0" w:space="0" w:color="auto"/>
        <w:bottom w:val="none" w:sz="0" w:space="0" w:color="auto"/>
        <w:right w:val="none" w:sz="0" w:space="0" w:color="auto"/>
      </w:divBdr>
      <w:divsChild>
        <w:div w:id="914172468">
          <w:marLeft w:val="0"/>
          <w:marRight w:val="0"/>
          <w:marTop w:val="0"/>
          <w:marBottom w:val="0"/>
          <w:divBdr>
            <w:top w:val="none" w:sz="0" w:space="0" w:color="auto"/>
            <w:left w:val="none" w:sz="0" w:space="0" w:color="auto"/>
            <w:bottom w:val="none" w:sz="0" w:space="0" w:color="auto"/>
            <w:right w:val="none" w:sz="0" w:space="0" w:color="auto"/>
          </w:divBdr>
          <w:divsChild>
            <w:div w:id="997268637">
              <w:marLeft w:val="0"/>
              <w:marRight w:val="0"/>
              <w:marTop w:val="0"/>
              <w:marBottom w:val="0"/>
              <w:divBdr>
                <w:top w:val="none" w:sz="0" w:space="0" w:color="auto"/>
                <w:left w:val="none" w:sz="0" w:space="0" w:color="auto"/>
                <w:bottom w:val="none" w:sz="0" w:space="0" w:color="auto"/>
                <w:right w:val="none" w:sz="0" w:space="0" w:color="auto"/>
              </w:divBdr>
              <w:divsChild>
                <w:div w:id="37146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574152">
      <w:bodyDiv w:val="1"/>
      <w:marLeft w:val="0"/>
      <w:marRight w:val="0"/>
      <w:marTop w:val="0"/>
      <w:marBottom w:val="0"/>
      <w:divBdr>
        <w:top w:val="none" w:sz="0" w:space="0" w:color="auto"/>
        <w:left w:val="none" w:sz="0" w:space="0" w:color="auto"/>
        <w:bottom w:val="none" w:sz="0" w:space="0" w:color="auto"/>
        <w:right w:val="none" w:sz="0" w:space="0" w:color="auto"/>
      </w:divBdr>
      <w:divsChild>
        <w:div w:id="1829443230">
          <w:marLeft w:val="0"/>
          <w:marRight w:val="0"/>
          <w:marTop w:val="0"/>
          <w:marBottom w:val="0"/>
          <w:divBdr>
            <w:top w:val="none" w:sz="0" w:space="0" w:color="auto"/>
            <w:left w:val="none" w:sz="0" w:space="0" w:color="auto"/>
            <w:bottom w:val="none" w:sz="0" w:space="0" w:color="auto"/>
            <w:right w:val="none" w:sz="0" w:space="0" w:color="auto"/>
          </w:divBdr>
          <w:divsChild>
            <w:div w:id="1458136921">
              <w:marLeft w:val="0"/>
              <w:marRight w:val="0"/>
              <w:marTop w:val="0"/>
              <w:marBottom w:val="0"/>
              <w:divBdr>
                <w:top w:val="none" w:sz="0" w:space="0" w:color="auto"/>
                <w:left w:val="none" w:sz="0" w:space="0" w:color="auto"/>
                <w:bottom w:val="none" w:sz="0" w:space="0" w:color="auto"/>
                <w:right w:val="none" w:sz="0" w:space="0" w:color="auto"/>
              </w:divBdr>
              <w:divsChild>
                <w:div w:id="214658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577669">
      <w:bodyDiv w:val="1"/>
      <w:marLeft w:val="0"/>
      <w:marRight w:val="0"/>
      <w:marTop w:val="0"/>
      <w:marBottom w:val="0"/>
      <w:divBdr>
        <w:top w:val="none" w:sz="0" w:space="0" w:color="auto"/>
        <w:left w:val="none" w:sz="0" w:space="0" w:color="auto"/>
        <w:bottom w:val="none" w:sz="0" w:space="0" w:color="auto"/>
        <w:right w:val="none" w:sz="0" w:space="0" w:color="auto"/>
      </w:divBdr>
      <w:divsChild>
        <w:div w:id="427235194">
          <w:marLeft w:val="0"/>
          <w:marRight w:val="0"/>
          <w:marTop w:val="0"/>
          <w:marBottom w:val="0"/>
          <w:divBdr>
            <w:top w:val="none" w:sz="0" w:space="0" w:color="auto"/>
            <w:left w:val="none" w:sz="0" w:space="0" w:color="auto"/>
            <w:bottom w:val="none" w:sz="0" w:space="0" w:color="auto"/>
            <w:right w:val="none" w:sz="0" w:space="0" w:color="auto"/>
          </w:divBdr>
          <w:divsChild>
            <w:div w:id="1506552792">
              <w:marLeft w:val="0"/>
              <w:marRight w:val="0"/>
              <w:marTop w:val="0"/>
              <w:marBottom w:val="0"/>
              <w:divBdr>
                <w:top w:val="none" w:sz="0" w:space="0" w:color="auto"/>
                <w:left w:val="none" w:sz="0" w:space="0" w:color="auto"/>
                <w:bottom w:val="none" w:sz="0" w:space="0" w:color="auto"/>
                <w:right w:val="none" w:sz="0" w:space="0" w:color="auto"/>
              </w:divBdr>
              <w:divsChild>
                <w:div w:id="62909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308878">
      <w:bodyDiv w:val="1"/>
      <w:marLeft w:val="0"/>
      <w:marRight w:val="0"/>
      <w:marTop w:val="0"/>
      <w:marBottom w:val="0"/>
      <w:divBdr>
        <w:top w:val="none" w:sz="0" w:space="0" w:color="auto"/>
        <w:left w:val="none" w:sz="0" w:space="0" w:color="auto"/>
        <w:bottom w:val="none" w:sz="0" w:space="0" w:color="auto"/>
        <w:right w:val="none" w:sz="0" w:space="0" w:color="auto"/>
      </w:divBdr>
    </w:div>
    <w:div w:id="874855061">
      <w:bodyDiv w:val="1"/>
      <w:marLeft w:val="0"/>
      <w:marRight w:val="0"/>
      <w:marTop w:val="0"/>
      <w:marBottom w:val="0"/>
      <w:divBdr>
        <w:top w:val="none" w:sz="0" w:space="0" w:color="auto"/>
        <w:left w:val="none" w:sz="0" w:space="0" w:color="auto"/>
        <w:bottom w:val="none" w:sz="0" w:space="0" w:color="auto"/>
        <w:right w:val="none" w:sz="0" w:space="0" w:color="auto"/>
      </w:divBdr>
      <w:divsChild>
        <w:div w:id="462037920">
          <w:marLeft w:val="0"/>
          <w:marRight w:val="0"/>
          <w:marTop w:val="0"/>
          <w:marBottom w:val="0"/>
          <w:divBdr>
            <w:top w:val="none" w:sz="0" w:space="0" w:color="auto"/>
            <w:left w:val="none" w:sz="0" w:space="0" w:color="auto"/>
            <w:bottom w:val="none" w:sz="0" w:space="0" w:color="auto"/>
            <w:right w:val="none" w:sz="0" w:space="0" w:color="auto"/>
          </w:divBdr>
          <w:divsChild>
            <w:div w:id="1932230305">
              <w:marLeft w:val="0"/>
              <w:marRight w:val="0"/>
              <w:marTop w:val="0"/>
              <w:marBottom w:val="0"/>
              <w:divBdr>
                <w:top w:val="none" w:sz="0" w:space="0" w:color="auto"/>
                <w:left w:val="none" w:sz="0" w:space="0" w:color="auto"/>
                <w:bottom w:val="none" w:sz="0" w:space="0" w:color="auto"/>
                <w:right w:val="none" w:sz="0" w:space="0" w:color="auto"/>
              </w:divBdr>
              <w:divsChild>
                <w:div w:id="32166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477502">
      <w:bodyDiv w:val="1"/>
      <w:marLeft w:val="0"/>
      <w:marRight w:val="0"/>
      <w:marTop w:val="0"/>
      <w:marBottom w:val="0"/>
      <w:divBdr>
        <w:top w:val="none" w:sz="0" w:space="0" w:color="auto"/>
        <w:left w:val="none" w:sz="0" w:space="0" w:color="auto"/>
        <w:bottom w:val="none" w:sz="0" w:space="0" w:color="auto"/>
        <w:right w:val="none" w:sz="0" w:space="0" w:color="auto"/>
      </w:divBdr>
      <w:divsChild>
        <w:div w:id="139805765">
          <w:marLeft w:val="0"/>
          <w:marRight w:val="0"/>
          <w:marTop w:val="0"/>
          <w:marBottom w:val="0"/>
          <w:divBdr>
            <w:top w:val="none" w:sz="0" w:space="0" w:color="auto"/>
            <w:left w:val="none" w:sz="0" w:space="0" w:color="auto"/>
            <w:bottom w:val="none" w:sz="0" w:space="0" w:color="auto"/>
            <w:right w:val="none" w:sz="0" w:space="0" w:color="auto"/>
          </w:divBdr>
          <w:divsChild>
            <w:div w:id="1693997619">
              <w:marLeft w:val="0"/>
              <w:marRight w:val="0"/>
              <w:marTop w:val="0"/>
              <w:marBottom w:val="0"/>
              <w:divBdr>
                <w:top w:val="none" w:sz="0" w:space="0" w:color="auto"/>
                <w:left w:val="none" w:sz="0" w:space="0" w:color="auto"/>
                <w:bottom w:val="none" w:sz="0" w:space="0" w:color="auto"/>
                <w:right w:val="none" w:sz="0" w:space="0" w:color="auto"/>
              </w:divBdr>
              <w:divsChild>
                <w:div w:id="99530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510343">
      <w:bodyDiv w:val="1"/>
      <w:marLeft w:val="0"/>
      <w:marRight w:val="0"/>
      <w:marTop w:val="0"/>
      <w:marBottom w:val="0"/>
      <w:divBdr>
        <w:top w:val="none" w:sz="0" w:space="0" w:color="auto"/>
        <w:left w:val="none" w:sz="0" w:space="0" w:color="auto"/>
        <w:bottom w:val="none" w:sz="0" w:space="0" w:color="auto"/>
        <w:right w:val="none" w:sz="0" w:space="0" w:color="auto"/>
      </w:divBdr>
    </w:div>
    <w:div w:id="880554606">
      <w:bodyDiv w:val="1"/>
      <w:marLeft w:val="0"/>
      <w:marRight w:val="0"/>
      <w:marTop w:val="0"/>
      <w:marBottom w:val="0"/>
      <w:divBdr>
        <w:top w:val="none" w:sz="0" w:space="0" w:color="auto"/>
        <w:left w:val="none" w:sz="0" w:space="0" w:color="auto"/>
        <w:bottom w:val="none" w:sz="0" w:space="0" w:color="auto"/>
        <w:right w:val="none" w:sz="0" w:space="0" w:color="auto"/>
      </w:divBdr>
    </w:div>
    <w:div w:id="889415471">
      <w:bodyDiv w:val="1"/>
      <w:marLeft w:val="0"/>
      <w:marRight w:val="0"/>
      <w:marTop w:val="0"/>
      <w:marBottom w:val="0"/>
      <w:divBdr>
        <w:top w:val="none" w:sz="0" w:space="0" w:color="auto"/>
        <w:left w:val="none" w:sz="0" w:space="0" w:color="auto"/>
        <w:bottom w:val="none" w:sz="0" w:space="0" w:color="auto"/>
        <w:right w:val="none" w:sz="0" w:space="0" w:color="auto"/>
      </w:divBdr>
      <w:divsChild>
        <w:div w:id="1373068676">
          <w:marLeft w:val="0"/>
          <w:marRight w:val="0"/>
          <w:marTop w:val="0"/>
          <w:marBottom w:val="0"/>
          <w:divBdr>
            <w:top w:val="none" w:sz="0" w:space="0" w:color="auto"/>
            <w:left w:val="none" w:sz="0" w:space="0" w:color="auto"/>
            <w:bottom w:val="none" w:sz="0" w:space="0" w:color="auto"/>
            <w:right w:val="none" w:sz="0" w:space="0" w:color="auto"/>
          </w:divBdr>
          <w:divsChild>
            <w:div w:id="808592435">
              <w:marLeft w:val="0"/>
              <w:marRight w:val="0"/>
              <w:marTop w:val="0"/>
              <w:marBottom w:val="0"/>
              <w:divBdr>
                <w:top w:val="none" w:sz="0" w:space="0" w:color="auto"/>
                <w:left w:val="none" w:sz="0" w:space="0" w:color="auto"/>
                <w:bottom w:val="none" w:sz="0" w:space="0" w:color="auto"/>
                <w:right w:val="none" w:sz="0" w:space="0" w:color="auto"/>
              </w:divBdr>
              <w:divsChild>
                <w:div w:id="1195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073378">
      <w:bodyDiv w:val="1"/>
      <w:marLeft w:val="0"/>
      <w:marRight w:val="0"/>
      <w:marTop w:val="0"/>
      <w:marBottom w:val="0"/>
      <w:divBdr>
        <w:top w:val="none" w:sz="0" w:space="0" w:color="auto"/>
        <w:left w:val="none" w:sz="0" w:space="0" w:color="auto"/>
        <w:bottom w:val="none" w:sz="0" w:space="0" w:color="auto"/>
        <w:right w:val="none" w:sz="0" w:space="0" w:color="auto"/>
      </w:divBdr>
      <w:divsChild>
        <w:div w:id="159659106">
          <w:marLeft w:val="0"/>
          <w:marRight w:val="0"/>
          <w:marTop w:val="0"/>
          <w:marBottom w:val="0"/>
          <w:divBdr>
            <w:top w:val="none" w:sz="0" w:space="0" w:color="auto"/>
            <w:left w:val="none" w:sz="0" w:space="0" w:color="auto"/>
            <w:bottom w:val="none" w:sz="0" w:space="0" w:color="auto"/>
            <w:right w:val="none" w:sz="0" w:space="0" w:color="auto"/>
          </w:divBdr>
          <w:divsChild>
            <w:div w:id="202401319">
              <w:marLeft w:val="0"/>
              <w:marRight w:val="0"/>
              <w:marTop w:val="0"/>
              <w:marBottom w:val="0"/>
              <w:divBdr>
                <w:top w:val="none" w:sz="0" w:space="0" w:color="auto"/>
                <w:left w:val="none" w:sz="0" w:space="0" w:color="auto"/>
                <w:bottom w:val="none" w:sz="0" w:space="0" w:color="auto"/>
                <w:right w:val="none" w:sz="0" w:space="0" w:color="auto"/>
              </w:divBdr>
              <w:divsChild>
                <w:div w:id="14936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472318">
      <w:bodyDiv w:val="1"/>
      <w:marLeft w:val="0"/>
      <w:marRight w:val="0"/>
      <w:marTop w:val="0"/>
      <w:marBottom w:val="0"/>
      <w:divBdr>
        <w:top w:val="none" w:sz="0" w:space="0" w:color="auto"/>
        <w:left w:val="none" w:sz="0" w:space="0" w:color="auto"/>
        <w:bottom w:val="none" w:sz="0" w:space="0" w:color="auto"/>
        <w:right w:val="none" w:sz="0" w:space="0" w:color="auto"/>
      </w:divBdr>
    </w:div>
    <w:div w:id="897668912">
      <w:bodyDiv w:val="1"/>
      <w:marLeft w:val="0"/>
      <w:marRight w:val="0"/>
      <w:marTop w:val="0"/>
      <w:marBottom w:val="0"/>
      <w:divBdr>
        <w:top w:val="none" w:sz="0" w:space="0" w:color="auto"/>
        <w:left w:val="none" w:sz="0" w:space="0" w:color="auto"/>
        <w:bottom w:val="none" w:sz="0" w:space="0" w:color="auto"/>
        <w:right w:val="none" w:sz="0" w:space="0" w:color="auto"/>
      </w:divBdr>
      <w:divsChild>
        <w:div w:id="844438665">
          <w:marLeft w:val="0"/>
          <w:marRight w:val="0"/>
          <w:marTop w:val="0"/>
          <w:marBottom w:val="0"/>
          <w:divBdr>
            <w:top w:val="none" w:sz="0" w:space="0" w:color="auto"/>
            <w:left w:val="none" w:sz="0" w:space="0" w:color="auto"/>
            <w:bottom w:val="none" w:sz="0" w:space="0" w:color="auto"/>
            <w:right w:val="none" w:sz="0" w:space="0" w:color="auto"/>
          </w:divBdr>
          <w:divsChild>
            <w:div w:id="1561361885">
              <w:marLeft w:val="0"/>
              <w:marRight w:val="0"/>
              <w:marTop w:val="0"/>
              <w:marBottom w:val="0"/>
              <w:divBdr>
                <w:top w:val="none" w:sz="0" w:space="0" w:color="auto"/>
                <w:left w:val="none" w:sz="0" w:space="0" w:color="auto"/>
                <w:bottom w:val="none" w:sz="0" w:space="0" w:color="auto"/>
                <w:right w:val="none" w:sz="0" w:space="0" w:color="auto"/>
              </w:divBdr>
              <w:divsChild>
                <w:div w:id="106699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415469">
      <w:bodyDiv w:val="1"/>
      <w:marLeft w:val="0"/>
      <w:marRight w:val="0"/>
      <w:marTop w:val="0"/>
      <w:marBottom w:val="0"/>
      <w:divBdr>
        <w:top w:val="none" w:sz="0" w:space="0" w:color="auto"/>
        <w:left w:val="none" w:sz="0" w:space="0" w:color="auto"/>
        <w:bottom w:val="none" w:sz="0" w:space="0" w:color="auto"/>
        <w:right w:val="none" w:sz="0" w:space="0" w:color="auto"/>
      </w:divBdr>
    </w:div>
    <w:div w:id="905871172">
      <w:bodyDiv w:val="1"/>
      <w:marLeft w:val="0"/>
      <w:marRight w:val="0"/>
      <w:marTop w:val="0"/>
      <w:marBottom w:val="0"/>
      <w:divBdr>
        <w:top w:val="none" w:sz="0" w:space="0" w:color="auto"/>
        <w:left w:val="none" w:sz="0" w:space="0" w:color="auto"/>
        <w:bottom w:val="none" w:sz="0" w:space="0" w:color="auto"/>
        <w:right w:val="none" w:sz="0" w:space="0" w:color="auto"/>
      </w:divBdr>
    </w:div>
    <w:div w:id="907112345">
      <w:bodyDiv w:val="1"/>
      <w:marLeft w:val="0"/>
      <w:marRight w:val="0"/>
      <w:marTop w:val="0"/>
      <w:marBottom w:val="0"/>
      <w:divBdr>
        <w:top w:val="none" w:sz="0" w:space="0" w:color="auto"/>
        <w:left w:val="none" w:sz="0" w:space="0" w:color="auto"/>
        <w:bottom w:val="none" w:sz="0" w:space="0" w:color="auto"/>
        <w:right w:val="none" w:sz="0" w:space="0" w:color="auto"/>
      </w:divBdr>
      <w:divsChild>
        <w:div w:id="173568857">
          <w:marLeft w:val="0"/>
          <w:marRight w:val="0"/>
          <w:marTop w:val="0"/>
          <w:marBottom w:val="0"/>
          <w:divBdr>
            <w:top w:val="none" w:sz="0" w:space="0" w:color="auto"/>
            <w:left w:val="none" w:sz="0" w:space="0" w:color="auto"/>
            <w:bottom w:val="none" w:sz="0" w:space="0" w:color="auto"/>
            <w:right w:val="none" w:sz="0" w:space="0" w:color="auto"/>
          </w:divBdr>
          <w:divsChild>
            <w:div w:id="493256490">
              <w:marLeft w:val="0"/>
              <w:marRight w:val="0"/>
              <w:marTop w:val="0"/>
              <w:marBottom w:val="0"/>
              <w:divBdr>
                <w:top w:val="none" w:sz="0" w:space="0" w:color="auto"/>
                <w:left w:val="none" w:sz="0" w:space="0" w:color="auto"/>
                <w:bottom w:val="none" w:sz="0" w:space="0" w:color="auto"/>
                <w:right w:val="none" w:sz="0" w:space="0" w:color="auto"/>
              </w:divBdr>
              <w:divsChild>
                <w:div w:id="147779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926402">
      <w:bodyDiv w:val="1"/>
      <w:marLeft w:val="0"/>
      <w:marRight w:val="0"/>
      <w:marTop w:val="0"/>
      <w:marBottom w:val="0"/>
      <w:divBdr>
        <w:top w:val="none" w:sz="0" w:space="0" w:color="auto"/>
        <w:left w:val="none" w:sz="0" w:space="0" w:color="auto"/>
        <w:bottom w:val="none" w:sz="0" w:space="0" w:color="auto"/>
        <w:right w:val="none" w:sz="0" w:space="0" w:color="auto"/>
      </w:divBdr>
      <w:divsChild>
        <w:div w:id="605843592">
          <w:marLeft w:val="0"/>
          <w:marRight w:val="0"/>
          <w:marTop w:val="0"/>
          <w:marBottom w:val="0"/>
          <w:divBdr>
            <w:top w:val="none" w:sz="0" w:space="0" w:color="auto"/>
            <w:left w:val="none" w:sz="0" w:space="0" w:color="auto"/>
            <w:bottom w:val="none" w:sz="0" w:space="0" w:color="auto"/>
            <w:right w:val="none" w:sz="0" w:space="0" w:color="auto"/>
          </w:divBdr>
          <w:divsChild>
            <w:div w:id="1016880047">
              <w:marLeft w:val="0"/>
              <w:marRight w:val="0"/>
              <w:marTop w:val="0"/>
              <w:marBottom w:val="0"/>
              <w:divBdr>
                <w:top w:val="none" w:sz="0" w:space="0" w:color="auto"/>
                <w:left w:val="none" w:sz="0" w:space="0" w:color="auto"/>
                <w:bottom w:val="none" w:sz="0" w:space="0" w:color="auto"/>
                <w:right w:val="none" w:sz="0" w:space="0" w:color="auto"/>
              </w:divBdr>
              <w:divsChild>
                <w:div w:id="1461723560">
                  <w:marLeft w:val="0"/>
                  <w:marRight w:val="0"/>
                  <w:marTop w:val="0"/>
                  <w:marBottom w:val="0"/>
                  <w:divBdr>
                    <w:top w:val="none" w:sz="0" w:space="0" w:color="auto"/>
                    <w:left w:val="none" w:sz="0" w:space="0" w:color="auto"/>
                    <w:bottom w:val="none" w:sz="0" w:space="0" w:color="auto"/>
                    <w:right w:val="none" w:sz="0" w:space="0" w:color="auto"/>
                  </w:divBdr>
                </w:div>
              </w:divsChild>
            </w:div>
            <w:div w:id="1833057650">
              <w:marLeft w:val="0"/>
              <w:marRight w:val="0"/>
              <w:marTop w:val="0"/>
              <w:marBottom w:val="0"/>
              <w:divBdr>
                <w:top w:val="none" w:sz="0" w:space="0" w:color="auto"/>
                <w:left w:val="none" w:sz="0" w:space="0" w:color="auto"/>
                <w:bottom w:val="none" w:sz="0" w:space="0" w:color="auto"/>
                <w:right w:val="none" w:sz="0" w:space="0" w:color="auto"/>
              </w:divBdr>
              <w:divsChild>
                <w:div w:id="1847476735">
                  <w:marLeft w:val="0"/>
                  <w:marRight w:val="0"/>
                  <w:marTop w:val="0"/>
                  <w:marBottom w:val="0"/>
                  <w:divBdr>
                    <w:top w:val="none" w:sz="0" w:space="0" w:color="auto"/>
                    <w:left w:val="none" w:sz="0" w:space="0" w:color="auto"/>
                    <w:bottom w:val="none" w:sz="0" w:space="0" w:color="auto"/>
                    <w:right w:val="none" w:sz="0" w:space="0" w:color="auto"/>
                  </w:divBdr>
                </w:div>
              </w:divsChild>
            </w:div>
            <w:div w:id="98768597">
              <w:marLeft w:val="0"/>
              <w:marRight w:val="0"/>
              <w:marTop w:val="0"/>
              <w:marBottom w:val="0"/>
              <w:divBdr>
                <w:top w:val="none" w:sz="0" w:space="0" w:color="auto"/>
                <w:left w:val="none" w:sz="0" w:space="0" w:color="auto"/>
                <w:bottom w:val="none" w:sz="0" w:space="0" w:color="auto"/>
                <w:right w:val="none" w:sz="0" w:space="0" w:color="auto"/>
              </w:divBdr>
              <w:divsChild>
                <w:div w:id="1432510441">
                  <w:marLeft w:val="0"/>
                  <w:marRight w:val="0"/>
                  <w:marTop w:val="0"/>
                  <w:marBottom w:val="0"/>
                  <w:divBdr>
                    <w:top w:val="none" w:sz="0" w:space="0" w:color="auto"/>
                    <w:left w:val="none" w:sz="0" w:space="0" w:color="auto"/>
                    <w:bottom w:val="none" w:sz="0" w:space="0" w:color="auto"/>
                    <w:right w:val="none" w:sz="0" w:space="0" w:color="auto"/>
                  </w:divBdr>
                </w:div>
              </w:divsChild>
            </w:div>
            <w:div w:id="530453753">
              <w:marLeft w:val="0"/>
              <w:marRight w:val="0"/>
              <w:marTop w:val="0"/>
              <w:marBottom w:val="0"/>
              <w:divBdr>
                <w:top w:val="none" w:sz="0" w:space="0" w:color="auto"/>
                <w:left w:val="none" w:sz="0" w:space="0" w:color="auto"/>
                <w:bottom w:val="none" w:sz="0" w:space="0" w:color="auto"/>
                <w:right w:val="none" w:sz="0" w:space="0" w:color="auto"/>
              </w:divBdr>
              <w:divsChild>
                <w:div w:id="187553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739424">
      <w:bodyDiv w:val="1"/>
      <w:marLeft w:val="0"/>
      <w:marRight w:val="0"/>
      <w:marTop w:val="0"/>
      <w:marBottom w:val="0"/>
      <w:divBdr>
        <w:top w:val="none" w:sz="0" w:space="0" w:color="auto"/>
        <w:left w:val="none" w:sz="0" w:space="0" w:color="auto"/>
        <w:bottom w:val="none" w:sz="0" w:space="0" w:color="auto"/>
        <w:right w:val="none" w:sz="0" w:space="0" w:color="auto"/>
      </w:divBdr>
    </w:div>
    <w:div w:id="912592815">
      <w:bodyDiv w:val="1"/>
      <w:marLeft w:val="0"/>
      <w:marRight w:val="0"/>
      <w:marTop w:val="0"/>
      <w:marBottom w:val="0"/>
      <w:divBdr>
        <w:top w:val="none" w:sz="0" w:space="0" w:color="auto"/>
        <w:left w:val="none" w:sz="0" w:space="0" w:color="auto"/>
        <w:bottom w:val="none" w:sz="0" w:space="0" w:color="auto"/>
        <w:right w:val="none" w:sz="0" w:space="0" w:color="auto"/>
      </w:divBdr>
    </w:div>
    <w:div w:id="915087363">
      <w:bodyDiv w:val="1"/>
      <w:marLeft w:val="0"/>
      <w:marRight w:val="0"/>
      <w:marTop w:val="0"/>
      <w:marBottom w:val="0"/>
      <w:divBdr>
        <w:top w:val="none" w:sz="0" w:space="0" w:color="auto"/>
        <w:left w:val="none" w:sz="0" w:space="0" w:color="auto"/>
        <w:bottom w:val="none" w:sz="0" w:space="0" w:color="auto"/>
        <w:right w:val="none" w:sz="0" w:space="0" w:color="auto"/>
      </w:divBdr>
      <w:divsChild>
        <w:div w:id="1705978564">
          <w:marLeft w:val="0"/>
          <w:marRight w:val="0"/>
          <w:marTop w:val="0"/>
          <w:marBottom w:val="0"/>
          <w:divBdr>
            <w:top w:val="none" w:sz="0" w:space="0" w:color="auto"/>
            <w:left w:val="none" w:sz="0" w:space="0" w:color="auto"/>
            <w:bottom w:val="none" w:sz="0" w:space="0" w:color="auto"/>
            <w:right w:val="none" w:sz="0" w:space="0" w:color="auto"/>
          </w:divBdr>
          <w:divsChild>
            <w:div w:id="1660115253">
              <w:marLeft w:val="0"/>
              <w:marRight w:val="0"/>
              <w:marTop w:val="0"/>
              <w:marBottom w:val="0"/>
              <w:divBdr>
                <w:top w:val="none" w:sz="0" w:space="0" w:color="auto"/>
                <w:left w:val="none" w:sz="0" w:space="0" w:color="auto"/>
                <w:bottom w:val="none" w:sz="0" w:space="0" w:color="auto"/>
                <w:right w:val="none" w:sz="0" w:space="0" w:color="auto"/>
              </w:divBdr>
              <w:divsChild>
                <w:div w:id="213112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832444">
      <w:bodyDiv w:val="1"/>
      <w:marLeft w:val="0"/>
      <w:marRight w:val="0"/>
      <w:marTop w:val="0"/>
      <w:marBottom w:val="0"/>
      <w:divBdr>
        <w:top w:val="none" w:sz="0" w:space="0" w:color="auto"/>
        <w:left w:val="none" w:sz="0" w:space="0" w:color="auto"/>
        <w:bottom w:val="none" w:sz="0" w:space="0" w:color="auto"/>
        <w:right w:val="none" w:sz="0" w:space="0" w:color="auto"/>
      </w:divBdr>
      <w:divsChild>
        <w:div w:id="1197155836">
          <w:marLeft w:val="0"/>
          <w:marRight w:val="0"/>
          <w:marTop w:val="0"/>
          <w:marBottom w:val="0"/>
          <w:divBdr>
            <w:top w:val="none" w:sz="0" w:space="0" w:color="auto"/>
            <w:left w:val="none" w:sz="0" w:space="0" w:color="auto"/>
            <w:bottom w:val="none" w:sz="0" w:space="0" w:color="auto"/>
            <w:right w:val="none" w:sz="0" w:space="0" w:color="auto"/>
          </w:divBdr>
          <w:divsChild>
            <w:div w:id="1216966846">
              <w:marLeft w:val="0"/>
              <w:marRight w:val="0"/>
              <w:marTop w:val="0"/>
              <w:marBottom w:val="0"/>
              <w:divBdr>
                <w:top w:val="none" w:sz="0" w:space="0" w:color="auto"/>
                <w:left w:val="none" w:sz="0" w:space="0" w:color="auto"/>
                <w:bottom w:val="none" w:sz="0" w:space="0" w:color="auto"/>
                <w:right w:val="none" w:sz="0" w:space="0" w:color="auto"/>
              </w:divBdr>
              <w:divsChild>
                <w:div w:id="58904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301371">
      <w:bodyDiv w:val="1"/>
      <w:marLeft w:val="0"/>
      <w:marRight w:val="0"/>
      <w:marTop w:val="0"/>
      <w:marBottom w:val="0"/>
      <w:divBdr>
        <w:top w:val="none" w:sz="0" w:space="0" w:color="auto"/>
        <w:left w:val="none" w:sz="0" w:space="0" w:color="auto"/>
        <w:bottom w:val="none" w:sz="0" w:space="0" w:color="auto"/>
        <w:right w:val="none" w:sz="0" w:space="0" w:color="auto"/>
      </w:divBdr>
      <w:divsChild>
        <w:div w:id="1919368351">
          <w:marLeft w:val="0"/>
          <w:marRight w:val="0"/>
          <w:marTop w:val="0"/>
          <w:marBottom w:val="0"/>
          <w:divBdr>
            <w:top w:val="none" w:sz="0" w:space="0" w:color="auto"/>
            <w:left w:val="none" w:sz="0" w:space="0" w:color="auto"/>
            <w:bottom w:val="none" w:sz="0" w:space="0" w:color="auto"/>
            <w:right w:val="none" w:sz="0" w:space="0" w:color="auto"/>
          </w:divBdr>
          <w:divsChild>
            <w:div w:id="162404480">
              <w:marLeft w:val="0"/>
              <w:marRight w:val="0"/>
              <w:marTop w:val="0"/>
              <w:marBottom w:val="0"/>
              <w:divBdr>
                <w:top w:val="none" w:sz="0" w:space="0" w:color="auto"/>
                <w:left w:val="none" w:sz="0" w:space="0" w:color="auto"/>
                <w:bottom w:val="none" w:sz="0" w:space="0" w:color="auto"/>
                <w:right w:val="none" w:sz="0" w:space="0" w:color="auto"/>
              </w:divBdr>
              <w:divsChild>
                <w:div w:id="153970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001503">
      <w:bodyDiv w:val="1"/>
      <w:marLeft w:val="0"/>
      <w:marRight w:val="0"/>
      <w:marTop w:val="0"/>
      <w:marBottom w:val="0"/>
      <w:divBdr>
        <w:top w:val="none" w:sz="0" w:space="0" w:color="auto"/>
        <w:left w:val="none" w:sz="0" w:space="0" w:color="auto"/>
        <w:bottom w:val="none" w:sz="0" w:space="0" w:color="auto"/>
        <w:right w:val="none" w:sz="0" w:space="0" w:color="auto"/>
      </w:divBdr>
      <w:divsChild>
        <w:div w:id="1705903396">
          <w:marLeft w:val="0"/>
          <w:marRight w:val="0"/>
          <w:marTop w:val="0"/>
          <w:marBottom w:val="0"/>
          <w:divBdr>
            <w:top w:val="none" w:sz="0" w:space="0" w:color="auto"/>
            <w:left w:val="none" w:sz="0" w:space="0" w:color="auto"/>
            <w:bottom w:val="none" w:sz="0" w:space="0" w:color="auto"/>
            <w:right w:val="none" w:sz="0" w:space="0" w:color="auto"/>
          </w:divBdr>
          <w:divsChild>
            <w:div w:id="1209026337">
              <w:marLeft w:val="0"/>
              <w:marRight w:val="0"/>
              <w:marTop w:val="0"/>
              <w:marBottom w:val="0"/>
              <w:divBdr>
                <w:top w:val="none" w:sz="0" w:space="0" w:color="auto"/>
                <w:left w:val="none" w:sz="0" w:space="0" w:color="auto"/>
                <w:bottom w:val="none" w:sz="0" w:space="0" w:color="auto"/>
                <w:right w:val="none" w:sz="0" w:space="0" w:color="auto"/>
              </w:divBdr>
              <w:divsChild>
                <w:div w:id="16263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164133">
      <w:bodyDiv w:val="1"/>
      <w:marLeft w:val="0"/>
      <w:marRight w:val="0"/>
      <w:marTop w:val="0"/>
      <w:marBottom w:val="0"/>
      <w:divBdr>
        <w:top w:val="none" w:sz="0" w:space="0" w:color="auto"/>
        <w:left w:val="none" w:sz="0" w:space="0" w:color="auto"/>
        <w:bottom w:val="none" w:sz="0" w:space="0" w:color="auto"/>
        <w:right w:val="none" w:sz="0" w:space="0" w:color="auto"/>
      </w:divBdr>
    </w:div>
    <w:div w:id="950892595">
      <w:bodyDiv w:val="1"/>
      <w:marLeft w:val="0"/>
      <w:marRight w:val="0"/>
      <w:marTop w:val="0"/>
      <w:marBottom w:val="0"/>
      <w:divBdr>
        <w:top w:val="none" w:sz="0" w:space="0" w:color="auto"/>
        <w:left w:val="none" w:sz="0" w:space="0" w:color="auto"/>
        <w:bottom w:val="none" w:sz="0" w:space="0" w:color="auto"/>
        <w:right w:val="none" w:sz="0" w:space="0" w:color="auto"/>
      </w:divBdr>
    </w:div>
    <w:div w:id="951398561">
      <w:bodyDiv w:val="1"/>
      <w:marLeft w:val="0"/>
      <w:marRight w:val="0"/>
      <w:marTop w:val="0"/>
      <w:marBottom w:val="0"/>
      <w:divBdr>
        <w:top w:val="none" w:sz="0" w:space="0" w:color="auto"/>
        <w:left w:val="none" w:sz="0" w:space="0" w:color="auto"/>
        <w:bottom w:val="none" w:sz="0" w:space="0" w:color="auto"/>
        <w:right w:val="none" w:sz="0" w:space="0" w:color="auto"/>
      </w:divBdr>
      <w:divsChild>
        <w:div w:id="1484271100">
          <w:marLeft w:val="0"/>
          <w:marRight w:val="0"/>
          <w:marTop w:val="0"/>
          <w:marBottom w:val="0"/>
          <w:divBdr>
            <w:top w:val="none" w:sz="0" w:space="0" w:color="auto"/>
            <w:left w:val="none" w:sz="0" w:space="0" w:color="auto"/>
            <w:bottom w:val="none" w:sz="0" w:space="0" w:color="auto"/>
            <w:right w:val="none" w:sz="0" w:space="0" w:color="auto"/>
          </w:divBdr>
          <w:divsChild>
            <w:div w:id="1482580624">
              <w:marLeft w:val="0"/>
              <w:marRight w:val="0"/>
              <w:marTop w:val="0"/>
              <w:marBottom w:val="0"/>
              <w:divBdr>
                <w:top w:val="none" w:sz="0" w:space="0" w:color="auto"/>
                <w:left w:val="none" w:sz="0" w:space="0" w:color="auto"/>
                <w:bottom w:val="none" w:sz="0" w:space="0" w:color="auto"/>
                <w:right w:val="none" w:sz="0" w:space="0" w:color="auto"/>
              </w:divBdr>
              <w:divsChild>
                <w:div w:id="11573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589961">
      <w:bodyDiv w:val="1"/>
      <w:marLeft w:val="0"/>
      <w:marRight w:val="0"/>
      <w:marTop w:val="0"/>
      <w:marBottom w:val="0"/>
      <w:divBdr>
        <w:top w:val="none" w:sz="0" w:space="0" w:color="auto"/>
        <w:left w:val="none" w:sz="0" w:space="0" w:color="auto"/>
        <w:bottom w:val="none" w:sz="0" w:space="0" w:color="auto"/>
        <w:right w:val="none" w:sz="0" w:space="0" w:color="auto"/>
      </w:divBdr>
    </w:div>
    <w:div w:id="958072962">
      <w:bodyDiv w:val="1"/>
      <w:marLeft w:val="0"/>
      <w:marRight w:val="0"/>
      <w:marTop w:val="0"/>
      <w:marBottom w:val="0"/>
      <w:divBdr>
        <w:top w:val="none" w:sz="0" w:space="0" w:color="auto"/>
        <w:left w:val="none" w:sz="0" w:space="0" w:color="auto"/>
        <w:bottom w:val="none" w:sz="0" w:space="0" w:color="auto"/>
        <w:right w:val="none" w:sz="0" w:space="0" w:color="auto"/>
      </w:divBdr>
    </w:div>
    <w:div w:id="960955682">
      <w:bodyDiv w:val="1"/>
      <w:marLeft w:val="0"/>
      <w:marRight w:val="0"/>
      <w:marTop w:val="0"/>
      <w:marBottom w:val="0"/>
      <w:divBdr>
        <w:top w:val="none" w:sz="0" w:space="0" w:color="auto"/>
        <w:left w:val="none" w:sz="0" w:space="0" w:color="auto"/>
        <w:bottom w:val="none" w:sz="0" w:space="0" w:color="auto"/>
        <w:right w:val="none" w:sz="0" w:space="0" w:color="auto"/>
      </w:divBdr>
      <w:divsChild>
        <w:div w:id="436869493">
          <w:marLeft w:val="0"/>
          <w:marRight w:val="0"/>
          <w:marTop w:val="0"/>
          <w:marBottom w:val="0"/>
          <w:divBdr>
            <w:top w:val="none" w:sz="0" w:space="0" w:color="auto"/>
            <w:left w:val="none" w:sz="0" w:space="0" w:color="auto"/>
            <w:bottom w:val="none" w:sz="0" w:space="0" w:color="auto"/>
            <w:right w:val="none" w:sz="0" w:space="0" w:color="auto"/>
          </w:divBdr>
          <w:divsChild>
            <w:div w:id="1463499100">
              <w:marLeft w:val="0"/>
              <w:marRight w:val="0"/>
              <w:marTop w:val="0"/>
              <w:marBottom w:val="0"/>
              <w:divBdr>
                <w:top w:val="none" w:sz="0" w:space="0" w:color="auto"/>
                <w:left w:val="none" w:sz="0" w:space="0" w:color="auto"/>
                <w:bottom w:val="none" w:sz="0" w:space="0" w:color="auto"/>
                <w:right w:val="none" w:sz="0" w:space="0" w:color="auto"/>
              </w:divBdr>
              <w:divsChild>
                <w:div w:id="194426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604188">
      <w:bodyDiv w:val="1"/>
      <w:marLeft w:val="0"/>
      <w:marRight w:val="0"/>
      <w:marTop w:val="0"/>
      <w:marBottom w:val="0"/>
      <w:divBdr>
        <w:top w:val="none" w:sz="0" w:space="0" w:color="auto"/>
        <w:left w:val="none" w:sz="0" w:space="0" w:color="auto"/>
        <w:bottom w:val="none" w:sz="0" w:space="0" w:color="auto"/>
        <w:right w:val="none" w:sz="0" w:space="0" w:color="auto"/>
      </w:divBdr>
    </w:div>
    <w:div w:id="979531947">
      <w:bodyDiv w:val="1"/>
      <w:marLeft w:val="0"/>
      <w:marRight w:val="0"/>
      <w:marTop w:val="0"/>
      <w:marBottom w:val="0"/>
      <w:divBdr>
        <w:top w:val="none" w:sz="0" w:space="0" w:color="auto"/>
        <w:left w:val="none" w:sz="0" w:space="0" w:color="auto"/>
        <w:bottom w:val="none" w:sz="0" w:space="0" w:color="auto"/>
        <w:right w:val="none" w:sz="0" w:space="0" w:color="auto"/>
      </w:divBdr>
      <w:divsChild>
        <w:div w:id="1168979563">
          <w:marLeft w:val="0"/>
          <w:marRight w:val="0"/>
          <w:marTop w:val="0"/>
          <w:marBottom w:val="0"/>
          <w:divBdr>
            <w:top w:val="none" w:sz="0" w:space="0" w:color="auto"/>
            <w:left w:val="none" w:sz="0" w:space="0" w:color="auto"/>
            <w:bottom w:val="none" w:sz="0" w:space="0" w:color="auto"/>
            <w:right w:val="none" w:sz="0" w:space="0" w:color="auto"/>
          </w:divBdr>
        </w:div>
      </w:divsChild>
    </w:div>
    <w:div w:id="985936240">
      <w:bodyDiv w:val="1"/>
      <w:marLeft w:val="0"/>
      <w:marRight w:val="0"/>
      <w:marTop w:val="0"/>
      <w:marBottom w:val="0"/>
      <w:divBdr>
        <w:top w:val="none" w:sz="0" w:space="0" w:color="auto"/>
        <w:left w:val="none" w:sz="0" w:space="0" w:color="auto"/>
        <w:bottom w:val="none" w:sz="0" w:space="0" w:color="auto"/>
        <w:right w:val="none" w:sz="0" w:space="0" w:color="auto"/>
      </w:divBdr>
      <w:divsChild>
        <w:div w:id="358967331">
          <w:marLeft w:val="0"/>
          <w:marRight w:val="0"/>
          <w:marTop w:val="0"/>
          <w:marBottom w:val="0"/>
          <w:divBdr>
            <w:top w:val="none" w:sz="0" w:space="0" w:color="auto"/>
            <w:left w:val="none" w:sz="0" w:space="0" w:color="auto"/>
            <w:bottom w:val="none" w:sz="0" w:space="0" w:color="auto"/>
            <w:right w:val="none" w:sz="0" w:space="0" w:color="auto"/>
          </w:divBdr>
          <w:divsChild>
            <w:div w:id="1107458430">
              <w:marLeft w:val="0"/>
              <w:marRight w:val="0"/>
              <w:marTop w:val="0"/>
              <w:marBottom w:val="0"/>
              <w:divBdr>
                <w:top w:val="none" w:sz="0" w:space="0" w:color="auto"/>
                <w:left w:val="none" w:sz="0" w:space="0" w:color="auto"/>
                <w:bottom w:val="none" w:sz="0" w:space="0" w:color="auto"/>
                <w:right w:val="none" w:sz="0" w:space="0" w:color="auto"/>
              </w:divBdr>
              <w:divsChild>
                <w:div w:id="37088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769223">
      <w:bodyDiv w:val="1"/>
      <w:marLeft w:val="0"/>
      <w:marRight w:val="0"/>
      <w:marTop w:val="0"/>
      <w:marBottom w:val="0"/>
      <w:divBdr>
        <w:top w:val="none" w:sz="0" w:space="0" w:color="auto"/>
        <w:left w:val="none" w:sz="0" w:space="0" w:color="auto"/>
        <w:bottom w:val="none" w:sz="0" w:space="0" w:color="auto"/>
        <w:right w:val="none" w:sz="0" w:space="0" w:color="auto"/>
      </w:divBdr>
    </w:div>
    <w:div w:id="999649372">
      <w:bodyDiv w:val="1"/>
      <w:marLeft w:val="0"/>
      <w:marRight w:val="0"/>
      <w:marTop w:val="0"/>
      <w:marBottom w:val="0"/>
      <w:divBdr>
        <w:top w:val="none" w:sz="0" w:space="0" w:color="auto"/>
        <w:left w:val="none" w:sz="0" w:space="0" w:color="auto"/>
        <w:bottom w:val="none" w:sz="0" w:space="0" w:color="auto"/>
        <w:right w:val="none" w:sz="0" w:space="0" w:color="auto"/>
      </w:divBdr>
      <w:divsChild>
        <w:div w:id="629896225">
          <w:marLeft w:val="0"/>
          <w:marRight w:val="0"/>
          <w:marTop w:val="0"/>
          <w:marBottom w:val="0"/>
          <w:divBdr>
            <w:top w:val="none" w:sz="0" w:space="0" w:color="auto"/>
            <w:left w:val="none" w:sz="0" w:space="0" w:color="auto"/>
            <w:bottom w:val="none" w:sz="0" w:space="0" w:color="auto"/>
            <w:right w:val="none" w:sz="0" w:space="0" w:color="auto"/>
          </w:divBdr>
          <w:divsChild>
            <w:div w:id="131293255">
              <w:marLeft w:val="0"/>
              <w:marRight w:val="0"/>
              <w:marTop w:val="0"/>
              <w:marBottom w:val="0"/>
              <w:divBdr>
                <w:top w:val="none" w:sz="0" w:space="0" w:color="auto"/>
                <w:left w:val="none" w:sz="0" w:space="0" w:color="auto"/>
                <w:bottom w:val="none" w:sz="0" w:space="0" w:color="auto"/>
                <w:right w:val="none" w:sz="0" w:space="0" w:color="auto"/>
              </w:divBdr>
              <w:divsChild>
                <w:div w:id="54768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353042">
      <w:bodyDiv w:val="1"/>
      <w:marLeft w:val="0"/>
      <w:marRight w:val="0"/>
      <w:marTop w:val="0"/>
      <w:marBottom w:val="0"/>
      <w:divBdr>
        <w:top w:val="none" w:sz="0" w:space="0" w:color="auto"/>
        <w:left w:val="none" w:sz="0" w:space="0" w:color="auto"/>
        <w:bottom w:val="none" w:sz="0" w:space="0" w:color="auto"/>
        <w:right w:val="none" w:sz="0" w:space="0" w:color="auto"/>
      </w:divBdr>
      <w:divsChild>
        <w:div w:id="517735182">
          <w:marLeft w:val="0"/>
          <w:marRight w:val="0"/>
          <w:marTop w:val="0"/>
          <w:marBottom w:val="0"/>
          <w:divBdr>
            <w:top w:val="none" w:sz="0" w:space="0" w:color="auto"/>
            <w:left w:val="none" w:sz="0" w:space="0" w:color="auto"/>
            <w:bottom w:val="none" w:sz="0" w:space="0" w:color="auto"/>
            <w:right w:val="none" w:sz="0" w:space="0" w:color="auto"/>
          </w:divBdr>
          <w:divsChild>
            <w:div w:id="244919870">
              <w:marLeft w:val="0"/>
              <w:marRight w:val="0"/>
              <w:marTop w:val="0"/>
              <w:marBottom w:val="0"/>
              <w:divBdr>
                <w:top w:val="none" w:sz="0" w:space="0" w:color="auto"/>
                <w:left w:val="none" w:sz="0" w:space="0" w:color="auto"/>
                <w:bottom w:val="none" w:sz="0" w:space="0" w:color="auto"/>
                <w:right w:val="none" w:sz="0" w:space="0" w:color="auto"/>
              </w:divBdr>
              <w:divsChild>
                <w:div w:id="448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555200">
      <w:bodyDiv w:val="1"/>
      <w:marLeft w:val="0"/>
      <w:marRight w:val="0"/>
      <w:marTop w:val="0"/>
      <w:marBottom w:val="0"/>
      <w:divBdr>
        <w:top w:val="none" w:sz="0" w:space="0" w:color="auto"/>
        <w:left w:val="none" w:sz="0" w:space="0" w:color="auto"/>
        <w:bottom w:val="none" w:sz="0" w:space="0" w:color="auto"/>
        <w:right w:val="none" w:sz="0" w:space="0" w:color="auto"/>
      </w:divBdr>
      <w:divsChild>
        <w:div w:id="1361131112">
          <w:marLeft w:val="0"/>
          <w:marRight w:val="0"/>
          <w:marTop w:val="0"/>
          <w:marBottom w:val="0"/>
          <w:divBdr>
            <w:top w:val="none" w:sz="0" w:space="0" w:color="auto"/>
            <w:left w:val="none" w:sz="0" w:space="0" w:color="auto"/>
            <w:bottom w:val="none" w:sz="0" w:space="0" w:color="auto"/>
            <w:right w:val="none" w:sz="0" w:space="0" w:color="auto"/>
          </w:divBdr>
          <w:divsChild>
            <w:div w:id="49160597">
              <w:marLeft w:val="0"/>
              <w:marRight w:val="0"/>
              <w:marTop w:val="0"/>
              <w:marBottom w:val="0"/>
              <w:divBdr>
                <w:top w:val="none" w:sz="0" w:space="0" w:color="auto"/>
                <w:left w:val="none" w:sz="0" w:space="0" w:color="auto"/>
                <w:bottom w:val="none" w:sz="0" w:space="0" w:color="auto"/>
                <w:right w:val="none" w:sz="0" w:space="0" w:color="auto"/>
              </w:divBdr>
              <w:divsChild>
                <w:div w:id="82424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208198">
      <w:bodyDiv w:val="1"/>
      <w:marLeft w:val="0"/>
      <w:marRight w:val="0"/>
      <w:marTop w:val="0"/>
      <w:marBottom w:val="0"/>
      <w:divBdr>
        <w:top w:val="none" w:sz="0" w:space="0" w:color="auto"/>
        <w:left w:val="none" w:sz="0" w:space="0" w:color="auto"/>
        <w:bottom w:val="none" w:sz="0" w:space="0" w:color="auto"/>
        <w:right w:val="none" w:sz="0" w:space="0" w:color="auto"/>
      </w:divBdr>
    </w:div>
    <w:div w:id="1009917088">
      <w:bodyDiv w:val="1"/>
      <w:marLeft w:val="0"/>
      <w:marRight w:val="0"/>
      <w:marTop w:val="0"/>
      <w:marBottom w:val="0"/>
      <w:divBdr>
        <w:top w:val="none" w:sz="0" w:space="0" w:color="auto"/>
        <w:left w:val="none" w:sz="0" w:space="0" w:color="auto"/>
        <w:bottom w:val="none" w:sz="0" w:space="0" w:color="auto"/>
        <w:right w:val="none" w:sz="0" w:space="0" w:color="auto"/>
      </w:divBdr>
      <w:divsChild>
        <w:div w:id="1191841865">
          <w:marLeft w:val="0"/>
          <w:marRight w:val="0"/>
          <w:marTop w:val="0"/>
          <w:marBottom w:val="0"/>
          <w:divBdr>
            <w:top w:val="none" w:sz="0" w:space="0" w:color="auto"/>
            <w:left w:val="none" w:sz="0" w:space="0" w:color="auto"/>
            <w:bottom w:val="none" w:sz="0" w:space="0" w:color="auto"/>
            <w:right w:val="none" w:sz="0" w:space="0" w:color="auto"/>
          </w:divBdr>
          <w:divsChild>
            <w:div w:id="1586650914">
              <w:marLeft w:val="0"/>
              <w:marRight w:val="0"/>
              <w:marTop w:val="0"/>
              <w:marBottom w:val="0"/>
              <w:divBdr>
                <w:top w:val="none" w:sz="0" w:space="0" w:color="auto"/>
                <w:left w:val="none" w:sz="0" w:space="0" w:color="auto"/>
                <w:bottom w:val="none" w:sz="0" w:space="0" w:color="auto"/>
                <w:right w:val="none" w:sz="0" w:space="0" w:color="auto"/>
              </w:divBdr>
              <w:divsChild>
                <w:div w:id="21260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338256">
      <w:bodyDiv w:val="1"/>
      <w:marLeft w:val="0"/>
      <w:marRight w:val="0"/>
      <w:marTop w:val="0"/>
      <w:marBottom w:val="0"/>
      <w:divBdr>
        <w:top w:val="none" w:sz="0" w:space="0" w:color="auto"/>
        <w:left w:val="none" w:sz="0" w:space="0" w:color="auto"/>
        <w:bottom w:val="none" w:sz="0" w:space="0" w:color="auto"/>
        <w:right w:val="none" w:sz="0" w:space="0" w:color="auto"/>
      </w:divBdr>
      <w:divsChild>
        <w:div w:id="1484278904">
          <w:marLeft w:val="0"/>
          <w:marRight w:val="0"/>
          <w:marTop w:val="0"/>
          <w:marBottom w:val="0"/>
          <w:divBdr>
            <w:top w:val="none" w:sz="0" w:space="0" w:color="auto"/>
            <w:left w:val="none" w:sz="0" w:space="0" w:color="auto"/>
            <w:bottom w:val="none" w:sz="0" w:space="0" w:color="auto"/>
            <w:right w:val="none" w:sz="0" w:space="0" w:color="auto"/>
          </w:divBdr>
          <w:divsChild>
            <w:div w:id="551039702">
              <w:marLeft w:val="0"/>
              <w:marRight w:val="0"/>
              <w:marTop w:val="0"/>
              <w:marBottom w:val="0"/>
              <w:divBdr>
                <w:top w:val="none" w:sz="0" w:space="0" w:color="auto"/>
                <w:left w:val="none" w:sz="0" w:space="0" w:color="auto"/>
                <w:bottom w:val="none" w:sz="0" w:space="0" w:color="auto"/>
                <w:right w:val="none" w:sz="0" w:space="0" w:color="auto"/>
              </w:divBdr>
              <w:divsChild>
                <w:div w:id="14886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576074">
      <w:bodyDiv w:val="1"/>
      <w:marLeft w:val="0"/>
      <w:marRight w:val="0"/>
      <w:marTop w:val="0"/>
      <w:marBottom w:val="0"/>
      <w:divBdr>
        <w:top w:val="none" w:sz="0" w:space="0" w:color="auto"/>
        <w:left w:val="none" w:sz="0" w:space="0" w:color="auto"/>
        <w:bottom w:val="none" w:sz="0" w:space="0" w:color="auto"/>
        <w:right w:val="none" w:sz="0" w:space="0" w:color="auto"/>
      </w:divBdr>
      <w:divsChild>
        <w:div w:id="835458461">
          <w:marLeft w:val="0"/>
          <w:marRight w:val="0"/>
          <w:marTop w:val="0"/>
          <w:marBottom w:val="0"/>
          <w:divBdr>
            <w:top w:val="none" w:sz="0" w:space="0" w:color="auto"/>
            <w:left w:val="none" w:sz="0" w:space="0" w:color="auto"/>
            <w:bottom w:val="none" w:sz="0" w:space="0" w:color="auto"/>
            <w:right w:val="none" w:sz="0" w:space="0" w:color="auto"/>
          </w:divBdr>
          <w:divsChild>
            <w:div w:id="439447898">
              <w:marLeft w:val="0"/>
              <w:marRight w:val="0"/>
              <w:marTop w:val="0"/>
              <w:marBottom w:val="0"/>
              <w:divBdr>
                <w:top w:val="none" w:sz="0" w:space="0" w:color="auto"/>
                <w:left w:val="none" w:sz="0" w:space="0" w:color="auto"/>
                <w:bottom w:val="none" w:sz="0" w:space="0" w:color="auto"/>
                <w:right w:val="none" w:sz="0" w:space="0" w:color="auto"/>
              </w:divBdr>
              <w:divsChild>
                <w:div w:id="100632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627446">
      <w:bodyDiv w:val="1"/>
      <w:marLeft w:val="0"/>
      <w:marRight w:val="0"/>
      <w:marTop w:val="0"/>
      <w:marBottom w:val="0"/>
      <w:divBdr>
        <w:top w:val="none" w:sz="0" w:space="0" w:color="auto"/>
        <w:left w:val="none" w:sz="0" w:space="0" w:color="auto"/>
        <w:bottom w:val="none" w:sz="0" w:space="0" w:color="auto"/>
        <w:right w:val="none" w:sz="0" w:space="0" w:color="auto"/>
      </w:divBdr>
    </w:div>
    <w:div w:id="1018965941">
      <w:bodyDiv w:val="1"/>
      <w:marLeft w:val="0"/>
      <w:marRight w:val="0"/>
      <w:marTop w:val="0"/>
      <w:marBottom w:val="0"/>
      <w:divBdr>
        <w:top w:val="none" w:sz="0" w:space="0" w:color="auto"/>
        <w:left w:val="none" w:sz="0" w:space="0" w:color="auto"/>
        <w:bottom w:val="none" w:sz="0" w:space="0" w:color="auto"/>
        <w:right w:val="none" w:sz="0" w:space="0" w:color="auto"/>
      </w:divBdr>
      <w:divsChild>
        <w:div w:id="169106163">
          <w:marLeft w:val="0"/>
          <w:marRight w:val="0"/>
          <w:marTop w:val="0"/>
          <w:marBottom w:val="0"/>
          <w:divBdr>
            <w:top w:val="none" w:sz="0" w:space="0" w:color="auto"/>
            <w:left w:val="none" w:sz="0" w:space="0" w:color="auto"/>
            <w:bottom w:val="none" w:sz="0" w:space="0" w:color="auto"/>
            <w:right w:val="none" w:sz="0" w:space="0" w:color="auto"/>
          </w:divBdr>
        </w:div>
      </w:divsChild>
    </w:div>
    <w:div w:id="1019817432">
      <w:bodyDiv w:val="1"/>
      <w:marLeft w:val="0"/>
      <w:marRight w:val="0"/>
      <w:marTop w:val="0"/>
      <w:marBottom w:val="0"/>
      <w:divBdr>
        <w:top w:val="none" w:sz="0" w:space="0" w:color="auto"/>
        <w:left w:val="none" w:sz="0" w:space="0" w:color="auto"/>
        <w:bottom w:val="none" w:sz="0" w:space="0" w:color="auto"/>
        <w:right w:val="none" w:sz="0" w:space="0" w:color="auto"/>
      </w:divBdr>
      <w:divsChild>
        <w:div w:id="669410503">
          <w:marLeft w:val="0"/>
          <w:marRight w:val="0"/>
          <w:marTop w:val="0"/>
          <w:marBottom w:val="0"/>
          <w:divBdr>
            <w:top w:val="none" w:sz="0" w:space="0" w:color="auto"/>
            <w:left w:val="none" w:sz="0" w:space="0" w:color="auto"/>
            <w:bottom w:val="none" w:sz="0" w:space="0" w:color="auto"/>
            <w:right w:val="none" w:sz="0" w:space="0" w:color="auto"/>
          </w:divBdr>
          <w:divsChild>
            <w:div w:id="1054162679">
              <w:marLeft w:val="0"/>
              <w:marRight w:val="0"/>
              <w:marTop w:val="0"/>
              <w:marBottom w:val="0"/>
              <w:divBdr>
                <w:top w:val="none" w:sz="0" w:space="0" w:color="auto"/>
                <w:left w:val="none" w:sz="0" w:space="0" w:color="auto"/>
                <w:bottom w:val="none" w:sz="0" w:space="0" w:color="auto"/>
                <w:right w:val="none" w:sz="0" w:space="0" w:color="auto"/>
              </w:divBdr>
              <w:divsChild>
                <w:div w:id="87858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9271">
      <w:bodyDiv w:val="1"/>
      <w:marLeft w:val="0"/>
      <w:marRight w:val="0"/>
      <w:marTop w:val="0"/>
      <w:marBottom w:val="0"/>
      <w:divBdr>
        <w:top w:val="none" w:sz="0" w:space="0" w:color="auto"/>
        <w:left w:val="none" w:sz="0" w:space="0" w:color="auto"/>
        <w:bottom w:val="none" w:sz="0" w:space="0" w:color="auto"/>
        <w:right w:val="none" w:sz="0" w:space="0" w:color="auto"/>
      </w:divBdr>
      <w:divsChild>
        <w:div w:id="1844664975">
          <w:marLeft w:val="0"/>
          <w:marRight w:val="0"/>
          <w:marTop w:val="0"/>
          <w:marBottom w:val="0"/>
          <w:divBdr>
            <w:top w:val="none" w:sz="0" w:space="0" w:color="auto"/>
            <w:left w:val="none" w:sz="0" w:space="0" w:color="auto"/>
            <w:bottom w:val="none" w:sz="0" w:space="0" w:color="auto"/>
            <w:right w:val="none" w:sz="0" w:space="0" w:color="auto"/>
          </w:divBdr>
          <w:divsChild>
            <w:div w:id="2057004028">
              <w:marLeft w:val="0"/>
              <w:marRight w:val="0"/>
              <w:marTop w:val="0"/>
              <w:marBottom w:val="0"/>
              <w:divBdr>
                <w:top w:val="none" w:sz="0" w:space="0" w:color="auto"/>
                <w:left w:val="none" w:sz="0" w:space="0" w:color="auto"/>
                <w:bottom w:val="none" w:sz="0" w:space="0" w:color="auto"/>
                <w:right w:val="none" w:sz="0" w:space="0" w:color="auto"/>
              </w:divBdr>
              <w:divsChild>
                <w:div w:id="195798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240586">
      <w:bodyDiv w:val="1"/>
      <w:marLeft w:val="0"/>
      <w:marRight w:val="0"/>
      <w:marTop w:val="0"/>
      <w:marBottom w:val="0"/>
      <w:divBdr>
        <w:top w:val="none" w:sz="0" w:space="0" w:color="auto"/>
        <w:left w:val="none" w:sz="0" w:space="0" w:color="auto"/>
        <w:bottom w:val="none" w:sz="0" w:space="0" w:color="auto"/>
        <w:right w:val="none" w:sz="0" w:space="0" w:color="auto"/>
      </w:divBdr>
      <w:divsChild>
        <w:div w:id="2088961803">
          <w:marLeft w:val="0"/>
          <w:marRight w:val="0"/>
          <w:marTop w:val="0"/>
          <w:marBottom w:val="0"/>
          <w:divBdr>
            <w:top w:val="none" w:sz="0" w:space="0" w:color="auto"/>
            <w:left w:val="none" w:sz="0" w:space="0" w:color="auto"/>
            <w:bottom w:val="none" w:sz="0" w:space="0" w:color="auto"/>
            <w:right w:val="none" w:sz="0" w:space="0" w:color="auto"/>
          </w:divBdr>
          <w:divsChild>
            <w:div w:id="1926301286">
              <w:marLeft w:val="0"/>
              <w:marRight w:val="0"/>
              <w:marTop w:val="0"/>
              <w:marBottom w:val="0"/>
              <w:divBdr>
                <w:top w:val="none" w:sz="0" w:space="0" w:color="auto"/>
                <w:left w:val="none" w:sz="0" w:space="0" w:color="auto"/>
                <w:bottom w:val="none" w:sz="0" w:space="0" w:color="auto"/>
                <w:right w:val="none" w:sz="0" w:space="0" w:color="auto"/>
              </w:divBdr>
              <w:divsChild>
                <w:div w:id="177905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675979">
      <w:bodyDiv w:val="1"/>
      <w:marLeft w:val="0"/>
      <w:marRight w:val="0"/>
      <w:marTop w:val="0"/>
      <w:marBottom w:val="0"/>
      <w:divBdr>
        <w:top w:val="none" w:sz="0" w:space="0" w:color="auto"/>
        <w:left w:val="none" w:sz="0" w:space="0" w:color="auto"/>
        <w:bottom w:val="none" w:sz="0" w:space="0" w:color="auto"/>
        <w:right w:val="none" w:sz="0" w:space="0" w:color="auto"/>
      </w:divBdr>
      <w:divsChild>
        <w:div w:id="1843544984">
          <w:marLeft w:val="0"/>
          <w:marRight w:val="0"/>
          <w:marTop w:val="0"/>
          <w:marBottom w:val="0"/>
          <w:divBdr>
            <w:top w:val="none" w:sz="0" w:space="0" w:color="auto"/>
            <w:left w:val="none" w:sz="0" w:space="0" w:color="auto"/>
            <w:bottom w:val="none" w:sz="0" w:space="0" w:color="auto"/>
            <w:right w:val="none" w:sz="0" w:space="0" w:color="auto"/>
          </w:divBdr>
          <w:divsChild>
            <w:div w:id="1352413303">
              <w:marLeft w:val="0"/>
              <w:marRight w:val="0"/>
              <w:marTop w:val="0"/>
              <w:marBottom w:val="0"/>
              <w:divBdr>
                <w:top w:val="none" w:sz="0" w:space="0" w:color="auto"/>
                <w:left w:val="none" w:sz="0" w:space="0" w:color="auto"/>
                <w:bottom w:val="none" w:sz="0" w:space="0" w:color="auto"/>
                <w:right w:val="none" w:sz="0" w:space="0" w:color="auto"/>
              </w:divBdr>
              <w:divsChild>
                <w:div w:id="752122700">
                  <w:marLeft w:val="0"/>
                  <w:marRight w:val="0"/>
                  <w:marTop w:val="0"/>
                  <w:marBottom w:val="0"/>
                  <w:divBdr>
                    <w:top w:val="none" w:sz="0" w:space="0" w:color="auto"/>
                    <w:left w:val="none" w:sz="0" w:space="0" w:color="auto"/>
                    <w:bottom w:val="none" w:sz="0" w:space="0" w:color="auto"/>
                    <w:right w:val="none" w:sz="0" w:space="0" w:color="auto"/>
                  </w:divBdr>
                  <w:divsChild>
                    <w:div w:id="69792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917440">
      <w:bodyDiv w:val="1"/>
      <w:marLeft w:val="0"/>
      <w:marRight w:val="0"/>
      <w:marTop w:val="0"/>
      <w:marBottom w:val="0"/>
      <w:divBdr>
        <w:top w:val="none" w:sz="0" w:space="0" w:color="auto"/>
        <w:left w:val="none" w:sz="0" w:space="0" w:color="auto"/>
        <w:bottom w:val="none" w:sz="0" w:space="0" w:color="auto"/>
        <w:right w:val="none" w:sz="0" w:space="0" w:color="auto"/>
      </w:divBdr>
      <w:divsChild>
        <w:div w:id="597830911">
          <w:marLeft w:val="0"/>
          <w:marRight w:val="0"/>
          <w:marTop w:val="0"/>
          <w:marBottom w:val="0"/>
          <w:divBdr>
            <w:top w:val="none" w:sz="0" w:space="0" w:color="auto"/>
            <w:left w:val="none" w:sz="0" w:space="0" w:color="auto"/>
            <w:bottom w:val="none" w:sz="0" w:space="0" w:color="auto"/>
            <w:right w:val="none" w:sz="0" w:space="0" w:color="auto"/>
          </w:divBdr>
          <w:divsChild>
            <w:div w:id="481435424">
              <w:marLeft w:val="0"/>
              <w:marRight w:val="0"/>
              <w:marTop w:val="0"/>
              <w:marBottom w:val="0"/>
              <w:divBdr>
                <w:top w:val="none" w:sz="0" w:space="0" w:color="auto"/>
                <w:left w:val="none" w:sz="0" w:space="0" w:color="auto"/>
                <w:bottom w:val="none" w:sz="0" w:space="0" w:color="auto"/>
                <w:right w:val="none" w:sz="0" w:space="0" w:color="auto"/>
              </w:divBdr>
              <w:divsChild>
                <w:div w:id="154856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032140">
      <w:bodyDiv w:val="1"/>
      <w:marLeft w:val="0"/>
      <w:marRight w:val="0"/>
      <w:marTop w:val="0"/>
      <w:marBottom w:val="0"/>
      <w:divBdr>
        <w:top w:val="none" w:sz="0" w:space="0" w:color="auto"/>
        <w:left w:val="none" w:sz="0" w:space="0" w:color="auto"/>
        <w:bottom w:val="none" w:sz="0" w:space="0" w:color="auto"/>
        <w:right w:val="none" w:sz="0" w:space="0" w:color="auto"/>
      </w:divBdr>
      <w:divsChild>
        <w:div w:id="574095421">
          <w:marLeft w:val="0"/>
          <w:marRight w:val="0"/>
          <w:marTop w:val="0"/>
          <w:marBottom w:val="0"/>
          <w:divBdr>
            <w:top w:val="none" w:sz="0" w:space="0" w:color="auto"/>
            <w:left w:val="none" w:sz="0" w:space="0" w:color="auto"/>
            <w:bottom w:val="none" w:sz="0" w:space="0" w:color="auto"/>
            <w:right w:val="none" w:sz="0" w:space="0" w:color="auto"/>
          </w:divBdr>
          <w:divsChild>
            <w:div w:id="1956981827">
              <w:marLeft w:val="0"/>
              <w:marRight w:val="0"/>
              <w:marTop w:val="0"/>
              <w:marBottom w:val="0"/>
              <w:divBdr>
                <w:top w:val="none" w:sz="0" w:space="0" w:color="auto"/>
                <w:left w:val="none" w:sz="0" w:space="0" w:color="auto"/>
                <w:bottom w:val="none" w:sz="0" w:space="0" w:color="auto"/>
                <w:right w:val="none" w:sz="0" w:space="0" w:color="auto"/>
              </w:divBdr>
              <w:divsChild>
                <w:div w:id="211505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84349">
      <w:bodyDiv w:val="1"/>
      <w:marLeft w:val="0"/>
      <w:marRight w:val="0"/>
      <w:marTop w:val="0"/>
      <w:marBottom w:val="0"/>
      <w:divBdr>
        <w:top w:val="none" w:sz="0" w:space="0" w:color="auto"/>
        <w:left w:val="none" w:sz="0" w:space="0" w:color="auto"/>
        <w:bottom w:val="none" w:sz="0" w:space="0" w:color="auto"/>
        <w:right w:val="none" w:sz="0" w:space="0" w:color="auto"/>
      </w:divBdr>
    </w:div>
    <w:div w:id="1032151978">
      <w:bodyDiv w:val="1"/>
      <w:marLeft w:val="0"/>
      <w:marRight w:val="0"/>
      <w:marTop w:val="0"/>
      <w:marBottom w:val="0"/>
      <w:divBdr>
        <w:top w:val="none" w:sz="0" w:space="0" w:color="auto"/>
        <w:left w:val="none" w:sz="0" w:space="0" w:color="auto"/>
        <w:bottom w:val="none" w:sz="0" w:space="0" w:color="auto"/>
        <w:right w:val="none" w:sz="0" w:space="0" w:color="auto"/>
      </w:divBdr>
      <w:divsChild>
        <w:div w:id="1575893204">
          <w:marLeft w:val="0"/>
          <w:marRight w:val="0"/>
          <w:marTop w:val="0"/>
          <w:marBottom w:val="0"/>
          <w:divBdr>
            <w:top w:val="none" w:sz="0" w:space="0" w:color="auto"/>
            <w:left w:val="none" w:sz="0" w:space="0" w:color="auto"/>
            <w:bottom w:val="none" w:sz="0" w:space="0" w:color="auto"/>
            <w:right w:val="none" w:sz="0" w:space="0" w:color="auto"/>
          </w:divBdr>
          <w:divsChild>
            <w:div w:id="489831140">
              <w:marLeft w:val="0"/>
              <w:marRight w:val="0"/>
              <w:marTop w:val="0"/>
              <w:marBottom w:val="0"/>
              <w:divBdr>
                <w:top w:val="none" w:sz="0" w:space="0" w:color="auto"/>
                <w:left w:val="none" w:sz="0" w:space="0" w:color="auto"/>
                <w:bottom w:val="none" w:sz="0" w:space="0" w:color="auto"/>
                <w:right w:val="none" w:sz="0" w:space="0" w:color="auto"/>
              </w:divBdr>
              <w:divsChild>
                <w:div w:id="193620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712045">
      <w:bodyDiv w:val="1"/>
      <w:marLeft w:val="0"/>
      <w:marRight w:val="0"/>
      <w:marTop w:val="0"/>
      <w:marBottom w:val="0"/>
      <w:divBdr>
        <w:top w:val="none" w:sz="0" w:space="0" w:color="auto"/>
        <w:left w:val="none" w:sz="0" w:space="0" w:color="auto"/>
        <w:bottom w:val="none" w:sz="0" w:space="0" w:color="auto"/>
        <w:right w:val="none" w:sz="0" w:space="0" w:color="auto"/>
      </w:divBdr>
      <w:divsChild>
        <w:div w:id="1005594401">
          <w:marLeft w:val="0"/>
          <w:marRight w:val="0"/>
          <w:marTop w:val="0"/>
          <w:marBottom w:val="0"/>
          <w:divBdr>
            <w:top w:val="none" w:sz="0" w:space="0" w:color="auto"/>
            <w:left w:val="none" w:sz="0" w:space="0" w:color="auto"/>
            <w:bottom w:val="none" w:sz="0" w:space="0" w:color="auto"/>
            <w:right w:val="none" w:sz="0" w:space="0" w:color="auto"/>
          </w:divBdr>
          <w:divsChild>
            <w:div w:id="768893340">
              <w:marLeft w:val="0"/>
              <w:marRight w:val="0"/>
              <w:marTop w:val="0"/>
              <w:marBottom w:val="0"/>
              <w:divBdr>
                <w:top w:val="none" w:sz="0" w:space="0" w:color="auto"/>
                <w:left w:val="none" w:sz="0" w:space="0" w:color="auto"/>
                <w:bottom w:val="none" w:sz="0" w:space="0" w:color="auto"/>
                <w:right w:val="none" w:sz="0" w:space="0" w:color="auto"/>
              </w:divBdr>
              <w:divsChild>
                <w:div w:id="42901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872966">
      <w:bodyDiv w:val="1"/>
      <w:marLeft w:val="0"/>
      <w:marRight w:val="0"/>
      <w:marTop w:val="0"/>
      <w:marBottom w:val="0"/>
      <w:divBdr>
        <w:top w:val="none" w:sz="0" w:space="0" w:color="auto"/>
        <w:left w:val="none" w:sz="0" w:space="0" w:color="auto"/>
        <w:bottom w:val="none" w:sz="0" w:space="0" w:color="auto"/>
        <w:right w:val="none" w:sz="0" w:space="0" w:color="auto"/>
      </w:divBdr>
    </w:div>
    <w:div w:id="1049495395">
      <w:bodyDiv w:val="1"/>
      <w:marLeft w:val="0"/>
      <w:marRight w:val="0"/>
      <w:marTop w:val="0"/>
      <w:marBottom w:val="0"/>
      <w:divBdr>
        <w:top w:val="none" w:sz="0" w:space="0" w:color="auto"/>
        <w:left w:val="none" w:sz="0" w:space="0" w:color="auto"/>
        <w:bottom w:val="none" w:sz="0" w:space="0" w:color="auto"/>
        <w:right w:val="none" w:sz="0" w:space="0" w:color="auto"/>
      </w:divBdr>
      <w:divsChild>
        <w:div w:id="929502801">
          <w:marLeft w:val="0"/>
          <w:marRight w:val="0"/>
          <w:marTop w:val="0"/>
          <w:marBottom w:val="0"/>
          <w:divBdr>
            <w:top w:val="none" w:sz="0" w:space="0" w:color="auto"/>
            <w:left w:val="none" w:sz="0" w:space="0" w:color="auto"/>
            <w:bottom w:val="none" w:sz="0" w:space="0" w:color="auto"/>
            <w:right w:val="none" w:sz="0" w:space="0" w:color="auto"/>
          </w:divBdr>
          <w:divsChild>
            <w:div w:id="350647542">
              <w:marLeft w:val="0"/>
              <w:marRight w:val="0"/>
              <w:marTop w:val="0"/>
              <w:marBottom w:val="0"/>
              <w:divBdr>
                <w:top w:val="none" w:sz="0" w:space="0" w:color="auto"/>
                <w:left w:val="none" w:sz="0" w:space="0" w:color="auto"/>
                <w:bottom w:val="none" w:sz="0" w:space="0" w:color="auto"/>
                <w:right w:val="none" w:sz="0" w:space="0" w:color="auto"/>
              </w:divBdr>
              <w:divsChild>
                <w:div w:id="79216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385013">
      <w:bodyDiv w:val="1"/>
      <w:marLeft w:val="0"/>
      <w:marRight w:val="0"/>
      <w:marTop w:val="0"/>
      <w:marBottom w:val="0"/>
      <w:divBdr>
        <w:top w:val="none" w:sz="0" w:space="0" w:color="auto"/>
        <w:left w:val="none" w:sz="0" w:space="0" w:color="auto"/>
        <w:bottom w:val="none" w:sz="0" w:space="0" w:color="auto"/>
        <w:right w:val="none" w:sz="0" w:space="0" w:color="auto"/>
      </w:divBdr>
      <w:divsChild>
        <w:div w:id="1466005637">
          <w:marLeft w:val="0"/>
          <w:marRight w:val="0"/>
          <w:marTop w:val="0"/>
          <w:marBottom w:val="0"/>
          <w:divBdr>
            <w:top w:val="none" w:sz="0" w:space="0" w:color="auto"/>
            <w:left w:val="none" w:sz="0" w:space="0" w:color="auto"/>
            <w:bottom w:val="none" w:sz="0" w:space="0" w:color="auto"/>
            <w:right w:val="none" w:sz="0" w:space="0" w:color="auto"/>
          </w:divBdr>
          <w:divsChild>
            <w:div w:id="559480897">
              <w:marLeft w:val="0"/>
              <w:marRight w:val="0"/>
              <w:marTop w:val="0"/>
              <w:marBottom w:val="0"/>
              <w:divBdr>
                <w:top w:val="none" w:sz="0" w:space="0" w:color="auto"/>
                <w:left w:val="none" w:sz="0" w:space="0" w:color="auto"/>
                <w:bottom w:val="none" w:sz="0" w:space="0" w:color="auto"/>
                <w:right w:val="none" w:sz="0" w:space="0" w:color="auto"/>
              </w:divBdr>
              <w:divsChild>
                <w:div w:id="1126119212">
                  <w:marLeft w:val="0"/>
                  <w:marRight w:val="0"/>
                  <w:marTop w:val="0"/>
                  <w:marBottom w:val="0"/>
                  <w:divBdr>
                    <w:top w:val="none" w:sz="0" w:space="0" w:color="auto"/>
                    <w:left w:val="none" w:sz="0" w:space="0" w:color="auto"/>
                    <w:bottom w:val="none" w:sz="0" w:space="0" w:color="auto"/>
                    <w:right w:val="none" w:sz="0" w:space="0" w:color="auto"/>
                  </w:divBdr>
                  <w:divsChild>
                    <w:div w:id="60943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393468">
      <w:bodyDiv w:val="1"/>
      <w:marLeft w:val="0"/>
      <w:marRight w:val="0"/>
      <w:marTop w:val="0"/>
      <w:marBottom w:val="0"/>
      <w:divBdr>
        <w:top w:val="none" w:sz="0" w:space="0" w:color="auto"/>
        <w:left w:val="none" w:sz="0" w:space="0" w:color="auto"/>
        <w:bottom w:val="none" w:sz="0" w:space="0" w:color="auto"/>
        <w:right w:val="none" w:sz="0" w:space="0" w:color="auto"/>
      </w:divBdr>
      <w:divsChild>
        <w:div w:id="1035619668">
          <w:marLeft w:val="0"/>
          <w:marRight w:val="0"/>
          <w:marTop w:val="0"/>
          <w:marBottom w:val="0"/>
          <w:divBdr>
            <w:top w:val="none" w:sz="0" w:space="0" w:color="auto"/>
            <w:left w:val="none" w:sz="0" w:space="0" w:color="auto"/>
            <w:bottom w:val="none" w:sz="0" w:space="0" w:color="auto"/>
            <w:right w:val="none" w:sz="0" w:space="0" w:color="auto"/>
          </w:divBdr>
          <w:divsChild>
            <w:div w:id="1418745146">
              <w:marLeft w:val="0"/>
              <w:marRight w:val="0"/>
              <w:marTop w:val="0"/>
              <w:marBottom w:val="0"/>
              <w:divBdr>
                <w:top w:val="none" w:sz="0" w:space="0" w:color="auto"/>
                <w:left w:val="none" w:sz="0" w:space="0" w:color="auto"/>
                <w:bottom w:val="none" w:sz="0" w:space="0" w:color="auto"/>
                <w:right w:val="none" w:sz="0" w:space="0" w:color="auto"/>
              </w:divBdr>
              <w:divsChild>
                <w:div w:id="88513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471422">
      <w:bodyDiv w:val="1"/>
      <w:marLeft w:val="0"/>
      <w:marRight w:val="0"/>
      <w:marTop w:val="0"/>
      <w:marBottom w:val="0"/>
      <w:divBdr>
        <w:top w:val="none" w:sz="0" w:space="0" w:color="auto"/>
        <w:left w:val="none" w:sz="0" w:space="0" w:color="auto"/>
        <w:bottom w:val="none" w:sz="0" w:space="0" w:color="auto"/>
        <w:right w:val="none" w:sz="0" w:space="0" w:color="auto"/>
      </w:divBdr>
    </w:div>
    <w:div w:id="1062632239">
      <w:bodyDiv w:val="1"/>
      <w:marLeft w:val="0"/>
      <w:marRight w:val="0"/>
      <w:marTop w:val="0"/>
      <w:marBottom w:val="0"/>
      <w:divBdr>
        <w:top w:val="none" w:sz="0" w:space="0" w:color="auto"/>
        <w:left w:val="none" w:sz="0" w:space="0" w:color="auto"/>
        <w:bottom w:val="none" w:sz="0" w:space="0" w:color="auto"/>
        <w:right w:val="none" w:sz="0" w:space="0" w:color="auto"/>
      </w:divBdr>
      <w:divsChild>
        <w:div w:id="892621685">
          <w:marLeft w:val="0"/>
          <w:marRight w:val="0"/>
          <w:marTop w:val="0"/>
          <w:marBottom w:val="0"/>
          <w:divBdr>
            <w:top w:val="none" w:sz="0" w:space="0" w:color="auto"/>
            <w:left w:val="none" w:sz="0" w:space="0" w:color="auto"/>
            <w:bottom w:val="none" w:sz="0" w:space="0" w:color="auto"/>
            <w:right w:val="none" w:sz="0" w:space="0" w:color="auto"/>
          </w:divBdr>
          <w:divsChild>
            <w:div w:id="1394935333">
              <w:marLeft w:val="0"/>
              <w:marRight w:val="0"/>
              <w:marTop w:val="0"/>
              <w:marBottom w:val="0"/>
              <w:divBdr>
                <w:top w:val="none" w:sz="0" w:space="0" w:color="auto"/>
                <w:left w:val="none" w:sz="0" w:space="0" w:color="auto"/>
                <w:bottom w:val="none" w:sz="0" w:space="0" w:color="auto"/>
                <w:right w:val="none" w:sz="0" w:space="0" w:color="auto"/>
              </w:divBdr>
              <w:divsChild>
                <w:div w:id="131094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572359">
      <w:bodyDiv w:val="1"/>
      <w:marLeft w:val="0"/>
      <w:marRight w:val="0"/>
      <w:marTop w:val="0"/>
      <w:marBottom w:val="0"/>
      <w:divBdr>
        <w:top w:val="none" w:sz="0" w:space="0" w:color="auto"/>
        <w:left w:val="none" w:sz="0" w:space="0" w:color="auto"/>
        <w:bottom w:val="none" w:sz="0" w:space="0" w:color="auto"/>
        <w:right w:val="none" w:sz="0" w:space="0" w:color="auto"/>
      </w:divBdr>
      <w:divsChild>
        <w:div w:id="896086591">
          <w:marLeft w:val="0"/>
          <w:marRight w:val="0"/>
          <w:marTop w:val="0"/>
          <w:marBottom w:val="0"/>
          <w:divBdr>
            <w:top w:val="none" w:sz="0" w:space="0" w:color="auto"/>
            <w:left w:val="none" w:sz="0" w:space="0" w:color="auto"/>
            <w:bottom w:val="none" w:sz="0" w:space="0" w:color="auto"/>
            <w:right w:val="none" w:sz="0" w:space="0" w:color="auto"/>
          </w:divBdr>
          <w:divsChild>
            <w:div w:id="1430732462">
              <w:marLeft w:val="0"/>
              <w:marRight w:val="0"/>
              <w:marTop w:val="0"/>
              <w:marBottom w:val="0"/>
              <w:divBdr>
                <w:top w:val="none" w:sz="0" w:space="0" w:color="auto"/>
                <w:left w:val="none" w:sz="0" w:space="0" w:color="auto"/>
                <w:bottom w:val="none" w:sz="0" w:space="0" w:color="auto"/>
                <w:right w:val="none" w:sz="0" w:space="0" w:color="auto"/>
              </w:divBdr>
              <w:divsChild>
                <w:div w:id="203360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343388">
      <w:bodyDiv w:val="1"/>
      <w:marLeft w:val="0"/>
      <w:marRight w:val="0"/>
      <w:marTop w:val="0"/>
      <w:marBottom w:val="0"/>
      <w:divBdr>
        <w:top w:val="none" w:sz="0" w:space="0" w:color="auto"/>
        <w:left w:val="none" w:sz="0" w:space="0" w:color="auto"/>
        <w:bottom w:val="none" w:sz="0" w:space="0" w:color="auto"/>
        <w:right w:val="none" w:sz="0" w:space="0" w:color="auto"/>
      </w:divBdr>
      <w:divsChild>
        <w:div w:id="791829083">
          <w:marLeft w:val="0"/>
          <w:marRight w:val="0"/>
          <w:marTop w:val="0"/>
          <w:marBottom w:val="0"/>
          <w:divBdr>
            <w:top w:val="none" w:sz="0" w:space="0" w:color="auto"/>
            <w:left w:val="none" w:sz="0" w:space="0" w:color="auto"/>
            <w:bottom w:val="none" w:sz="0" w:space="0" w:color="auto"/>
            <w:right w:val="none" w:sz="0" w:space="0" w:color="auto"/>
          </w:divBdr>
          <w:divsChild>
            <w:div w:id="1640257537">
              <w:marLeft w:val="0"/>
              <w:marRight w:val="0"/>
              <w:marTop w:val="0"/>
              <w:marBottom w:val="0"/>
              <w:divBdr>
                <w:top w:val="none" w:sz="0" w:space="0" w:color="auto"/>
                <w:left w:val="none" w:sz="0" w:space="0" w:color="auto"/>
                <w:bottom w:val="none" w:sz="0" w:space="0" w:color="auto"/>
                <w:right w:val="none" w:sz="0" w:space="0" w:color="auto"/>
              </w:divBdr>
              <w:divsChild>
                <w:div w:id="15340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5125">
          <w:marLeft w:val="0"/>
          <w:marRight w:val="0"/>
          <w:marTop w:val="0"/>
          <w:marBottom w:val="0"/>
          <w:divBdr>
            <w:top w:val="none" w:sz="0" w:space="0" w:color="auto"/>
            <w:left w:val="none" w:sz="0" w:space="0" w:color="auto"/>
            <w:bottom w:val="none" w:sz="0" w:space="0" w:color="auto"/>
            <w:right w:val="none" w:sz="0" w:space="0" w:color="auto"/>
          </w:divBdr>
          <w:divsChild>
            <w:div w:id="35351286">
              <w:marLeft w:val="0"/>
              <w:marRight w:val="0"/>
              <w:marTop w:val="0"/>
              <w:marBottom w:val="0"/>
              <w:divBdr>
                <w:top w:val="none" w:sz="0" w:space="0" w:color="auto"/>
                <w:left w:val="none" w:sz="0" w:space="0" w:color="auto"/>
                <w:bottom w:val="none" w:sz="0" w:space="0" w:color="auto"/>
                <w:right w:val="none" w:sz="0" w:space="0" w:color="auto"/>
              </w:divBdr>
              <w:divsChild>
                <w:div w:id="210429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6643">
      <w:bodyDiv w:val="1"/>
      <w:marLeft w:val="0"/>
      <w:marRight w:val="0"/>
      <w:marTop w:val="0"/>
      <w:marBottom w:val="0"/>
      <w:divBdr>
        <w:top w:val="none" w:sz="0" w:space="0" w:color="auto"/>
        <w:left w:val="none" w:sz="0" w:space="0" w:color="auto"/>
        <w:bottom w:val="none" w:sz="0" w:space="0" w:color="auto"/>
        <w:right w:val="none" w:sz="0" w:space="0" w:color="auto"/>
      </w:divBdr>
      <w:divsChild>
        <w:div w:id="1378579639">
          <w:marLeft w:val="0"/>
          <w:marRight w:val="0"/>
          <w:marTop w:val="0"/>
          <w:marBottom w:val="0"/>
          <w:divBdr>
            <w:top w:val="none" w:sz="0" w:space="0" w:color="auto"/>
            <w:left w:val="none" w:sz="0" w:space="0" w:color="auto"/>
            <w:bottom w:val="none" w:sz="0" w:space="0" w:color="auto"/>
            <w:right w:val="none" w:sz="0" w:space="0" w:color="auto"/>
          </w:divBdr>
          <w:divsChild>
            <w:div w:id="869689310">
              <w:marLeft w:val="0"/>
              <w:marRight w:val="0"/>
              <w:marTop w:val="0"/>
              <w:marBottom w:val="0"/>
              <w:divBdr>
                <w:top w:val="none" w:sz="0" w:space="0" w:color="auto"/>
                <w:left w:val="none" w:sz="0" w:space="0" w:color="auto"/>
                <w:bottom w:val="none" w:sz="0" w:space="0" w:color="auto"/>
                <w:right w:val="none" w:sz="0" w:space="0" w:color="auto"/>
              </w:divBdr>
              <w:divsChild>
                <w:div w:id="161050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142571">
      <w:bodyDiv w:val="1"/>
      <w:marLeft w:val="0"/>
      <w:marRight w:val="0"/>
      <w:marTop w:val="0"/>
      <w:marBottom w:val="0"/>
      <w:divBdr>
        <w:top w:val="none" w:sz="0" w:space="0" w:color="auto"/>
        <w:left w:val="none" w:sz="0" w:space="0" w:color="auto"/>
        <w:bottom w:val="none" w:sz="0" w:space="0" w:color="auto"/>
        <w:right w:val="none" w:sz="0" w:space="0" w:color="auto"/>
      </w:divBdr>
    </w:div>
    <w:div w:id="1091700630">
      <w:bodyDiv w:val="1"/>
      <w:marLeft w:val="0"/>
      <w:marRight w:val="0"/>
      <w:marTop w:val="0"/>
      <w:marBottom w:val="0"/>
      <w:divBdr>
        <w:top w:val="none" w:sz="0" w:space="0" w:color="auto"/>
        <w:left w:val="none" w:sz="0" w:space="0" w:color="auto"/>
        <w:bottom w:val="none" w:sz="0" w:space="0" w:color="auto"/>
        <w:right w:val="none" w:sz="0" w:space="0" w:color="auto"/>
      </w:divBdr>
      <w:divsChild>
        <w:div w:id="2008095180">
          <w:marLeft w:val="0"/>
          <w:marRight w:val="0"/>
          <w:marTop w:val="0"/>
          <w:marBottom w:val="0"/>
          <w:divBdr>
            <w:top w:val="none" w:sz="0" w:space="0" w:color="auto"/>
            <w:left w:val="none" w:sz="0" w:space="0" w:color="auto"/>
            <w:bottom w:val="none" w:sz="0" w:space="0" w:color="auto"/>
            <w:right w:val="none" w:sz="0" w:space="0" w:color="auto"/>
          </w:divBdr>
          <w:divsChild>
            <w:div w:id="1229851485">
              <w:marLeft w:val="0"/>
              <w:marRight w:val="0"/>
              <w:marTop w:val="0"/>
              <w:marBottom w:val="0"/>
              <w:divBdr>
                <w:top w:val="none" w:sz="0" w:space="0" w:color="auto"/>
                <w:left w:val="none" w:sz="0" w:space="0" w:color="auto"/>
                <w:bottom w:val="none" w:sz="0" w:space="0" w:color="auto"/>
                <w:right w:val="none" w:sz="0" w:space="0" w:color="auto"/>
              </w:divBdr>
              <w:divsChild>
                <w:div w:id="77505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236097">
      <w:bodyDiv w:val="1"/>
      <w:marLeft w:val="0"/>
      <w:marRight w:val="0"/>
      <w:marTop w:val="0"/>
      <w:marBottom w:val="0"/>
      <w:divBdr>
        <w:top w:val="none" w:sz="0" w:space="0" w:color="auto"/>
        <w:left w:val="none" w:sz="0" w:space="0" w:color="auto"/>
        <w:bottom w:val="none" w:sz="0" w:space="0" w:color="auto"/>
        <w:right w:val="none" w:sz="0" w:space="0" w:color="auto"/>
      </w:divBdr>
      <w:divsChild>
        <w:div w:id="1630091573">
          <w:marLeft w:val="0"/>
          <w:marRight w:val="0"/>
          <w:marTop w:val="0"/>
          <w:marBottom w:val="0"/>
          <w:divBdr>
            <w:top w:val="none" w:sz="0" w:space="0" w:color="auto"/>
            <w:left w:val="none" w:sz="0" w:space="0" w:color="auto"/>
            <w:bottom w:val="none" w:sz="0" w:space="0" w:color="auto"/>
            <w:right w:val="none" w:sz="0" w:space="0" w:color="auto"/>
          </w:divBdr>
          <w:divsChild>
            <w:div w:id="1750077113">
              <w:marLeft w:val="0"/>
              <w:marRight w:val="0"/>
              <w:marTop w:val="0"/>
              <w:marBottom w:val="0"/>
              <w:divBdr>
                <w:top w:val="none" w:sz="0" w:space="0" w:color="auto"/>
                <w:left w:val="none" w:sz="0" w:space="0" w:color="auto"/>
                <w:bottom w:val="none" w:sz="0" w:space="0" w:color="auto"/>
                <w:right w:val="none" w:sz="0" w:space="0" w:color="auto"/>
              </w:divBdr>
              <w:divsChild>
                <w:div w:id="139377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906867">
      <w:bodyDiv w:val="1"/>
      <w:marLeft w:val="0"/>
      <w:marRight w:val="0"/>
      <w:marTop w:val="0"/>
      <w:marBottom w:val="0"/>
      <w:divBdr>
        <w:top w:val="none" w:sz="0" w:space="0" w:color="auto"/>
        <w:left w:val="none" w:sz="0" w:space="0" w:color="auto"/>
        <w:bottom w:val="none" w:sz="0" w:space="0" w:color="auto"/>
        <w:right w:val="none" w:sz="0" w:space="0" w:color="auto"/>
      </w:divBdr>
      <w:divsChild>
        <w:div w:id="1085809822">
          <w:marLeft w:val="0"/>
          <w:marRight w:val="0"/>
          <w:marTop w:val="0"/>
          <w:marBottom w:val="0"/>
          <w:divBdr>
            <w:top w:val="none" w:sz="0" w:space="0" w:color="auto"/>
            <w:left w:val="none" w:sz="0" w:space="0" w:color="auto"/>
            <w:bottom w:val="none" w:sz="0" w:space="0" w:color="auto"/>
            <w:right w:val="none" w:sz="0" w:space="0" w:color="auto"/>
          </w:divBdr>
          <w:divsChild>
            <w:div w:id="1097558912">
              <w:marLeft w:val="0"/>
              <w:marRight w:val="0"/>
              <w:marTop w:val="0"/>
              <w:marBottom w:val="0"/>
              <w:divBdr>
                <w:top w:val="none" w:sz="0" w:space="0" w:color="auto"/>
                <w:left w:val="none" w:sz="0" w:space="0" w:color="auto"/>
                <w:bottom w:val="none" w:sz="0" w:space="0" w:color="auto"/>
                <w:right w:val="none" w:sz="0" w:space="0" w:color="auto"/>
              </w:divBdr>
              <w:divsChild>
                <w:div w:id="178194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6871">
      <w:bodyDiv w:val="1"/>
      <w:marLeft w:val="0"/>
      <w:marRight w:val="0"/>
      <w:marTop w:val="0"/>
      <w:marBottom w:val="0"/>
      <w:divBdr>
        <w:top w:val="none" w:sz="0" w:space="0" w:color="auto"/>
        <w:left w:val="none" w:sz="0" w:space="0" w:color="auto"/>
        <w:bottom w:val="none" w:sz="0" w:space="0" w:color="auto"/>
        <w:right w:val="none" w:sz="0" w:space="0" w:color="auto"/>
      </w:divBdr>
      <w:divsChild>
        <w:div w:id="863861133">
          <w:marLeft w:val="0"/>
          <w:marRight w:val="0"/>
          <w:marTop w:val="0"/>
          <w:marBottom w:val="0"/>
          <w:divBdr>
            <w:top w:val="none" w:sz="0" w:space="0" w:color="auto"/>
            <w:left w:val="none" w:sz="0" w:space="0" w:color="auto"/>
            <w:bottom w:val="none" w:sz="0" w:space="0" w:color="auto"/>
            <w:right w:val="none" w:sz="0" w:space="0" w:color="auto"/>
          </w:divBdr>
          <w:divsChild>
            <w:div w:id="158231389">
              <w:marLeft w:val="0"/>
              <w:marRight w:val="0"/>
              <w:marTop w:val="0"/>
              <w:marBottom w:val="0"/>
              <w:divBdr>
                <w:top w:val="none" w:sz="0" w:space="0" w:color="auto"/>
                <w:left w:val="none" w:sz="0" w:space="0" w:color="auto"/>
                <w:bottom w:val="none" w:sz="0" w:space="0" w:color="auto"/>
                <w:right w:val="none" w:sz="0" w:space="0" w:color="auto"/>
              </w:divBdr>
              <w:divsChild>
                <w:div w:id="501244308">
                  <w:marLeft w:val="0"/>
                  <w:marRight w:val="0"/>
                  <w:marTop w:val="0"/>
                  <w:marBottom w:val="0"/>
                  <w:divBdr>
                    <w:top w:val="none" w:sz="0" w:space="0" w:color="auto"/>
                    <w:left w:val="none" w:sz="0" w:space="0" w:color="auto"/>
                    <w:bottom w:val="none" w:sz="0" w:space="0" w:color="auto"/>
                    <w:right w:val="none" w:sz="0" w:space="0" w:color="auto"/>
                  </w:divBdr>
                </w:div>
              </w:divsChild>
            </w:div>
            <w:div w:id="1758478663">
              <w:marLeft w:val="0"/>
              <w:marRight w:val="0"/>
              <w:marTop w:val="0"/>
              <w:marBottom w:val="0"/>
              <w:divBdr>
                <w:top w:val="none" w:sz="0" w:space="0" w:color="auto"/>
                <w:left w:val="none" w:sz="0" w:space="0" w:color="auto"/>
                <w:bottom w:val="none" w:sz="0" w:space="0" w:color="auto"/>
                <w:right w:val="none" w:sz="0" w:space="0" w:color="auto"/>
              </w:divBdr>
              <w:divsChild>
                <w:div w:id="2017879860">
                  <w:marLeft w:val="0"/>
                  <w:marRight w:val="0"/>
                  <w:marTop w:val="0"/>
                  <w:marBottom w:val="0"/>
                  <w:divBdr>
                    <w:top w:val="none" w:sz="0" w:space="0" w:color="auto"/>
                    <w:left w:val="none" w:sz="0" w:space="0" w:color="auto"/>
                    <w:bottom w:val="none" w:sz="0" w:space="0" w:color="auto"/>
                    <w:right w:val="none" w:sz="0" w:space="0" w:color="auto"/>
                  </w:divBdr>
                </w:div>
              </w:divsChild>
            </w:div>
            <w:div w:id="490831712">
              <w:marLeft w:val="0"/>
              <w:marRight w:val="0"/>
              <w:marTop w:val="0"/>
              <w:marBottom w:val="0"/>
              <w:divBdr>
                <w:top w:val="none" w:sz="0" w:space="0" w:color="auto"/>
                <w:left w:val="none" w:sz="0" w:space="0" w:color="auto"/>
                <w:bottom w:val="none" w:sz="0" w:space="0" w:color="auto"/>
                <w:right w:val="none" w:sz="0" w:space="0" w:color="auto"/>
              </w:divBdr>
              <w:divsChild>
                <w:div w:id="123589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98796">
      <w:bodyDiv w:val="1"/>
      <w:marLeft w:val="0"/>
      <w:marRight w:val="0"/>
      <w:marTop w:val="0"/>
      <w:marBottom w:val="0"/>
      <w:divBdr>
        <w:top w:val="none" w:sz="0" w:space="0" w:color="auto"/>
        <w:left w:val="none" w:sz="0" w:space="0" w:color="auto"/>
        <w:bottom w:val="none" w:sz="0" w:space="0" w:color="auto"/>
        <w:right w:val="none" w:sz="0" w:space="0" w:color="auto"/>
      </w:divBdr>
      <w:divsChild>
        <w:div w:id="1926307093">
          <w:marLeft w:val="0"/>
          <w:marRight w:val="0"/>
          <w:marTop w:val="0"/>
          <w:marBottom w:val="0"/>
          <w:divBdr>
            <w:top w:val="none" w:sz="0" w:space="0" w:color="auto"/>
            <w:left w:val="none" w:sz="0" w:space="0" w:color="auto"/>
            <w:bottom w:val="none" w:sz="0" w:space="0" w:color="auto"/>
            <w:right w:val="none" w:sz="0" w:space="0" w:color="auto"/>
          </w:divBdr>
          <w:divsChild>
            <w:div w:id="691616999">
              <w:marLeft w:val="0"/>
              <w:marRight w:val="0"/>
              <w:marTop w:val="0"/>
              <w:marBottom w:val="0"/>
              <w:divBdr>
                <w:top w:val="none" w:sz="0" w:space="0" w:color="auto"/>
                <w:left w:val="none" w:sz="0" w:space="0" w:color="auto"/>
                <w:bottom w:val="none" w:sz="0" w:space="0" w:color="auto"/>
                <w:right w:val="none" w:sz="0" w:space="0" w:color="auto"/>
              </w:divBdr>
              <w:divsChild>
                <w:div w:id="49133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028004">
      <w:bodyDiv w:val="1"/>
      <w:marLeft w:val="0"/>
      <w:marRight w:val="0"/>
      <w:marTop w:val="0"/>
      <w:marBottom w:val="0"/>
      <w:divBdr>
        <w:top w:val="none" w:sz="0" w:space="0" w:color="auto"/>
        <w:left w:val="none" w:sz="0" w:space="0" w:color="auto"/>
        <w:bottom w:val="none" w:sz="0" w:space="0" w:color="auto"/>
        <w:right w:val="none" w:sz="0" w:space="0" w:color="auto"/>
      </w:divBdr>
    </w:div>
    <w:div w:id="1100681062">
      <w:bodyDiv w:val="1"/>
      <w:marLeft w:val="0"/>
      <w:marRight w:val="0"/>
      <w:marTop w:val="0"/>
      <w:marBottom w:val="0"/>
      <w:divBdr>
        <w:top w:val="none" w:sz="0" w:space="0" w:color="auto"/>
        <w:left w:val="none" w:sz="0" w:space="0" w:color="auto"/>
        <w:bottom w:val="none" w:sz="0" w:space="0" w:color="auto"/>
        <w:right w:val="none" w:sz="0" w:space="0" w:color="auto"/>
      </w:divBdr>
      <w:divsChild>
        <w:div w:id="1051539475">
          <w:marLeft w:val="0"/>
          <w:marRight w:val="0"/>
          <w:marTop w:val="0"/>
          <w:marBottom w:val="0"/>
          <w:divBdr>
            <w:top w:val="none" w:sz="0" w:space="0" w:color="auto"/>
            <w:left w:val="none" w:sz="0" w:space="0" w:color="auto"/>
            <w:bottom w:val="none" w:sz="0" w:space="0" w:color="auto"/>
            <w:right w:val="none" w:sz="0" w:space="0" w:color="auto"/>
          </w:divBdr>
          <w:divsChild>
            <w:div w:id="1624077548">
              <w:marLeft w:val="0"/>
              <w:marRight w:val="0"/>
              <w:marTop w:val="0"/>
              <w:marBottom w:val="0"/>
              <w:divBdr>
                <w:top w:val="none" w:sz="0" w:space="0" w:color="auto"/>
                <w:left w:val="none" w:sz="0" w:space="0" w:color="auto"/>
                <w:bottom w:val="none" w:sz="0" w:space="0" w:color="auto"/>
                <w:right w:val="none" w:sz="0" w:space="0" w:color="auto"/>
              </w:divBdr>
              <w:divsChild>
                <w:div w:id="135896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777519">
      <w:bodyDiv w:val="1"/>
      <w:marLeft w:val="0"/>
      <w:marRight w:val="0"/>
      <w:marTop w:val="0"/>
      <w:marBottom w:val="0"/>
      <w:divBdr>
        <w:top w:val="none" w:sz="0" w:space="0" w:color="auto"/>
        <w:left w:val="none" w:sz="0" w:space="0" w:color="auto"/>
        <w:bottom w:val="none" w:sz="0" w:space="0" w:color="auto"/>
        <w:right w:val="none" w:sz="0" w:space="0" w:color="auto"/>
      </w:divBdr>
      <w:divsChild>
        <w:div w:id="1150172202">
          <w:marLeft w:val="0"/>
          <w:marRight w:val="0"/>
          <w:marTop w:val="0"/>
          <w:marBottom w:val="0"/>
          <w:divBdr>
            <w:top w:val="none" w:sz="0" w:space="0" w:color="auto"/>
            <w:left w:val="none" w:sz="0" w:space="0" w:color="auto"/>
            <w:bottom w:val="none" w:sz="0" w:space="0" w:color="auto"/>
            <w:right w:val="none" w:sz="0" w:space="0" w:color="auto"/>
          </w:divBdr>
          <w:divsChild>
            <w:div w:id="1240871484">
              <w:marLeft w:val="0"/>
              <w:marRight w:val="0"/>
              <w:marTop w:val="0"/>
              <w:marBottom w:val="0"/>
              <w:divBdr>
                <w:top w:val="none" w:sz="0" w:space="0" w:color="auto"/>
                <w:left w:val="none" w:sz="0" w:space="0" w:color="auto"/>
                <w:bottom w:val="none" w:sz="0" w:space="0" w:color="auto"/>
                <w:right w:val="none" w:sz="0" w:space="0" w:color="auto"/>
              </w:divBdr>
              <w:divsChild>
                <w:div w:id="202238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477763">
      <w:bodyDiv w:val="1"/>
      <w:marLeft w:val="0"/>
      <w:marRight w:val="0"/>
      <w:marTop w:val="0"/>
      <w:marBottom w:val="0"/>
      <w:divBdr>
        <w:top w:val="none" w:sz="0" w:space="0" w:color="auto"/>
        <w:left w:val="none" w:sz="0" w:space="0" w:color="auto"/>
        <w:bottom w:val="none" w:sz="0" w:space="0" w:color="auto"/>
        <w:right w:val="none" w:sz="0" w:space="0" w:color="auto"/>
      </w:divBdr>
      <w:divsChild>
        <w:div w:id="290668680">
          <w:marLeft w:val="0"/>
          <w:marRight w:val="0"/>
          <w:marTop w:val="0"/>
          <w:marBottom w:val="0"/>
          <w:divBdr>
            <w:top w:val="none" w:sz="0" w:space="0" w:color="auto"/>
            <w:left w:val="none" w:sz="0" w:space="0" w:color="auto"/>
            <w:bottom w:val="none" w:sz="0" w:space="0" w:color="auto"/>
            <w:right w:val="none" w:sz="0" w:space="0" w:color="auto"/>
          </w:divBdr>
          <w:divsChild>
            <w:div w:id="1243490264">
              <w:marLeft w:val="0"/>
              <w:marRight w:val="0"/>
              <w:marTop w:val="0"/>
              <w:marBottom w:val="0"/>
              <w:divBdr>
                <w:top w:val="none" w:sz="0" w:space="0" w:color="auto"/>
                <w:left w:val="none" w:sz="0" w:space="0" w:color="auto"/>
                <w:bottom w:val="none" w:sz="0" w:space="0" w:color="auto"/>
                <w:right w:val="none" w:sz="0" w:space="0" w:color="auto"/>
              </w:divBdr>
              <w:divsChild>
                <w:div w:id="1408386391">
                  <w:marLeft w:val="0"/>
                  <w:marRight w:val="0"/>
                  <w:marTop w:val="0"/>
                  <w:marBottom w:val="0"/>
                  <w:divBdr>
                    <w:top w:val="none" w:sz="0" w:space="0" w:color="auto"/>
                    <w:left w:val="none" w:sz="0" w:space="0" w:color="auto"/>
                    <w:bottom w:val="none" w:sz="0" w:space="0" w:color="auto"/>
                    <w:right w:val="none" w:sz="0" w:space="0" w:color="auto"/>
                  </w:divBdr>
                  <w:divsChild>
                    <w:div w:id="62045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186296">
      <w:bodyDiv w:val="1"/>
      <w:marLeft w:val="0"/>
      <w:marRight w:val="0"/>
      <w:marTop w:val="0"/>
      <w:marBottom w:val="0"/>
      <w:divBdr>
        <w:top w:val="none" w:sz="0" w:space="0" w:color="auto"/>
        <w:left w:val="none" w:sz="0" w:space="0" w:color="auto"/>
        <w:bottom w:val="none" w:sz="0" w:space="0" w:color="auto"/>
        <w:right w:val="none" w:sz="0" w:space="0" w:color="auto"/>
      </w:divBdr>
      <w:divsChild>
        <w:div w:id="529953678">
          <w:marLeft w:val="0"/>
          <w:marRight w:val="0"/>
          <w:marTop w:val="0"/>
          <w:marBottom w:val="0"/>
          <w:divBdr>
            <w:top w:val="none" w:sz="0" w:space="0" w:color="auto"/>
            <w:left w:val="none" w:sz="0" w:space="0" w:color="auto"/>
            <w:bottom w:val="none" w:sz="0" w:space="0" w:color="auto"/>
            <w:right w:val="none" w:sz="0" w:space="0" w:color="auto"/>
          </w:divBdr>
          <w:divsChild>
            <w:div w:id="273170774">
              <w:marLeft w:val="0"/>
              <w:marRight w:val="0"/>
              <w:marTop w:val="0"/>
              <w:marBottom w:val="0"/>
              <w:divBdr>
                <w:top w:val="none" w:sz="0" w:space="0" w:color="auto"/>
                <w:left w:val="none" w:sz="0" w:space="0" w:color="auto"/>
                <w:bottom w:val="none" w:sz="0" w:space="0" w:color="auto"/>
                <w:right w:val="none" w:sz="0" w:space="0" w:color="auto"/>
              </w:divBdr>
              <w:divsChild>
                <w:div w:id="129028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86805">
      <w:bodyDiv w:val="1"/>
      <w:marLeft w:val="0"/>
      <w:marRight w:val="0"/>
      <w:marTop w:val="0"/>
      <w:marBottom w:val="0"/>
      <w:divBdr>
        <w:top w:val="none" w:sz="0" w:space="0" w:color="auto"/>
        <w:left w:val="none" w:sz="0" w:space="0" w:color="auto"/>
        <w:bottom w:val="none" w:sz="0" w:space="0" w:color="auto"/>
        <w:right w:val="none" w:sz="0" w:space="0" w:color="auto"/>
      </w:divBdr>
      <w:divsChild>
        <w:div w:id="882862793">
          <w:marLeft w:val="0"/>
          <w:marRight w:val="0"/>
          <w:marTop w:val="0"/>
          <w:marBottom w:val="0"/>
          <w:divBdr>
            <w:top w:val="none" w:sz="0" w:space="0" w:color="auto"/>
            <w:left w:val="none" w:sz="0" w:space="0" w:color="auto"/>
            <w:bottom w:val="none" w:sz="0" w:space="0" w:color="auto"/>
            <w:right w:val="none" w:sz="0" w:space="0" w:color="auto"/>
          </w:divBdr>
          <w:divsChild>
            <w:div w:id="1286277289">
              <w:marLeft w:val="0"/>
              <w:marRight w:val="0"/>
              <w:marTop w:val="0"/>
              <w:marBottom w:val="0"/>
              <w:divBdr>
                <w:top w:val="none" w:sz="0" w:space="0" w:color="auto"/>
                <w:left w:val="none" w:sz="0" w:space="0" w:color="auto"/>
                <w:bottom w:val="none" w:sz="0" w:space="0" w:color="auto"/>
                <w:right w:val="none" w:sz="0" w:space="0" w:color="auto"/>
              </w:divBdr>
              <w:divsChild>
                <w:div w:id="860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229129">
      <w:bodyDiv w:val="1"/>
      <w:marLeft w:val="0"/>
      <w:marRight w:val="0"/>
      <w:marTop w:val="0"/>
      <w:marBottom w:val="0"/>
      <w:divBdr>
        <w:top w:val="none" w:sz="0" w:space="0" w:color="auto"/>
        <w:left w:val="none" w:sz="0" w:space="0" w:color="auto"/>
        <w:bottom w:val="none" w:sz="0" w:space="0" w:color="auto"/>
        <w:right w:val="none" w:sz="0" w:space="0" w:color="auto"/>
      </w:divBdr>
    </w:div>
    <w:div w:id="1128428931">
      <w:bodyDiv w:val="1"/>
      <w:marLeft w:val="0"/>
      <w:marRight w:val="0"/>
      <w:marTop w:val="0"/>
      <w:marBottom w:val="0"/>
      <w:divBdr>
        <w:top w:val="none" w:sz="0" w:space="0" w:color="auto"/>
        <w:left w:val="none" w:sz="0" w:space="0" w:color="auto"/>
        <w:bottom w:val="none" w:sz="0" w:space="0" w:color="auto"/>
        <w:right w:val="none" w:sz="0" w:space="0" w:color="auto"/>
      </w:divBdr>
      <w:divsChild>
        <w:div w:id="1666198933">
          <w:marLeft w:val="0"/>
          <w:marRight w:val="0"/>
          <w:marTop w:val="0"/>
          <w:marBottom w:val="0"/>
          <w:divBdr>
            <w:top w:val="none" w:sz="0" w:space="0" w:color="auto"/>
            <w:left w:val="none" w:sz="0" w:space="0" w:color="auto"/>
            <w:bottom w:val="none" w:sz="0" w:space="0" w:color="auto"/>
            <w:right w:val="none" w:sz="0" w:space="0" w:color="auto"/>
          </w:divBdr>
          <w:divsChild>
            <w:div w:id="685601472">
              <w:marLeft w:val="0"/>
              <w:marRight w:val="0"/>
              <w:marTop w:val="0"/>
              <w:marBottom w:val="0"/>
              <w:divBdr>
                <w:top w:val="none" w:sz="0" w:space="0" w:color="auto"/>
                <w:left w:val="none" w:sz="0" w:space="0" w:color="auto"/>
                <w:bottom w:val="none" w:sz="0" w:space="0" w:color="auto"/>
                <w:right w:val="none" w:sz="0" w:space="0" w:color="auto"/>
              </w:divBdr>
              <w:divsChild>
                <w:div w:id="120613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779877">
      <w:bodyDiv w:val="1"/>
      <w:marLeft w:val="0"/>
      <w:marRight w:val="0"/>
      <w:marTop w:val="0"/>
      <w:marBottom w:val="0"/>
      <w:divBdr>
        <w:top w:val="none" w:sz="0" w:space="0" w:color="auto"/>
        <w:left w:val="none" w:sz="0" w:space="0" w:color="auto"/>
        <w:bottom w:val="none" w:sz="0" w:space="0" w:color="auto"/>
        <w:right w:val="none" w:sz="0" w:space="0" w:color="auto"/>
      </w:divBdr>
      <w:divsChild>
        <w:div w:id="2077164573">
          <w:marLeft w:val="0"/>
          <w:marRight w:val="0"/>
          <w:marTop w:val="0"/>
          <w:marBottom w:val="0"/>
          <w:divBdr>
            <w:top w:val="none" w:sz="0" w:space="0" w:color="auto"/>
            <w:left w:val="none" w:sz="0" w:space="0" w:color="auto"/>
            <w:bottom w:val="none" w:sz="0" w:space="0" w:color="auto"/>
            <w:right w:val="none" w:sz="0" w:space="0" w:color="auto"/>
          </w:divBdr>
          <w:divsChild>
            <w:div w:id="1201473329">
              <w:marLeft w:val="0"/>
              <w:marRight w:val="0"/>
              <w:marTop w:val="0"/>
              <w:marBottom w:val="0"/>
              <w:divBdr>
                <w:top w:val="none" w:sz="0" w:space="0" w:color="auto"/>
                <w:left w:val="none" w:sz="0" w:space="0" w:color="auto"/>
                <w:bottom w:val="none" w:sz="0" w:space="0" w:color="auto"/>
                <w:right w:val="none" w:sz="0" w:space="0" w:color="auto"/>
              </w:divBdr>
              <w:divsChild>
                <w:div w:id="108176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248152">
      <w:bodyDiv w:val="1"/>
      <w:marLeft w:val="0"/>
      <w:marRight w:val="0"/>
      <w:marTop w:val="0"/>
      <w:marBottom w:val="0"/>
      <w:divBdr>
        <w:top w:val="none" w:sz="0" w:space="0" w:color="auto"/>
        <w:left w:val="none" w:sz="0" w:space="0" w:color="auto"/>
        <w:bottom w:val="none" w:sz="0" w:space="0" w:color="auto"/>
        <w:right w:val="none" w:sz="0" w:space="0" w:color="auto"/>
      </w:divBdr>
      <w:divsChild>
        <w:div w:id="683677696">
          <w:marLeft w:val="0"/>
          <w:marRight w:val="0"/>
          <w:marTop w:val="0"/>
          <w:marBottom w:val="0"/>
          <w:divBdr>
            <w:top w:val="none" w:sz="0" w:space="0" w:color="auto"/>
            <w:left w:val="none" w:sz="0" w:space="0" w:color="auto"/>
            <w:bottom w:val="none" w:sz="0" w:space="0" w:color="auto"/>
            <w:right w:val="none" w:sz="0" w:space="0" w:color="auto"/>
          </w:divBdr>
          <w:divsChild>
            <w:div w:id="1897357216">
              <w:marLeft w:val="0"/>
              <w:marRight w:val="0"/>
              <w:marTop w:val="0"/>
              <w:marBottom w:val="0"/>
              <w:divBdr>
                <w:top w:val="none" w:sz="0" w:space="0" w:color="auto"/>
                <w:left w:val="none" w:sz="0" w:space="0" w:color="auto"/>
                <w:bottom w:val="none" w:sz="0" w:space="0" w:color="auto"/>
                <w:right w:val="none" w:sz="0" w:space="0" w:color="auto"/>
              </w:divBdr>
              <w:divsChild>
                <w:div w:id="33754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04866">
      <w:bodyDiv w:val="1"/>
      <w:marLeft w:val="0"/>
      <w:marRight w:val="0"/>
      <w:marTop w:val="0"/>
      <w:marBottom w:val="0"/>
      <w:divBdr>
        <w:top w:val="none" w:sz="0" w:space="0" w:color="auto"/>
        <w:left w:val="none" w:sz="0" w:space="0" w:color="auto"/>
        <w:bottom w:val="none" w:sz="0" w:space="0" w:color="auto"/>
        <w:right w:val="none" w:sz="0" w:space="0" w:color="auto"/>
      </w:divBdr>
      <w:divsChild>
        <w:div w:id="1986734688">
          <w:marLeft w:val="0"/>
          <w:marRight w:val="0"/>
          <w:marTop w:val="0"/>
          <w:marBottom w:val="0"/>
          <w:divBdr>
            <w:top w:val="none" w:sz="0" w:space="0" w:color="auto"/>
            <w:left w:val="none" w:sz="0" w:space="0" w:color="auto"/>
            <w:bottom w:val="none" w:sz="0" w:space="0" w:color="auto"/>
            <w:right w:val="none" w:sz="0" w:space="0" w:color="auto"/>
          </w:divBdr>
          <w:divsChild>
            <w:div w:id="371343751">
              <w:marLeft w:val="0"/>
              <w:marRight w:val="0"/>
              <w:marTop w:val="0"/>
              <w:marBottom w:val="0"/>
              <w:divBdr>
                <w:top w:val="none" w:sz="0" w:space="0" w:color="auto"/>
                <w:left w:val="none" w:sz="0" w:space="0" w:color="auto"/>
                <w:bottom w:val="none" w:sz="0" w:space="0" w:color="auto"/>
                <w:right w:val="none" w:sz="0" w:space="0" w:color="auto"/>
              </w:divBdr>
              <w:divsChild>
                <w:div w:id="7374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561790">
      <w:bodyDiv w:val="1"/>
      <w:marLeft w:val="0"/>
      <w:marRight w:val="0"/>
      <w:marTop w:val="0"/>
      <w:marBottom w:val="0"/>
      <w:divBdr>
        <w:top w:val="none" w:sz="0" w:space="0" w:color="auto"/>
        <w:left w:val="none" w:sz="0" w:space="0" w:color="auto"/>
        <w:bottom w:val="none" w:sz="0" w:space="0" w:color="auto"/>
        <w:right w:val="none" w:sz="0" w:space="0" w:color="auto"/>
      </w:divBdr>
    </w:div>
    <w:div w:id="1136483912">
      <w:bodyDiv w:val="1"/>
      <w:marLeft w:val="0"/>
      <w:marRight w:val="0"/>
      <w:marTop w:val="0"/>
      <w:marBottom w:val="0"/>
      <w:divBdr>
        <w:top w:val="none" w:sz="0" w:space="0" w:color="auto"/>
        <w:left w:val="none" w:sz="0" w:space="0" w:color="auto"/>
        <w:bottom w:val="none" w:sz="0" w:space="0" w:color="auto"/>
        <w:right w:val="none" w:sz="0" w:space="0" w:color="auto"/>
      </w:divBdr>
      <w:divsChild>
        <w:div w:id="620919281">
          <w:marLeft w:val="0"/>
          <w:marRight w:val="0"/>
          <w:marTop w:val="0"/>
          <w:marBottom w:val="0"/>
          <w:divBdr>
            <w:top w:val="none" w:sz="0" w:space="0" w:color="auto"/>
            <w:left w:val="none" w:sz="0" w:space="0" w:color="auto"/>
            <w:bottom w:val="none" w:sz="0" w:space="0" w:color="auto"/>
            <w:right w:val="none" w:sz="0" w:space="0" w:color="auto"/>
          </w:divBdr>
          <w:divsChild>
            <w:div w:id="1743062511">
              <w:marLeft w:val="0"/>
              <w:marRight w:val="0"/>
              <w:marTop w:val="0"/>
              <w:marBottom w:val="0"/>
              <w:divBdr>
                <w:top w:val="none" w:sz="0" w:space="0" w:color="auto"/>
                <w:left w:val="none" w:sz="0" w:space="0" w:color="auto"/>
                <w:bottom w:val="none" w:sz="0" w:space="0" w:color="auto"/>
                <w:right w:val="none" w:sz="0" w:space="0" w:color="auto"/>
              </w:divBdr>
              <w:divsChild>
                <w:div w:id="30697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236750">
      <w:bodyDiv w:val="1"/>
      <w:marLeft w:val="0"/>
      <w:marRight w:val="0"/>
      <w:marTop w:val="0"/>
      <w:marBottom w:val="0"/>
      <w:divBdr>
        <w:top w:val="none" w:sz="0" w:space="0" w:color="auto"/>
        <w:left w:val="none" w:sz="0" w:space="0" w:color="auto"/>
        <w:bottom w:val="none" w:sz="0" w:space="0" w:color="auto"/>
        <w:right w:val="none" w:sz="0" w:space="0" w:color="auto"/>
      </w:divBdr>
    </w:div>
    <w:div w:id="1146700769">
      <w:bodyDiv w:val="1"/>
      <w:marLeft w:val="0"/>
      <w:marRight w:val="0"/>
      <w:marTop w:val="0"/>
      <w:marBottom w:val="0"/>
      <w:divBdr>
        <w:top w:val="none" w:sz="0" w:space="0" w:color="auto"/>
        <w:left w:val="none" w:sz="0" w:space="0" w:color="auto"/>
        <w:bottom w:val="none" w:sz="0" w:space="0" w:color="auto"/>
        <w:right w:val="none" w:sz="0" w:space="0" w:color="auto"/>
      </w:divBdr>
    </w:div>
    <w:div w:id="1147237873">
      <w:bodyDiv w:val="1"/>
      <w:marLeft w:val="0"/>
      <w:marRight w:val="0"/>
      <w:marTop w:val="0"/>
      <w:marBottom w:val="0"/>
      <w:divBdr>
        <w:top w:val="none" w:sz="0" w:space="0" w:color="auto"/>
        <w:left w:val="none" w:sz="0" w:space="0" w:color="auto"/>
        <w:bottom w:val="none" w:sz="0" w:space="0" w:color="auto"/>
        <w:right w:val="none" w:sz="0" w:space="0" w:color="auto"/>
      </w:divBdr>
      <w:divsChild>
        <w:div w:id="105582528">
          <w:marLeft w:val="0"/>
          <w:marRight w:val="0"/>
          <w:marTop w:val="0"/>
          <w:marBottom w:val="0"/>
          <w:divBdr>
            <w:top w:val="none" w:sz="0" w:space="0" w:color="auto"/>
            <w:left w:val="none" w:sz="0" w:space="0" w:color="auto"/>
            <w:bottom w:val="none" w:sz="0" w:space="0" w:color="auto"/>
            <w:right w:val="none" w:sz="0" w:space="0" w:color="auto"/>
          </w:divBdr>
          <w:divsChild>
            <w:div w:id="2099909907">
              <w:marLeft w:val="0"/>
              <w:marRight w:val="0"/>
              <w:marTop w:val="0"/>
              <w:marBottom w:val="0"/>
              <w:divBdr>
                <w:top w:val="none" w:sz="0" w:space="0" w:color="auto"/>
                <w:left w:val="none" w:sz="0" w:space="0" w:color="auto"/>
                <w:bottom w:val="none" w:sz="0" w:space="0" w:color="auto"/>
                <w:right w:val="none" w:sz="0" w:space="0" w:color="auto"/>
              </w:divBdr>
              <w:divsChild>
                <w:div w:id="142556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593042">
      <w:bodyDiv w:val="1"/>
      <w:marLeft w:val="0"/>
      <w:marRight w:val="0"/>
      <w:marTop w:val="0"/>
      <w:marBottom w:val="0"/>
      <w:divBdr>
        <w:top w:val="none" w:sz="0" w:space="0" w:color="auto"/>
        <w:left w:val="none" w:sz="0" w:space="0" w:color="auto"/>
        <w:bottom w:val="none" w:sz="0" w:space="0" w:color="auto"/>
        <w:right w:val="none" w:sz="0" w:space="0" w:color="auto"/>
      </w:divBdr>
      <w:divsChild>
        <w:div w:id="510991794">
          <w:marLeft w:val="0"/>
          <w:marRight w:val="0"/>
          <w:marTop w:val="0"/>
          <w:marBottom w:val="0"/>
          <w:divBdr>
            <w:top w:val="none" w:sz="0" w:space="0" w:color="auto"/>
            <w:left w:val="none" w:sz="0" w:space="0" w:color="auto"/>
            <w:bottom w:val="none" w:sz="0" w:space="0" w:color="auto"/>
            <w:right w:val="none" w:sz="0" w:space="0" w:color="auto"/>
          </w:divBdr>
          <w:divsChild>
            <w:div w:id="1984387536">
              <w:marLeft w:val="0"/>
              <w:marRight w:val="0"/>
              <w:marTop w:val="0"/>
              <w:marBottom w:val="0"/>
              <w:divBdr>
                <w:top w:val="none" w:sz="0" w:space="0" w:color="auto"/>
                <w:left w:val="none" w:sz="0" w:space="0" w:color="auto"/>
                <w:bottom w:val="none" w:sz="0" w:space="0" w:color="auto"/>
                <w:right w:val="none" w:sz="0" w:space="0" w:color="auto"/>
              </w:divBdr>
              <w:divsChild>
                <w:div w:id="948581820">
                  <w:marLeft w:val="0"/>
                  <w:marRight w:val="0"/>
                  <w:marTop w:val="0"/>
                  <w:marBottom w:val="0"/>
                  <w:divBdr>
                    <w:top w:val="none" w:sz="0" w:space="0" w:color="auto"/>
                    <w:left w:val="none" w:sz="0" w:space="0" w:color="auto"/>
                    <w:bottom w:val="none" w:sz="0" w:space="0" w:color="auto"/>
                    <w:right w:val="none" w:sz="0" w:space="0" w:color="auto"/>
                  </w:divBdr>
                  <w:divsChild>
                    <w:div w:id="184255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475417">
      <w:bodyDiv w:val="1"/>
      <w:marLeft w:val="0"/>
      <w:marRight w:val="0"/>
      <w:marTop w:val="0"/>
      <w:marBottom w:val="0"/>
      <w:divBdr>
        <w:top w:val="none" w:sz="0" w:space="0" w:color="auto"/>
        <w:left w:val="none" w:sz="0" w:space="0" w:color="auto"/>
        <w:bottom w:val="none" w:sz="0" w:space="0" w:color="auto"/>
        <w:right w:val="none" w:sz="0" w:space="0" w:color="auto"/>
      </w:divBdr>
      <w:divsChild>
        <w:div w:id="1954439350">
          <w:marLeft w:val="0"/>
          <w:marRight w:val="0"/>
          <w:marTop w:val="0"/>
          <w:marBottom w:val="0"/>
          <w:divBdr>
            <w:top w:val="none" w:sz="0" w:space="0" w:color="auto"/>
            <w:left w:val="none" w:sz="0" w:space="0" w:color="auto"/>
            <w:bottom w:val="none" w:sz="0" w:space="0" w:color="auto"/>
            <w:right w:val="none" w:sz="0" w:space="0" w:color="auto"/>
          </w:divBdr>
          <w:divsChild>
            <w:div w:id="700519532">
              <w:marLeft w:val="0"/>
              <w:marRight w:val="0"/>
              <w:marTop w:val="0"/>
              <w:marBottom w:val="0"/>
              <w:divBdr>
                <w:top w:val="none" w:sz="0" w:space="0" w:color="auto"/>
                <w:left w:val="none" w:sz="0" w:space="0" w:color="auto"/>
                <w:bottom w:val="none" w:sz="0" w:space="0" w:color="auto"/>
                <w:right w:val="none" w:sz="0" w:space="0" w:color="auto"/>
              </w:divBdr>
              <w:divsChild>
                <w:div w:id="143374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455004">
      <w:bodyDiv w:val="1"/>
      <w:marLeft w:val="0"/>
      <w:marRight w:val="0"/>
      <w:marTop w:val="0"/>
      <w:marBottom w:val="0"/>
      <w:divBdr>
        <w:top w:val="none" w:sz="0" w:space="0" w:color="auto"/>
        <w:left w:val="none" w:sz="0" w:space="0" w:color="auto"/>
        <w:bottom w:val="none" w:sz="0" w:space="0" w:color="auto"/>
        <w:right w:val="none" w:sz="0" w:space="0" w:color="auto"/>
      </w:divBdr>
      <w:divsChild>
        <w:div w:id="2070036907">
          <w:marLeft w:val="0"/>
          <w:marRight w:val="0"/>
          <w:marTop w:val="0"/>
          <w:marBottom w:val="0"/>
          <w:divBdr>
            <w:top w:val="none" w:sz="0" w:space="0" w:color="auto"/>
            <w:left w:val="none" w:sz="0" w:space="0" w:color="auto"/>
            <w:bottom w:val="none" w:sz="0" w:space="0" w:color="auto"/>
            <w:right w:val="none" w:sz="0" w:space="0" w:color="auto"/>
          </w:divBdr>
          <w:divsChild>
            <w:div w:id="1690134982">
              <w:marLeft w:val="0"/>
              <w:marRight w:val="0"/>
              <w:marTop w:val="0"/>
              <w:marBottom w:val="0"/>
              <w:divBdr>
                <w:top w:val="none" w:sz="0" w:space="0" w:color="auto"/>
                <w:left w:val="none" w:sz="0" w:space="0" w:color="auto"/>
                <w:bottom w:val="none" w:sz="0" w:space="0" w:color="auto"/>
                <w:right w:val="none" w:sz="0" w:space="0" w:color="auto"/>
              </w:divBdr>
              <w:divsChild>
                <w:div w:id="3466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601343">
      <w:bodyDiv w:val="1"/>
      <w:marLeft w:val="0"/>
      <w:marRight w:val="0"/>
      <w:marTop w:val="0"/>
      <w:marBottom w:val="0"/>
      <w:divBdr>
        <w:top w:val="none" w:sz="0" w:space="0" w:color="auto"/>
        <w:left w:val="none" w:sz="0" w:space="0" w:color="auto"/>
        <w:bottom w:val="none" w:sz="0" w:space="0" w:color="auto"/>
        <w:right w:val="none" w:sz="0" w:space="0" w:color="auto"/>
      </w:divBdr>
      <w:divsChild>
        <w:div w:id="633147348">
          <w:marLeft w:val="0"/>
          <w:marRight w:val="0"/>
          <w:marTop w:val="0"/>
          <w:marBottom w:val="0"/>
          <w:divBdr>
            <w:top w:val="none" w:sz="0" w:space="0" w:color="auto"/>
            <w:left w:val="none" w:sz="0" w:space="0" w:color="auto"/>
            <w:bottom w:val="none" w:sz="0" w:space="0" w:color="auto"/>
            <w:right w:val="none" w:sz="0" w:space="0" w:color="auto"/>
          </w:divBdr>
          <w:divsChild>
            <w:div w:id="1409960663">
              <w:marLeft w:val="0"/>
              <w:marRight w:val="0"/>
              <w:marTop w:val="0"/>
              <w:marBottom w:val="0"/>
              <w:divBdr>
                <w:top w:val="none" w:sz="0" w:space="0" w:color="auto"/>
                <w:left w:val="none" w:sz="0" w:space="0" w:color="auto"/>
                <w:bottom w:val="none" w:sz="0" w:space="0" w:color="auto"/>
                <w:right w:val="none" w:sz="0" w:space="0" w:color="auto"/>
              </w:divBdr>
              <w:divsChild>
                <w:div w:id="178214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144766">
      <w:bodyDiv w:val="1"/>
      <w:marLeft w:val="0"/>
      <w:marRight w:val="0"/>
      <w:marTop w:val="0"/>
      <w:marBottom w:val="0"/>
      <w:divBdr>
        <w:top w:val="none" w:sz="0" w:space="0" w:color="auto"/>
        <w:left w:val="none" w:sz="0" w:space="0" w:color="auto"/>
        <w:bottom w:val="none" w:sz="0" w:space="0" w:color="auto"/>
        <w:right w:val="none" w:sz="0" w:space="0" w:color="auto"/>
      </w:divBdr>
    </w:div>
    <w:div w:id="1174489400">
      <w:bodyDiv w:val="1"/>
      <w:marLeft w:val="0"/>
      <w:marRight w:val="0"/>
      <w:marTop w:val="0"/>
      <w:marBottom w:val="0"/>
      <w:divBdr>
        <w:top w:val="none" w:sz="0" w:space="0" w:color="auto"/>
        <w:left w:val="none" w:sz="0" w:space="0" w:color="auto"/>
        <w:bottom w:val="none" w:sz="0" w:space="0" w:color="auto"/>
        <w:right w:val="none" w:sz="0" w:space="0" w:color="auto"/>
      </w:divBdr>
      <w:divsChild>
        <w:div w:id="361980093">
          <w:marLeft w:val="0"/>
          <w:marRight w:val="0"/>
          <w:marTop w:val="0"/>
          <w:marBottom w:val="0"/>
          <w:divBdr>
            <w:top w:val="none" w:sz="0" w:space="0" w:color="auto"/>
            <w:left w:val="none" w:sz="0" w:space="0" w:color="auto"/>
            <w:bottom w:val="none" w:sz="0" w:space="0" w:color="auto"/>
            <w:right w:val="none" w:sz="0" w:space="0" w:color="auto"/>
          </w:divBdr>
          <w:divsChild>
            <w:div w:id="1158420475">
              <w:marLeft w:val="0"/>
              <w:marRight w:val="0"/>
              <w:marTop w:val="0"/>
              <w:marBottom w:val="0"/>
              <w:divBdr>
                <w:top w:val="none" w:sz="0" w:space="0" w:color="auto"/>
                <w:left w:val="none" w:sz="0" w:space="0" w:color="auto"/>
                <w:bottom w:val="none" w:sz="0" w:space="0" w:color="auto"/>
                <w:right w:val="none" w:sz="0" w:space="0" w:color="auto"/>
              </w:divBdr>
              <w:divsChild>
                <w:div w:id="138571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815862">
      <w:bodyDiv w:val="1"/>
      <w:marLeft w:val="0"/>
      <w:marRight w:val="0"/>
      <w:marTop w:val="0"/>
      <w:marBottom w:val="0"/>
      <w:divBdr>
        <w:top w:val="none" w:sz="0" w:space="0" w:color="auto"/>
        <w:left w:val="none" w:sz="0" w:space="0" w:color="auto"/>
        <w:bottom w:val="none" w:sz="0" w:space="0" w:color="auto"/>
        <w:right w:val="none" w:sz="0" w:space="0" w:color="auto"/>
      </w:divBdr>
    </w:div>
    <w:div w:id="1189680475">
      <w:bodyDiv w:val="1"/>
      <w:marLeft w:val="0"/>
      <w:marRight w:val="0"/>
      <w:marTop w:val="0"/>
      <w:marBottom w:val="0"/>
      <w:divBdr>
        <w:top w:val="none" w:sz="0" w:space="0" w:color="auto"/>
        <w:left w:val="none" w:sz="0" w:space="0" w:color="auto"/>
        <w:bottom w:val="none" w:sz="0" w:space="0" w:color="auto"/>
        <w:right w:val="none" w:sz="0" w:space="0" w:color="auto"/>
      </w:divBdr>
    </w:div>
    <w:div w:id="1190727791">
      <w:bodyDiv w:val="1"/>
      <w:marLeft w:val="0"/>
      <w:marRight w:val="0"/>
      <w:marTop w:val="0"/>
      <w:marBottom w:val="0"/>
      <w:divBdr>
        <w:top w:val="none" w:sz="0" w:space="0" w:color="auto"/>
        <w:left w:val="none" w:sz="0" w:space="0" w:color="auto"/>
        <w:bottom w:val="none" w:sz="0" w:space="0" w:color="auto"/>
        <w:right w:val="none" w:sz="0" w:space="0" w:color="auto"/>
      </w:divBdr>
      <w:divsChild>
        <w:div w:id="79833613">
          <w:marLeft w:val="0"/>
          <w:marRight w:val="0"/>
          <w:marTop w:val="0"/>
          <w:marBottom w:val="0"/>
          <w:divBdr>
            <w:top w:val="none" w:sz="0" w:space="0" w:color="auto"/>
            <w:left w:val="none" w:sz="0" w:space="0" w:color="auto"/>
            <w:bottom w:val="none" w:sz="0" w:space="0" w:color="auto"/>
            <w:right w:val="none" w:sz="0" w:space="0" w:color="auto"/>
          </w:divBdr>
          <w:divsChild>
            <w:div w:id="806355194">
              <w:marLeft w:val="0"/>
              <w:marRight w:val="0"/>
              <w:marTop w:val="0"/>
              <w:marBottom w:val="0"/>
              <w:divBdr>
                <w:top w:val="none" w:sz="0" w:space="0" w:color="auto"/>
                <w:left w:val="none" w:sz="0" w:space="0" w:color="auto"/>
                <w:bottom w:val="none" w:sz="0" w:space="0" w:color="auto"/>
                <w:right w:val="none" w:sz="0" w:space="0" w:color="auto"/>
              </w:divBdr>
              <w:divsChild>
                <w:div w:id="43944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886719">
      <w:bodyDiv w:val="1"/>
      <w:marLeft w:val="0"/>
      <w:marRight w:val="0"/>
      <w:marTop w:val="0"/>
      <w:marBottom w:val="0"/>
      <w:divBdr>
        <w:top w:val="none" w:sz="0" w:space="0" w:color="auto"/>
        <w:left w:val="none" w:sz="0" w:space="0" w:color="auto"/>
        <w:bottom w:val="none" w:sz="0" w:space="0" w:color="auto"/>
        <w:right w:val="none" w:sz="0" w:space="0" w:color="auto"/>
      </w:divBdr>
      <w:divsChild>
        <w:div w:id="1915701959">
          <w:marLeft w:val="0"/>
          <w:marRight w:val="0"/>
          <w:marTop w:val="0"/>
          <w:marBottom w:val="0"/>
          <w:divBdr>
            <w:top w:val="none" w:sz="0" w:space="0" w:color="auto"/>
            <w:left w:val="none" w:sz="0" w:space="0" w:color="auto"/>
            <w:bottom w:val="none" w:sz="0" w:space="0" w:color="auto"/>
            <w:right w:val="none" w:sz="0" w:space="0" w:color="auto"/>
          </w:divBdr>
          <w:divsChild>
            <w:div w:id="1457598463">
              <w:marLeft w:val="0"/>
              <w:marRight w:val="0"/>
              <w:marTop w:val="0"/>
              <w:marBottom w:val="0"/>
              <w:divBdr>
                <w:top w:val="none" w:sz="0" w:space="0" w:color="auto"/>
                <w:left w:val="none" w:sz="0" w:space="0" w:color="auto"/>
                <w:bottom w:val="none" w:sz="0" w:space="0" w:color="auto"/>
                <w:right w:val="none" w:sz="0" w:space="0" w:color="auto"/>
              </w:divBdr>
              <w:divsChild>
                <w:div w:id="59378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031495">
      <w:bodyDiv w:val="1"/>
      <w:marLeft w:val="0"/>
      <w:marRight w:val="0"/>
      <w:marTop w:val="0"/>
      <w:marBottom w:val="0"/>
      <w:divBdr>
        <w:top w:val="none" w:sz="0" w:space="0" w:color="auto"/>
        <w:left w:val="none" w:sz="0" w:space="0" w:color="auto"/>
        <w:bottom w:val="none" w:sz="0" w:space="0" w:color="auto"/>
        <w:right w:val="none" w:sz="0" w:space="0" w:color="auto"/>
      </w:divBdr>
      <w:divsChild>
        <w:div w:id="1063405108">
          <w:marLeft w:val="0"/>
          <w:marRight w:val="0"/>
          <w:marTop w:val="0"/>
          <w:marBottom w:val="0"/>
          <w:divBdr>
            <w:top w:val="none" w:sz="0" w:space="0" w:color="auto"/>
            <w:left w:val="none" w:sz="0" w:space="0" w:color="auto"/>
            <w:bottom w:val="none" w:sz="0" w:space="0" w:color="auto"/>
            <w:right w:val="none" w:sz="0" w:space="0" w:color="auto"/>
          </w:divBdr>
          <w:divsChild>
            <w:div w:id="873229144">
              <w:marLeft w:val="0"/>
              <w:marRight w:val="0"/>
              <w:marTop w:val="0"/>
              <w:marBottom w:val="0"/>
              <w:divBdr>
                <w:top w:val="none" w:sz="0" w:space="0" w:color="auto"/>
                <w:left w:val="none" w:sz="0" w:space="0" w:color="auto"/>
                <w:bottom w:val="none" w:sz="0" w:space="0" w:color="auto"/>
                <w:right w:val="none" w:sz="0" w:space="0" w:color="auto"/>
              </w:divBdr>
              <w:divsChild>
                <w:div w:id="203105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4489">
      <w:bodyDiv w:val="1"/>
      <w:marLeft w:val="0"/>
      <w:marRight w:val="0"/>
      <w:marTop w:val="0"/>
      <w:marBottom w:val="0"/>
      <w:divBdr>
        <w:top w:val="none" w:sz="0" w:space="0" w:color="auto"/>
        <w:left w:val="none" w:sz="0" w:space="0" w:color="auto"/>
        <w:bottom w:val="none" w:sz="0" w:space="0" w:color="auto"/>
        <w:right w:val="none" w:sz="0" w:space="0" w:color="auto"/>
      </w:divBdr>
      <w:divsChild>
        <w:div w:id="1501778104">
          <w:marLeft w:val="0"/>
          <w:marRight w:val="0"/>
          <w:marTop w:val="0"/>
          <w:marBottom w:val="0"/>
          <w:divBdr>
            <w:top w:val="none" w:sz="0" w:space="0" w:color="auto"/>
            <w:left w:val="none" w:sz="0" w:space="0" w:color="auto"/>
            <w:bottom w:val="none" w:sz="0" w:space="0" w:color="auto"/>
            <w:right w:val="none" w:sz="0" w:space="0" w:color="auto"/>
          </w:divBdr>
          <w:divsChild>
            <w:div w:id="1422065813">
              <w:marLeft w:val="0"/>
              <w:marRight w:val="0"/>
              <w:marTop w:val="0"/>
              <w:marBottom w:val="0"/>
              <w:divBdr>
                <w:top w:val="none" w:sz="0" w:space="0" w:color="auto"/>
                <w:left w:val="none" w:sz="0" w:space="0" w:color="auto"/>
                <w:bottom w:val="none" w:sz="0" w:space="0" w:color="auto"/>
                <w:right w:val="none" w:sz="0" w:space="0" w:color="auto"/>
              </w:divBdr>
              <w:divsChild>
                <w:div w:id="3877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75022">
      <w:bodyDiv w:val="1"/>
      <w:marLeft w:val="0"/>
      <w:marRight w:val="0"/>
      <w:marTop w:val="0"/>
      <w:marBottom w:val="0"/>
      <w:divBdr>
        <w:top w:val="none" w:sz="0" w:space="0" w:color="auto"/>
        <w:left w:val="none" w:sz="0" w:space="0" w:color="auto"/>
        <w:bottom w:val="none" w:sz="0" w:space="0" w:color="auto"/>
        <w:right w:val="none" w:sz="0" w:space="0" w:color="auto"/>
      </w:divBdr>
      <w:divsChild>
        <w:div w:id="909576601">
          <w:marLeft w:val="0"/>
          <w:marRight w:val="0"/>
          <w:marTop w:val="0"/>
          <w:marBottom w:val="0"/>
          <w:divBdr>
            <w:top w:val="none" w:sz="0" w:space="0" w:color="auto"/>
            <w:left w:val="none" w:sz="0" w:space="0" w:color="auto"/>
            <w:bottom w:val="none" w:sz="0" w:space="0" w:color="auto"/>
            <w:right w:val="none" w:sz="0" w:space="0" w:color="auto"/>
          </w:divBdr>
          <w:divsChild>
            <w:div w:id="1838957340">
              <w:marLeft w:val="0"/>
              <w:marRight w:val="0"/>
              <w:marTop w:val="0"/>
              <w:marBottom w:val="0"/>
              <w:divBdr>
                <w:top w:val="none" w:sz="0" w:space="0" w:color="auto"/>
                <w:left w:val="none" w:sz="0" w:space="0" w:color="auto"/>
                <w:bottom w:val="none" w:sz="0" w:space="0" w:color="auto"/>
                <w:right w:val="none" w:sz="0" w:space="0" w:color="auto"/>
              </w:divBdr>
              <w:divsChild>
                <w:div w:id="177289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398029">
      <w:bodyDiv w:val="1"/>
      <w:marLeft w:val="0"/>
      <w:marRight w:val="0"/>
      <w:marTop w:val="0"/>
      <w:marBottom w:val="0"/>
      <w:divBdr>
        <w:top w:val="none" w:sz="0" w:space="0" w:color="auto"/>
        <w:left w:val="none" w:sz="0" w:space="0" w:color="auto"/>
        <w:bottom w:val="none" w:sz="0" w:space="0" w:color="auto"/>
        <w:right w:val="none" w:sz="0" w:space="0" w:color="auto"/>
      </w:divBdr>
      <w:divsChild>
        <w:div w:id="784351195">
          <w:marLeft w:val="0"/>
          <w:marRight w:val="0"/>
          <w:marTop w:val="0"/>
          <w:marBottom w:val="0"/>
          <w:divBdr>
            <w:top w:val="none" w:sz="0" w:space="0" w:color="auto"/>
            <w:left w:val="none" w:sz="0" w:space="0" w:color="auto"/>
            <w:bottom w:val="none" w:sz="0" w:space="0" w:color="auto"/>
            <w:right w:val="none" w:sz="0" w:space="0" w:color="auto"/>
          </w:divBdr>
          <w:divsChild>
            <w:div w:id="1508867792">
              <w:marLeft w:val="0"/>
              <w:marRight w:val="0"/>
              <w:marTop w:val="0"/>
              <w:marBottom w:val="0"/>
              <w:divBdr>
                <w:top w:val="none" w:sz="0" w:space="0" w:color="auto"/>
                <w:left w:val="none" w:sz="0" w:space="0" w:color="auto"/>
                <w:bottom w:val="none" w:sz="0" w:space="0" w:color="auto"/>
                <w:right w:val="none" w:sz="0" w:space="0" w:color="auto"/>
              </w:divBdr>
              <w:divsChild>
                <w:div w:id="129317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173426">
      <w:bodyDiv w:val="1"/>
      <w:marLeft w:val="0"/>
      <w:marRight w:val="0"/>
      <w:marTop w:val="0"/>
      <w:marBottom w:val="0"/>
      <w:divBdr>
        <w:top w:val="none" w:sz="0" w:space="0" w:color="auto"/>
        <w:left w:val="none" w:sz="0" w:space="0" w:color="auto"/>
        <w:bottom w:val="none" w:sz="0" w:space="0" w:color="auto"/>
        <w:right w:val="none" w:sz="0" w:space="0" w:color="auto"/>
      </w:divBdr>
    </w:div>
    <w:div w:id="1206943302">
      <w:bodyDiv w:val="1"/>
      <w:marLeft w:val="0"/>
      <w:marRight w:val="0"/>
      <w:marTop w:val="0"/>
      <w:marBottom w:val="0"/>
      <w:divBdr>
        <w:top w:val="none" w:sz="0" w:space="0" w:color="auto"/>
        <w:left w:val="none" w:sz="0" w:space="0" w:color="auto"/>
        <w:bottom w:val="none" w:sz="0" w:space="0" w:color="auto"/>
        <w:right w:val="none" w:sz="0" w:space="0" w:color="auto"/>
      </w:divBdr>
    </w:div>
    <w:div w:id="1209026362">
      <w:bodyDiv w:val="1"/>
      <w:marLeft w:val="0"/>
      <w:marRight w:val="0"/>
      <w:marTop w:val="0"/>
      <w:marBottom w:val="0"/>
      <w:divBdr>
        <w:top w:val="none" w:sz="0" w:space="0" w:color="auto"/>
        <w:left w:val="none" w:sz="0" w:space="0" w:color="auto"/>
        <w:bottom w:val="none" w:sz="0" w:space="0" w:color="auto"/>
        <w:right w:val="none" w:sz="0" w:space="0" w:color="auto"/>
      </w:divBdr>
      <w:divsChild>
        <w:div w:id="722607244">
          <w:marLeft w:val="0"/>
          <w:marRight w:val="0"/>
          <w:marTop w:val="0"/>
          <w:marBottom w:val="0"/>
          <w:divBdr>
            <w:top w:val="none" w:sz="0" w:space="0" w:color="auto"/>
            <w:left w:val="none" w:sz="0" w:space="0" w:color="auto"/>
            <w:bottom w:val="none" w:sz="0" w:space="0" w:color="auto"/>
            <w:right w:val="none" w:sz="0" w:space="0" w:color="auto"/>
          </w:divBdr>
          <w:divsChild>
            <w:div w:id="1292248905">
              <w:marLeft w:val="0"/>
              <w:marRight w:val="0"/>
              <w:marTop w:val="0"/>
              <w:marBottom w:val="0"/>
              <w:divBdr>
                <w:top w:val="none" w:sz="0" w:space="0" w:color="auto"/>
                <w:left w:val="none" w:sz="0" w:space="0" w:color="auto"/>
                <w:bottom w:val="none" w:sz="0" w:space="0" w:color="auto"/>
                <w:right w:val="none" w:sz="0" w:space="0" w:color="auto"/>
              </w:divBdr>
              <w:divsChild>
                <w:div w:id="86294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892700">
      <w:bodyDiv w:val="1"/>
      <w:marLeft w:val="0"/>
      <w:marRight w:val="0"/>
      <w:marTop w:val="0"/>
      <w:marBottom w:val="0"/>
      <w:divBdr>
        <w:top w:val="none" w:sz="0" w:space="0" w:color="auto"/>
        <w:left w:val="none" w:sz="0" w:space="0" w:color="auto"/>
        <w:bottom w:val="none" w:sz="0" w:space="0" w:color="auto"/>
        <w:right w:val="none" w:sz="0" w:space="0" w:color="auto"/>
      </w:divBdr>
      <w:divsChild>
        <w:div w:id="910580764">
          <w:marLeft w:val="0"/>
          <w:marRight w:val="0"/>
          <w:marTop w:val="0"/>
          <w:marBottom w:val="0"/>
          <w:divBdr>
            <w:top w:val="none" w:sz="0" w:space="0" w:color="auto"/>
            <w:left w:val="none" w:sz="0" w:space="0" w:color="auto"/>
            <w:bottom w:val="none" w:sz="0" w:space="0" w:color="auto"/>
            <w:right w:val="none" w:sz="0" w:space="0" w:color="auto"/>
          </w:divBdr>
          <w:divsChild>
            <w:div w:id="10566998">
              <w:marLeft w:val="0"/>
              <w:marRight w:val="0"/>
              <w:marTop w:val="0"/>
              <w:marBottom w:val="0"/>
              <w:divBdr>
                <w:top w:val="none" w:sz="0" w:space="0" w:color="auto"/>
                <w:left w:val="none" w:sz="0" w:space="0" w:color="auto"/>
                <w:bottom w:val="none" w:sz="0" w:space="0" w:color="auto"/>
                <w:right w:val="none" w:sz="0" w:space="0" w:color="auto"/>
              </w:divBdr>
              <w:divsChild>
                <w:div w:id="168666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432997">
      <w:bodyDiv w:val="1"/>
      <w:marLeft w:val="0"/>
      <w:marRight w:val="0"/>
      <w:marTop w:val="0"/>
      <w:marBottom w:val="0"/>
      <w:divBdr>
        <w:top w:val="none" w:sz="0" w:space="0" w:color="auto"/>
        <w:left w:val="none" w:sz="0" w:space="0" w:color="auto"/>
        <w:bottom w:val="none" w:sz="0" w:space="0" w:color="auto"/>
        <w:right w:val="none" w:sz="0" w:space="0" w:color="auto"/>
      </w:divBdr>
      <w:divsChild>
        <w:div w:id="1357653273">
          <w:marLeft w:val="0"/>
          <w:marRight w:val="0"/>
          <w:marTop w:val="0"/>
          <w:marBottom w:val="0"/>
          <w:divBdr>
            <w:top w:val="none" w:sz="0" w:space="0" w:color="auto"/>
            <w:left w:val="none" w:sz="0" w:space="0" w:color="auto"/>
            <w:bottom w:val="none" w:sz="0" w:space="0" w:color="auto"/>
            <w:right w:val="none" w:sz="0" w:space="0" w:color="auto"/>
          </w:divBdr>
          <w:divsChild>
            <w:div w:id="1730492008">
              <w:marLeft w:val="0"/>
              <w:marRight w:val="0"/>
              <w:marTop w:val="0"/>
              <w:marBottom w:val="0"/>
              <w:divBdr>
                <w:top w:val="none" w:sz="0" w:space="0" w:color="auto"/>
                <w:left w:val="none" w:sz="0" w:space="0" w:color="auto"/>
                <w:bottom w:val="none" w:sz="0" w:space="0" w:color="auto"/>
                <w:right w:val="none" w:sz="0" w:space="0" w:color="auto"/>
              </w:divBdr>
              <w:divsChild>
                <w:div w:id="115606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38789">
      <w:bodyDiv w:val="1"/>
      <w:marLeft w:val="0"/>
      <w:marRight w:val="0"/>
      <w:marTop w:val="0"/>
      <w:marBottom w:val="0"/>
      <w:divBdr>
        <w:top w:val="none" w:sz="0" w:space="0" w:color="auto"/>
        <w:left w:val="none" w:sz="0" w:space="0" w:color="auto"/>
        <w:bottom w:val="none" w:sz="0" w:space="0" w:color="auto"/>
        <w:right w:val="none" w:sz="0" w:space="0" w:color="auto"/>
      </w:divBdr>
      <w:divsChild>
        <w:div w:id="461848709">
          <w:marLeft w:val="0"/>
          <w:marRight w:val="0"/>
          <w:marTop w:val="0"/>
          <w:marBottom w:val="0"/>
          <w:divBdr>
            <w:top w:val="none" w:sz="0" w:space="0" w:color="auto"/>
            <w:left w:val="none" w:sz="0" w:space="0" w:color="auto"/>
            <w:bottom w:val="none" w:sz="0" w:space="0" w:color="auto"/>
            <w:right w:val="none" w:sz="0" w:space="0" w:color="auto"/>
          </w:divBdr>
          <w:divsChild>
            <w:div w:id="123280156">
              <w:marLeft w:val="0"/>
              <w:marRight w:val="0"/>
              <w:marTop w:val="0"/>
              <w:marBottom w:val="0"/>
              <w:divBdr>
                <w:top w:val="none" w:sz="0" w:space="0" w:color="auto"/>
                <w:left w:val="none" w:sz="0" w:space="0" w:color="auto"/>
                <w:bottom w:val="none" w:sz="0" w:space="0" w:color="auto"/>
                <w:right w:val="none" w:sz="0" w:space="0" w:color="auto"/>
              </w:divBdr>
              <w:divsChild>
                <w:div w:id="83888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399782">
      <w:bodyDiv w:val="1"/>
      <w:marLeft w:val="0"/>
      <w:marRight w:val="0"/>
      <w:marTop w:val="0"/>
      <w:marBottom w:val="0"/>
      <w:divBdr>
        <w:top w:val="none" w:sz="0" w:space="0" w:color="auto"/>
        <w:left w:val="none" w:sz="0" w:space="0" w:color="auto"/>
        <w:bottom w:val="none" w:sz="0" w:space="0" w:color="auto"/>
        <w:right w:val="none" w:sz="0" w:space="0" w:color="auto"/>
      </w:divBdr>
      <w:divsChild>
        <w:div w:id="556666696">
          <w:marLeft w:val="0"/>
          <w:marRight w:val="0"/>
          <w:marTop w:val="0"/>
          <w:marBottom w:val="0"/>
          <w:divBdr>
            <w:top w:val="none" w:sz="0" w:space="0" w:color="auto"/>
            <w:left w:val="none" w:sz="0" w:space="0" w:color="auto"/>
            <w:bottom w:val="none" w:sz="0" w:space="0" w:color="auto"/>
            <w:right w:val="none" w:sz="0" w:space="0" w:color="auto"/>
          </w:divBdr>
          <w:divsChild>
            <w:div w:id="1920214370">
              <w:marLeft w:val="0"/>
              <w:marRight w:val="0"/>
              <w:marTop w:val="0"/>
              <w:marBottom w:val="0"/>
              <w:divBdr>
                <w:top w:val="none" w:sz="0" w:space="0" w:color="auto"/>
                <w:left w:val="none" w:sz="0" w:space="0" w:color="auto"/>
                <w:bottom w:val="none" w:sz="0" w:space="0" w:color="auto"/>
                <w:right w:val="none" w:sz="0" w:space="0" w:color="auto"/>
              </w:divBdr>
              <w:divsChild>
                <w:div w:id="170914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14770">
      <w:bodyDiv w:val="1"/>
      <w:marLeft w:val="0"/>
      <w:marRight w:val="0"/>
      <w:marTop w:val="0"/>
      <w:marBottom w:val="0"/>
      <w:divBdr>
        <w:top w:val="none" w:sz="0" w:space="0" w:color="auto"/>
        <w:left w:val="none" w:sz="0" w:space="0" w:color="auto"/>
        <w:bottom w:val="none" w:sz="0" w:space="0" w:color="auto"/>
        <w:right w:val="none" w:sz="0" w:space="0" w:color="auto"/>
      </w:divBdr>
      <w:divsChild>
        <w:div w:id="2031492967">
          <w:marLeft w:val="0"/>
          <w:marRight w:val="0"/>
          <w:marTop w:val="0"/>
          <w:marBottom w:val="0"/>
          <w:divBdr>
            <w:top w:val="none" w:sz="0" w:space="0" w:color="auto"/>
            <w:left w:val="none" w:sz="0" w:space="0" w:color="auto"/>
            <w:bottom w:val="none" w:sz="0" w:space="0" w:color="auto"/>
            <w:right w:val="none" w:sz="0" w:space="0" w:color="auto"/>
          </w:divBdr>
          <w:divsChild>
            <w:div w:id="1477844754">
              <w:marLeft w:val="0"/>
              <w:marRight w:val="0"/>
              <w:marTop w:val="0"/>
              <w:marBottom w:val="0"/>
              <w:divBdr>
                <w:top w:val="none" w:sz="0" w:space="0" w:color="auto"/>
                <w:left w:val="none" w:sz="0" w:space="0" w:color="auto"/>
                <w:bottom w:val="none" w:sz="0" w:space="0" w:color="auto"/>
                <w:right w:val="none" w:sz="0" w:space="0" w:color="auto"/>
              </w:divBdr>
              <w:divsChild>
                <w:div w:id="152351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614141">
      <w:bodyDiv w:val="1"/>
      <w:marLeft w:val="0"/>
      <w:marRight w:val="0"/>
      <w:marTop w:val="0"/>
      <w:marBottom w:val="0"/>
      <w:divBdr>
        <w:top w:val="none" w:sz="0" w:space="0" w:color="auto"/>
        <w:left w:val="none" w:sz="0" w:space="0" w:color="auto"/>
        <w:bottom w:val="none" w:sz="0" w:space="0" w:color="auto"/>
        <w:right w:val="none" w:sz="0" w:space="0" w:color="auto"/>
      </w:divBdr>
      <w:divsChild>
        <w:div w:id="104276713">
          <w:marLeft w:val="0"/>
          <w:marRight w:val="0"/>
          <w:marTop w:val="0"/>
          <w:marBottom w:val="0"/>
          <w:divBdr>
            <w:top w:val="none" w:sz="0" w:space="0" w:color="auto"/>
            <w:left w:val="none" w:sz="0" w:space="0" w:color="auto"/>
            <w:bottom w:val="none" w:sz="0" w:space="0" w:color="auto"/>
            <w:right w:val="none" w:sz="0" w:space="0" w:color="auto"/>
          </w:divBdr>
          <w:divsChild>
            <w:div w:id="1066564757">
              <w:marLeft w:val="0"/>
              <w:marRight w:val="0"/>
              <w:marTop w:val="0"/>
              <w:marBottom w:val="0"/>
              <w:divBdr>
                <w:top w:val="none" w:sz="0" w:space="0" w:color="auto"/>
                <w:left w:val="none" w:sz="0" w:space="0" w:color="auto"/>
                <w:bottom w:val="none" w:sz="0" w:space="0" w:color="auto"/>
                <w:right w:val="none" w:sz="0" w:space="0" w:color="auto"/>
              </w:divBdr>
              <w:divsChild>
                <w:div w:id="9247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894359">
      <w:bodyDiv w:val="1"/>
      <w:marLeft w:val="0"/>
      <w:marRight w:val="0"/>
      <w:marTop w:val="0"/>
      <w:marBottom w:val="0"/>
      <w:divBdr>
        <w:top w:val="none" w:sz="0" w:space="0" w:color="auto"/>
        <w:left w:val="none" w:sz="0" w:space="0" w:color="auto"/>
        <w:bottom w:val="none" w:sz="0" w:space="0" w:color="auto"/>
        <w:right w:val="none" w:sz="0" w:space="0" w:color="auto"/>
      </w:divBdr>
      <w:divsChild>
        <w:div w:id="30889123">
          <w:marLeft w:val="600"/>
          <w:marRight w:val="0"/>
          <w:marTop w:val="0"/>
          <w:marBottom w:val="0"/>
          <w:divBdr>
            <w:top w:val="none" w:sz="0" w:space="0" w:color="auto"/>
            <w:left w:val="none" w:sz="0" w:space="0" w:color="auto"/>
            <w:bottom w:val="none" w:sz="0" w:space="0" w:color="auto"/>
            <w:right w:val="none" w:sz="0" w:space="0" w:color="auto"/>
          </w:divBdr>
        </w:div>
        <w:div w:id="138310379">
          <w:marLeft w:val="600"/>
          <w:marRight w:val="0"/>
          <w:marTop w:val="0"/>
          <w:marBottom w:val="0"/>
          <w:divBdr>
            <w:top w:val="none" w:sz="0" w:space="0" w:color="auto"/>
            <w:left w:val="none" w:sz="0" w:space="0" w:color="auto"/>
            <w:bottom w:val="none" w:sz="0" w:space="0" w:color="auto"/>
            <w:right w:val="none" w:sz="0" w:space="0" w:color="auto"/>
          </w:divBdr>
        </w:div>
        <w:div w:id="1446584235">
          <w:marLeft w:val="600"/>
          <w:marRight w:val="0"/>
          <w:marTop w:val="0"/>
          <w:marBottom w:val="0"/>
          <w:divBdr>
            <w:top w:val="none" w:sz="0" w:space="0" w:color="auto"/>
            <w:left w:val="none" w:sz="0" w:space="0" w:color="auto"/>
            <w:bottom w:val="none" w:sz="0" w:space="0" w:color="auto"/>
            <w:right w:val="none" w:sz="0" w:space="0" w:color="auto"/>
          </w:divBdr>
        </w:div>
        <w:div w:id="1774859026">
          <w:marLeft w:val="600"/>
          <w:marRight w:val="0"/>
          <w:marTop w:val="0"/>
          <w:marBottom w:val="0"/>
          <w:divBdr>
            <w:top w:val="none" w:sz="0" w:space="0" w:color="auto"/>
            <w:left w:val="none" w:sz="0" w:space="0" w:color="auto"/>
            <w:bottom w:val="none" w:sz="0" w:space="0" w:color="auto"/>
            <w:right w:val="none" w:sz="0" w:space="0" w:color="auto"/>
          </w:divBdr>
        </w:div>
        <w:div w:id="1212039664">
          <w:marLeft w:val="600"/>
          <w:marRight w:val="0"/>
          <w:marTop w:val="0"/>
          <w:marBottom w:val="0"/>
          <w:divBdr>
            <w:top w:val="none" w:sz="0" w:space="0" w:color="auto"/>
            <w:left w:val="none" w:sz="0" w:space="0" w:color="auto"/>
            <w:bottom w:val="none" w:sz="0" w:space="0" w:color="auto"/>
            <w:right w:val="none" w:sz="0" w:space="0" w:color="auto"/>
          </w:divBdr>
        </w:div>
        <w:div w:id="633680162">
          <w:marLeft w:val="144"/>
          <w:marRight w:val="0"/>
          <w:marTop w:val="0"/>
          <w:marBottom w:val="0"/>
          <w:divBdr>
            <w:top w:val="none" w:sz="0" w:space="0" w:color="auto"/>
            <w:left w:val="none" w:sz="0" w:space="0" w:color="auto"/>
            <w:bottom w:val="none" w:sz="0" w:space="0" w:color="auto"/>
            <w:right w:val="none" w:sz="0" w:space="0" w:color="auto"/>
          </w:divBdr>
        </w:div>
        <w:div w:id="252973571">
          <w:marLeft w:val="600"/>
          <w:marRight w:val="0"/>
          <w:marTop w:val="0"/>
          <w:marBottom w:val="0"/>
          <w:divBdr>
            <w:top w:val="none" w:sz="0" w:space="0" w:color="auto"/>
            <w:left w:val="none" w:sz="0" w:space="0" w:color="auto"/>
            <w:bottom w:val="none" w:sz="0" w:space="0" w:color="auto"/>
            <w:right w:val="none" w:sz="0" w:space="0" w:color="auto"/>
          </w:divBdr>
        </w:div>
        <w:div w:id="380709417">
          <w:marLeft w:val="600"/>
          <w:marRight w:val="0"/>
          <w:marTop w:val="0"/>
          <w:marBottom w:val="0"/>
          <w:divBdr>
            <w:top w:val="none" w:sz="0" w:space="0" w:color="auto"/>
            <w:left w:val="none" w:sz="0" w:space="0" w:color="auto"/>
            <w:bottom w:val="none" w:sz="0" w:space="0" w:color="auto"/>
            <w:right w:val="none" w:sz="0" w:space="0" w:color="auto"/>
          </w:divBdr>
        </w:div>
        <w:div w:id="1759129923">
          <w:marLeft w:val="600"/>
          <w:marRight w:val="0"/>
          <w:marTop w:val="0"/>
          <w:marBottom w:val="0"/>
          <w:divBdr>
            <w:top w:val="none" w:sz="0" w:space="0" w:color="auto"/>
            <w:left w:val="none" w:sz="0" w:space="0" w:color="auto"/>
            <w:bottom w:val="none" w:sz="0" w:space="0" w:color="auto"/>
            <w:right w:val="none" w:sz="0" w:space="0" w:color="auto"/>
          </w:divBdr>
        </w:div>
        <w:div w:id="1569268879">
          <w:marLeft w:val="600"/>
          <w:marRight w:val="0"/>
          <w:marTop w:val="0"/>
          <w:marBottom w:val="0"/>
          <w:divBdr>
            <w:top w:val="none" w:sz="0" w:space="0" w:color="auto"/>
            <w:left w:val="none" w:sz="0" w:space="0" w:color="auto"/>
            <w:bottom w:val="none" w:sz="0" w:space="0" w:color="auto"/>
            <w:right w:val="none" w:sz="0" w:space="0" w:color="auto"/>
          </w:divBdr>
        </w:div>
      </w:divsChild>
    </w:div>
    <w:div w:id="1236166259">
      <w:bodyDiv w:val="1"/>
      <w:marLeft w:val="0"/>
      <w:marRight w:val="0"/>
      <w:marTop w:val="0"/>
      <w:marBottom w:val="0"/>
      <w:divBdr>
        <w:top w:val="none" w:sz="0" w:space="0" w:color="auto"/>
        <w:left w:val="none" w:sz="0" w:space="0" w:color="auto"/>
        <w:bottom w:val="none" w:sz="0" w:space="0" w:color="auto"/>
        <w:right w:val="none" w:sz="0" w:space="0" w:color="auto"/>
      </w:divBdr>
      <w:divsChild>
        <w:div w:id="170263631">
          <w:marLeft w:val="0"/>
          <w:marRight w:val="0"/>
          <w:marTop w:val="0"/>
          <w:marBottom w:val="0"/>
          <w:divBdr>
            <w:top w:val="none" w:sz="0" w:space="0" w:color="auto"/>
            <w:left w:val="none" w:sz="0" w:space="0" w:color="auto"/>
            <w:bottom w:val="none" w:sz="0" w:space="0" w:color="auto"/>
            <w:right w:val="none" w:sz="0" w:space="0" w:color="auto"/>
          </w:divBdr>
          <w:divsChild>
            <w:div w:id="1987659718">
              <w:marLeft w:val="0"/>
              <w:marRight w:val="0"/>
              <w:marTop w:val="0"/>
              <w:marBottom w:val="0"/>
              <w:divBdr>
                <w:top w:val="none" w:sz="0" w:space="0" w:color="auto"/>
                <w:left w:val="none" w:sz="0" w:space="0" w:color="auto"/>
                <w:bottom w:val="none" w:sz="0" w:space="0" w:color="auto"/>
                <w:right w:val="none" w:sz="0" w:space="0" w:color="auto"/>
              </w:divBdr>
              <w:divsChild>
                <w:div w:id="118929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975595">
      <w:bodyDiv w:val="1"/>
      <w:marLeft w:val="0"/>
      <w:marRight w:val="0"/>
      <w:marTop w:val="0"/>
      <w:marBottom w:val="0"/>
      <w:divBdr>
        <w:top w:val="none" w:sz="0" w:space="0" w:color="auto"/>
        <w:left w:val="none" w:sz="0" w:space="0" w:color="auto"/>
        <w:bottom w:val="none" w:sz="0" w:space="0" w:color="auto"/>
        <w:right w:val="none" w:sz="0" w:space="0" w:color="auto"/>
      </w:divBdr>
      <w:divsChild>
        <w:div w:id="706292204">
          <w:marLeft w:val="0"/>
          <w:marRight w:val="0"/>
          <w:marTop w:val="0"/>
          <w:marBottom w:val="0"/>
          <w:divBdr>
            <w:top w:val="none" w:sz="0" w:space="0" w:color="auto"/>
            <w:left w:val="none" w:sz="0" w:space="0" w:color="auto"/>
            <w:bottom w:val="none" w:sz="0" w:space="0" w:color="auto"/>
            <w:right w:val="none" w:sz="0" w:space="0" w:color="auto"/>
          </w:divBdr>
          <w:divsChild>
            <w:div w:id="1784573287">
              <w:marLeft w:val="0"/>
              <w:marRight w:val="0"/>
              <w:marTop w:val="0"/>
              <w:marBottom w:val="0"/>
              <w:divBdr>
                <w:top w:val="none" w:sz="0" w:space="0" w:color="auto"/>
                <w:left w:val="none" w:sz="0" w:space="0" w:color="auto"/>
                <w:bottom w:val="none" w:sz="0" w:space="0" w:color="auto"/>
                <w:right w:val="none" w:sz="0" w:space="0" w:color="auto"/>
              </w:divBdr>
              <w:divsChild>
                <w:div w:id="17754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174180">
      <w:bodyDiv w:val="1"/>
      <w:marLeft w:val="0"/>
      <w:marRight w:val="0"/>
      <w:marTop w:val="0"/>
      <w:marBottom w:val="0"/>
      <w:divBdr>
        <w:top w:val="none" w:sz="0" w:space="0" w:color="auto"/>
        <w:left w:val="none" w:sz="0" w:space="0" w:color="auto"/>
        <w:bottom w:val="none" w:sz="0" w:space="0" w:color="auto"/>
        <w:right w:val="none" w:sz="0" w:space="0" w:color="auto"/>
      </w:divBdr>
      <w:divsChild>
        <w:div w:id="720902975">
          <w:marLeft w:val="0"/>
          <w:marRight w:val="0"/>
          <w:marTop w:val="0"/>
          <w:marBottom w:val="0"/>
          <w:divBdr>
            <w:top w:val="none" w:sz="0" w:space="0" w:color="auto"/>
            <w:left w:val="none" w:sz="0" w:space="0" w:color="auto"/>
            <w:bottom w:val="none" w:sz="0" w:space="0" w:color="auto"/>
            <w:right w:val="none" w:sz="0" w:space="0" w:color="auto"/>
          </w:divBdr>
          <w:divsChild>
            <w:div w:id="55856972">
              <w:marLeft w:val="0"/>
              <w:marRight w:val="0"/>
              <w:marTop w:val="0"/>
              <w:marBottom w:val="0"/>
              <w:divBdr>
                <w:top w:val="none" w:sz="0" w:space="0" w:color="auto"/>
                <w:left w:val="none" w:sz="0" w:space="0" w:color="auto"/>
                <w:bottom w:val="none" w:sz="0" w:space="0" w:color="auto"/>
                <w:right w:val="none" w:sz="0" w:space="0" w:color="auto"/>
              </w:divBdr>
              <w:divsChild>
                <w:div w:id="78920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17567">
      <w:bodyDiv w:val="1"/>
      <w:marLeft w:val="0"/>
      <w:marRight w:val="0"/>
      <w:marTop w:val="0"/>
      <w:marBottom w:val="0"/>
      <w:divBdr>
        <w:top w:val="none" w:sz="0" w:space="0" w:color="auto"/>
        <w:left w:val="none" w:sz="0" w:space="0" w:color="auto"/>
        <w:bottom w:val="none" w:sz="0" w:space="0" w:color="auto"/>
        <w:right w:val="none" w:sz="0" w:space="0" w:color="auto"/>
      </w:divBdr>
      <w:divsChild>
        <w:div w:id="1071005152">
          <w:marLeft w:val="0"/>
          <w:marRight w:val="0"/>
          <w:marTop w:val="0"/>
          <w:marBottom w:val="0"/>
          <w:divBdr>
            <w:top w:val="none" w:sz="0" w:space="0" w:color="auto"/>
            <w:left w:val="none" w:sz="0" w:space="0" w:color="auto"/>
            <w:bottom w:val="none" w:sz="0" w:space="0" w:color="auto"/>
            <w:right w:val="none" w:sz="0" w:space="0" w:color="auto"/>
          </w:divBdr>
          <w:divsChild>
            <w:div w:id="765998035">
              <w:marLeft w:val="0"/>
              <w:marRight w:val="0"/>
              <w:marTop w:val="0"/>
              <w:marBottom w:val="0"/>
              <w:divBdr>
                <w:top w:val="none" w:sz="0" w:space="0" w:color="auto"/>
                <w:left w:val="none" w:sz="0" w:space="0" w:color="auto"/>
                <w:bottom w:val="none" w:sz="0" w:space="0" w:color="auto"/>
                <w:right w:val="none" w:sz="0" w:space="0" w:color="auto"/>
              </w:divBdr>
              <w:divsChild>
                <w:div w:id="49041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315796">
      <w:bodyDiv w:val="1"/>
      <w:marLeft w:val="0"/>
      <w:marRight w:val="0"/>
      <w:marTop w:val="0"/>
      <w:marBottom w:val="0"/>
      <w:divBdr>
        <w:top w:val="none" w:sz="0" w:space="0" w:color="auto"/>
        <w:left w:val="none" w:sz="0" w:space="0" w:color="auto"/>
        <w:bottom w:val="none" w:sz="0" w:space="0" w:color="auto"/>
        <w:right w:val="none" w:sz="0" w:space="0" w:color="auto"/>
      </w:divBdr>
      <w:divsChild>
        <w:div w:id="2131825547">
          <w:marLeft w:val="0"/>
          <w:marRight w:val="0"/>
          <w:marTop w:val="0"/>
          <w:marBottom w:val="0"/>
          <w:divBdr>
            <w:top w:val="none" w:sz="0" w:space="0" w:color="auto"/>
            <w:left w:val="none" w:sz="0" w:space="0" w:color="auto"/>
            <w:bottom w:val="none" w:sz="0" w:space="0" w:color="auto"/>
            <w:right w:val="none" w:sz="0" w:space="0" w:color="auto"/>
          </w:divBdr>
          <w:divsChild>
            <w:div w:id="920061342">
              <w:marLeft w:val="0"/>
              <w:marRight w:val="0"/>
              <w:marTop w:val="0"/>
              <w:marBottom w:val="0"/>
              <w:divBdr>
                <w:top w:val="none" w:sz="0" w:space="0" w:color="auto"/>
                <w:left w:val="none" w:sz="0" w:space="0" w:color="auto"/>
                <w:bottom w:val="none" w:sz="0" w:space="0" w:color="auto"/>
                <w:right w:val="none" w:sz="0" w:space="0" w:color="auto"/>
              </w:divBdr>
              <w:divsChild>
                <w:div w:id="76672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129772">
      <w:bodyDiv w:val="1"/>
      <w:marLeft w:val="0"/>
      <w:marRight w:val="0"/>
      <w:marTop w:val="0"/>
      <w:marBottom w:val="0"/>
      <w:divBdr>
        <w:top w:val="none" w:sz="0" w:space="0" w:color="auto"/>
        <w:left w:val="none" w:sz="0" w:space="0" w:color="auto"/>
        <w:bottom w:val="none" w:sz="0" w:space="0" w:color="auto"/>
        <w:right w:val="none" w:sz="0" w:space="0" w:color="auto"/>
      </w:divBdr>
      <w:divsChild>
        <w:div w:id="1273122847">
          <w:marLeft w:val="0"/>
          <w:marRight w:val="0"/>
          <w:marTop w:val="0"/>
          <w:marBottom w:val="0"/>
          <w:divBdr>
            <w:top w:val="none" w:sz="0" w:space="0" w:color="auto"/>
            <w:left w:val="none" w:sz="0" w:space="0" w:color="auto"/>
            <w:bottom w:val="none" w:sz="0" w:space="0" w:color="auto"/>
            <w:right w:val="none" w:sz="0" w:space="0" w:color="auto"/>
          </w:divBdr>
          <w:divsChild>
            <w:div w:id="1826896281">
              <w:marLeft w:val="0"/>
              <w:marRight w:val="0"/>
              <w:marTop w:val="0"/>
              <w:marBottom w:val="0"/>
              <w:divBdr>
                <w:top w:val="none" w:sz="0" w:space="0" w:color="auto"/>
                <w:left w:val="none" w:sz="0" w:space="0" w:color="auto"/>
                <w:bottom w:val="none" w:sz="0" w:space="0" w:color="auto"/>
                <w:right w:val="none" w:sz="0" w:space="0" w:color="auto"/>
              </w:divBdr>
              <w:divsChild>
                <w:div w:id="130785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012379">
      <w:bodyDiv w:val="1"/>
      <w:marLeft w:val="0"/>
      <w:marRight w:val="0"/>
      <w:marTop w:val="0"/>
      <w:marBottom w:val="0"/>
      <w:divBdr>
        <w:top w:val="none" w:sz="0" w:space="0" w:color="auto"/>
        <w:left w:val="none" w:sz="0" w:space="0" w:color="auto"/>
        <w:bottom w:val="none" w:sz="0" w:space="0" w:color="auto"/>
        <w:right w:val="none" w:sz="0" w:space="0" w:color="auto"/>
      </w:divBdr>
      <w:divsChild>
        <w:div w:id="1675104806">
          <w:marLeft w:val="0"/>
          <w:marRight w:val="0"/>
          <w:marTop w:val="0"/>
          <w:marBottom w:val="0"/>
          <w:divBdr>
            <w:top w:val="none" w:sz="0" w:space="0" w:color="auto"/>
            <w:left w:val="none" w:sz="0" w:space="0" w:color="auto"/>
            <w:bottom w:val="none" w:sz="0" w:space="0" w:color="auto"/>
            <w:right w:val="none" w:sz="0" w:space="0" w:color="auto"/>
          </w:divBdr>
          <w:divsChild>
            <w:div w:id="1627854615">
              <w:marLeft w:val="0"/>
              <w:marRight w:val="0"/>
              <w:marTop w:val="0"/>
              <w:marBottom w:val="0"/>
              <w:divBdr>
                <w:top w:val="none" w:sz="0" w:space="0" w:color="auto"/>
                <w:left w:val="none" w:sz="0" w:space="0" w:color="auto"/>
                <w:bottom w:val="none" w:sz="0" w:space="0" w:color="auto"/>
                <w:right w:val="none" w:sz="0" w:space="0" w:color="auto"/>
              </w:divBdr>
              <w:divsChild>
                <w:div w:id="1027440154">
                  <w:marLeft w:val="0"/>
                  <w:marRight w:val="0"/>
                  <w:marTop w:val="0"/>
                  <w:marBottom w:val="0"/>
                  <w:divBdr>
                    <w:top w:val="none" w:sz="0" w:space="0" w:color="auto"/>
                    <w:left w:val="none" w:sz="0" w:space="0" w:color="auto"/>
                    <w:bottom w:val="none" w:sz="0" w:space="0" w:color="auto"/>
                    <w:right w:val="none" w:sz="0" w:space="0" w:color="auto"/>
                  </w:divBdr>
                  <w:divsChild>
                    <w:div w:id="130882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064051">
      <w:bodyDiv w:val="1"/>
      <w:marLeft w:val="0"/>
      <w:marRight w:val="0"/>
      <w:marTop w:val="0"/>
      <w:marBottom w:val="0"/>
      <w:divBdr>
        <w:top w:val="none" w:sz="0" w:space="0" w:color="auto"/>
        <w:left w:val="none" w:sz="0" w:space="0" w:color="auto"/>
        <w:bottom w:val="none" w:sz="0" w:space="0" w:color="auto"/>
        <w:right w:val="none" w:sz="0" w:space="0" w:color="auto"/>
      </w:divBdr>
    </w:div>
    <w:div w:id="1264656154">
      <w:bodyDiv w:val="1"/>
      <w:marLeft w:val="0"/>
      <w:marRight w:val="0"/>
      <w:marTop w:val="0"/>
      <w:marBottom w:val="0"/>
      <w:divBdr>
        <w:top w:val="none" w:sz="0" w:space="0" w:color="auto"/>
        <w:left w:val="none" w:sz="0" w:space="0" w:color="auto"/>
        <w:bottom w:val="none" w:sz="0" w:space="0" w:color="auto"/>
        <w:right w:val="none" w:sz="0" w:space="0" w:color="auto"/>
      </w:divBdr>
      <w:divsChild>
        <w:div w:id="200561158">
          <w:marLeft w:val="0"/>
          <w:marRight w:val="0"/>
          <w:marTop w:val="0"/>
          <w:marBottom w:val="0"/>
          <w:divBdr>
            <w:top w:val="none" w:sz="0" w:space="0" w:color="auto"/>
            <w:left w:val="none" w:sz="0" w:space="0" w:color="auto"/>
            <w:bottom w:val="none" w:sz="0" w:space="0" w:color="auto"/>
            <w:right w:val="none" w:sz="0" w:space="0" w:color="auto"/>
          </w:divBdr>
          <w:divsChild>
            <w:div w:id="1052146904">
              <w:marLeft w:val="0"/>
              <w:marRight w:val="0"/>
              <w:marTop w:val="0"/>
              <w:marBottom w:val="0"/>
              <w:divBdr>
                <w:top w:val="none" w:sz="0" w:space="0" w:color="auto"/>
                <w:left w:val="none" w:sz="0" w:space="0" w:color="auto"/>
                <w:bottom w:val="none" w:sz="0" w:space="0" w:color="auto"/>
                <w:right w:val="none" w:sz="0" w:space="0" w:color="auto"/>
              </w:divBdr>
              <w:divsChild>
                <w:div w:id="210491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926240">
      <w:bodyDiv w:val="1"/>
      <w:marLeft w:val="0"/>
      <w:marRight w:val="0"/>
      <w:marTop w:val="0"/>
      <w:marBottom w:val="0"/>
      <w:divBdr>
        <w:top w:val="none" w:sz="0" w:space="0" w:color="auto"/>
        <w:left w:val="none" w:sz="0" w:space="0" w:color="auto"/>
        <w:bottom w:val="none" w:sz="0" w:space="0" w:color="auto"/>
        <w:right w:val="none" w:sz="0" w:space="0" w:color="auto"/>
      </w:divBdr>
    </w:div>
    <w:div w:id="1271162272">
      <w:bodyDiv w:val="1"/>
      <w:marLeft w:val="0"/>
      <w:marRight w:val="0"/>
      <w:marTop w:val="0"/>
      <w:marBottom w:val="0"/>
      <w:divBdr>
        <w:top w:val="none" w:sz="0" w:space="0" w:color="auto"/>
        <w:left w:val="none" w:sz="0" w:space="0" w:color="auto"/>
        <w:bottom w:val="none" w:sz="0" w:space="0" w:color="auto"/>
        <w:right w:val="none" w:sz="0" w:space="0" w:color="auto"/>
      </w:divBdr>
      <w:divsChild>
        <w:div w:id="1058866198">
          <w:marLeft w:val="0"/>
          <w:marRight w:val="0"/>
          <w:marTop w:val="0"/>
          <w:marBottom w:val="0"/>
          <w:divBdr>
            <w:top w:val="none" w:sz="0" w:space="0" w:color="auto"/>
            <w:left w:val="none" w:sz="0" w:space="0" w:color="auto"/>
            <w:bottom w:val="none" w:sz="0" w:space="0" w:color="auto"/>
            <w:right w:val="none" w:sz="0" w:space="0" w:color="auto"/>
          </w:divBdr>
          <w:divsChild>
            <w:div w:id="1513911272">
              <w:marLeft w:val="0"/>
              <w:marRight w:val="0"/>
              <w:marTop w:val="0"/>
              <w:marBottom w:val="0"/>
              <w:divBdr>
                <w:top w:val="none" w:sz="0" w:space="0" w:color="auto"/>
                <w:left w:val="none" w:sz="0" w:space="0" w:color="auto"/>
                <w:bottom w:val="none" w:sz="0" w:space="0" w:color="auto"/>
                <w:right w:val="none" w:sz="0" w:space="0" w:color="auto"/>
              </w:divBdr>
              <w:divsChild>
                <w:div w:id="197829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182592">
      <w:bodyDiv w:val="1"/>
      <w:marLeft w:val="0"/>
      <w:marRight w:val="0"/>
      <w:marTop w:val="0"/>
      <w:marBottom w:val="0"/>
      <w:divBdr>
        <w:top w:val="none" w:sz="0" w:space="0" w:color="auto"/>
        <w:left w:val="none" w:sz="0" w:space="0" w:color="auto"/>
        <w:bottom w:val="none" w:sz="0" w:space="0" w:color="auto"/>
        <w:right w:val="none" w:sz="0" w:space="0" w:color="auto"/>
      </w:divBdr>
      <w:divsChild>
        <w:div w:id="1317371895">
          <w:marLeft w:val="0"/>
          <w:marRight w:val="0"/>
          <w:marTop w:val="0"/>
          <w:marBottom w:val="0"/>
          <w:divBdr>
            <w:top w:val="none" w:sz="0" w:space="0" w:color="auto"/>
            <w:left w:val="none" w:sz="0" w:space="0" w:color="auto"/>
            <w:bottom w:val="none" w:sz="0" w:space="0" w:color="auto"/>
            <w:right w:val="none" w:sz="0" w:space="0" w:color="auto"/>
          </w:divBdr>
          <w:divsChild>
            <w:div w:id="1310787303">
              <w:marLeft w:val="0"/>
              <w:marRight w:val="0"/>
              <w:marTop w:val="0"/>
              <w:marBottom w:val="0"/>
              <w:divBdr>
                <w:top w:val="none" w:sz="0" w:space="0" w:color="auto"/>
                <w:left w:val="none" w:sz="0" w:space="0" w:color="auto"/>
                <w:bottom w:val="none" w:sz="0" w:space="0" w:color="auto"/>
                <w:right w:val="none" w:sz="0" w:space="0" w:color="auto"/>
              </w:divBdr>
              <w:divsChild>
                <w:div w:id="38937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855904">
      <w:bodyDiv w:val="1"/>
      <w:marLeft w:val="0"/>
      <w:marRight w:val="0"/>
      <w:marTop w:val="0"/>
      <w:marBottom w:val="0"/>
      <w:divBdr>
        <w:top w:val="none" w:sz="0" w:space="0" w:color="auto"/>
        <w:left w:val="none" w:sz="0" w:space="0" w:color="auto"/>
        <w:bottom w:val="none" w:sz="0" w:space="0" w:color="auto"/>
        <w:right w:val="none" w:sz="0" w:space="0" w:color="auto"/>
      </w:divBdr>
      <w:divsChild>
        <w:div w:id="1238175236">
          <w:marLeft w:val="0"/>
          <w:marRight w:val="0"/>
          <w:marTop w:val="0"/>
          <w:marBottom w:val="0"/>
          <w:divBdr>
            <w:top w:val="none" w:sz="0" w:space="0" w:color="auto"/>
            <w:left w:val="none" w:sz="0" w:space="0" w:color="auto"/>
            <w:bottom w:val="none" w:sz="0" w:space="0" w:color="auto"/>
            <w:right w:val="none" w:sz="0" w:space="0" w:color="auto"/>
          </w:divBdr>
          <w:divsChild>
            <w:div w:id="943685279">
              <w:marLeft w:val="0"/>
              <w:marRight w:val="0"/>
              <w:marTop w:val="0"/>
              <w:marBottom w:val="0"/>
              <w:divBdr>
                <w:top w:val="none" w:sz="0" w:space="0" w:color="auto"/>
                <w:left w:val="none" w:sz="0" w:space="0" w:color="auto"/>
                <w:bottom w:val="none" w:sz="0" w:space="0" w:color="auto"/>
                <w:right w:val="none" w:sz="0" w:space="0" w:color="auto"/>
              </w:divBdr>
              <w:divsChild>
                <w:div w:id="82477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926660">
      <w:bodyDiv w:val="1"/>
      <w:marLeft w:val="0"/>
      <w:marRight w:val="0"/>
      <w:marTop w:val="0"/>
      <w:marBottom w:val="0"/>
      <w:divBdr>
        <w:top w:val="none" w:sz="0" w:space="0" w:color="auto"/>
        <w:left w:val="none" w:sz="0" w:space="0" w:color="auto"/>
        <w:bottom w:val="none" w:sz="0" w:space="0" w:color="auto"/>
        <w:right w:val="none" w:sz="0" w:space="0" w:color="auto"/>
      </w:divBdr>
      <w:divsChild>
        <w:div w:id="1161115220">
          <w:marLeft w:val="0"/>
          <w:marRight w:val="0"/>
          <w:marTop w:val="0"/>
          <w:marBottom w:val="0"/>
          <w:divBdr>
            <w:top w:val="none" w:sz="0" w:space="0" w:color="auto"/>
            <w:left w:val="none" w:sz="0" w:space="0" w:color="auto"/>
            <w:bottom w:val="none" w:sz="0" w:space="0" w:color="auto"/>
            <w:right w:val="none" w:sz="0" w:space="0" w:color="auto"/>
          </w:divBdr>
          <w:divsChild>
            <w:div w:id="1378970056">
              <w:marLeft w:val="0"/>
              <w:marRight w:val="0"/>
              <w:marTop w:val="0"/>
              <w:marBottom w:val="0"/>
              <w:divBdr>
                <w:top w:val="none" w:sz="0" w:space="0" w:color="auto"/>
                <w:left w:val="none" w:sz="0" w:space="0" w:color="auto"/>
                <w:bottom w:val="none" w:sz="0" w:space="0" w:color="auto"/>
                <w:right w:val="none" w:sz="0" w:space="0" w:color="auto"/>
              </w:divBdr>
              <w:divsChild>
                <w:div w:id="46701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671838">
      <w:bodyDiv w:val="1"/>
      <w:marLeft w:val="0"/>
      <w:marRight w:val="0"/>
      <w:marTop w:val="0"/>
      <w:marBottom w:val="0"/>
      <w:divBdr>
        <w:top w:val="none" w:sz="0" w:space="0" w:color="auto"/>
        <w:left w:val="none" w:sz="0" w:space="0" w:color="auto"/>
        <w:bottom w:val="none" w:sz="0" w:space="0" w:color="auto"/>
        <w:right w:val="none" w:sz="0" w:space="0" w:color="auto"/>
      </w:divBdr>
    </w:div>
    <w:div w:id="1292057943">
      <w:bodyDiv w:val="1"/>
      <w:marLeft w:val="0"/>
      <w:marRight w:val="0"/>
      <w:marTop w:val="0"/>
      <w:marBottom w:val="0"/>
      <w:divBdr>
        <w:top w:val="none" w:sz="0" w:space="0" w:color="auto"/>
        <w:left w:val="none" w:sz="0" w:space="0" w:color="auto"/>
        <w:bottom w:val="none" w:sz="0" w:space="0" w:color="auto"/>
        <w:right w:val="none" w:sz="0" w:space="0" w:color="auto"/>
      </w:divBdr>
      <w:divsChild>
        <w:div w:id="931091484">
          <w:marLeft w:val="0"/>
          <w:marRight w:val="0"/>
          <w:marTop w:val="0"/>
          <w:marBottom w:val="0"/>
          <w:divBdr>
            <w:top w:val="none" w:sz="0" w:space="0" w:color="auto"/>
            <w:left w:val="none" w:sz="0" w:space="0" w:color="auto"/>
            <w:bottom w:val="none" w:sz="0" w:space="0" w:color="auto"/>
            <w:right w:val="none" w:sz="0" w:space="0" w:color="auto"/>
          </w:divBdr>
          <w:divsChild>
            <w:div w:id="274482813">
              <w:marLeft w:val="0"/>
              <w:marRight w:val="0"/>
              <w:marTop w:val="0"/>
              <w:marBottom w:val="0"/>
              <w:divBdr>
                <w:top w:val="none" w:sz="0" w:space="0" w:color="auto"/>
                <w:left w:val="none" w:sz="0" w:space="0" w:color="auto"/>
                <w:bottom w:val="none" w:sz="0" w:space="0" w:color="auto"/>
                <w:right w:val="none" w:sz="0" w:space="0" w:color="auto"/>
              </w:divBdr>
              <w:divsChild>
                <w:div w:id="54662936">
                  <w:marLeft w:val="0"/>
                  <w:marRight w:val="0"/>
                  <w:marTop w:val="0"/>
                  <w:marBottom w:val="0"/>
                  <w:divBdr>
                    <w:top w:val="none" w:sz="0" w:space="0" w:color="auto"/>
                    <w:left w:val="none" w:sz="0" w:space="0" w:color="auto"/>
                    <w:bottom w:val="none" w:sz="0" w:space="0" w:color="auto"/>
                    <w:right w:val="none" w:sz="0" w:space="0" w:color="auto"/>
                  </w:divBdr>
                  <w:divsChild>
                    <w:div w:id="93671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126050">
      <w:bodyDiv w:val="1"/>
      <w:marLeft w:val="0"/>
      <w:marRight w:val="0"/>
      <w:marTop w:val="0"/>
      <w:marBottom w:val="0"/>
      <w:divBdr>
        <w:top w:val="none" w:sz="0" w:space="0" w:color="auto"/>
        <w:left w:val="none" w:sz="0" w:space="0" w:color="auto"/>
        <w:bottom w:val="none" w:sz="0" w:space="0" w:color="auto"/>
        <w:right w:val="none" w:sz="0" w:space="0" w:color="auto"/>
      </w:divBdr>
      <w:divsChild>
        <w:div w:id="136535138">
          <w:marLeft w:val="0"/>
          <w:marRight w:val="0"/>
          <w:marTop w:val="0"/>
          <w:marBottom w:val="0"/>
          <w:divBdr>
            <w:top w:val="none" w:sz="0" w:space="0" w:color="auto"/>
            <w:left w:val="none" w:sz="0" w:space="0" w:color="auto"/>
            <w:bottom w:val="none" w:sz="0" w:space="0" w:color="auto"/>
            <w:right w:val="none" w:sz="0" w:space="0" w:color="auto"/>
          </w:divBdr>
          <w:divsChild>
            <w:div w:id="1486362863">
              <w:marLeft w:val="0"/>
              <w:marRight w:val="0"/>
              <w:marTop w:val="0"/>
              <w:marBottom w:val="0"/>
              <w:divBdr>
                <w:top w:val="none" w:sz="0" w:space="0" w:color="auto"/>
                <w:left w:val="none" w:sz="0" w:space="0" w:color="auto"/>
                <w:bottom w:val="none" w:sz="0" w:space="0" w:color="auto"/>
                <w:right w:val="none" w:sz="0" w:space="0" w:color="auto"/>
              </w:divBdr>
              <w:divsChild>
                <w:div w:id="1186284231">
                  <w:marLeft w:val="0"/>
                  <w:marRight w:val="0"/>
                  <w:marTop w:val="0"/>
                  <w:marBottom w:val="0"/>
                  <w:divBdr>
                    <w:top w:val="none" w:sz="0" w:space="0" w:color="auto"/>
                    <w:left w:val="none" w:sz="0" w:space="0" w:color="auto"/>
                    <w:bottom w:val="none" w:sz="0" w:space="0" w:color="auto"/>
                    <w:right w:val="none" w:sz="0" w:space="0" w:color="auto"/>
                  </w:divBdr>
                  <w:divsChild>
                    <w:div w:id="115881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199171">
      <w:bodyDiv w:val="1"/>
      <w:marLeft w:val="0"/>
      <w:marRight w:val="0"/>
      <w:marTop w:val="0"/>
      <w:marBottom w:val="0"/>
      <w:divBdr>
        <w:top w:val="none" w:sz="0" w:space="0" w:color="auto"/>
        <w:left w:val="none" w:sz="0" w:space="0" w:color="auto"/>
        <w:bottom w:val="none" w:sz="0" w:space="0" w:color="auto"/>
        <w:right w:val="none" w:sz="0" w:space="0" w:color="auto"/>
      </w:divBdr>
    </w:div>
    <w:div w:id="1310594796">
      <w:bodyDiv w:val="1"/>
      <w:marLeft w:val="0"/>
      <w:marRight w:val="0"/>
      <w:marTop w:val="0"/>
      <w:marBottom w:val="0"/>
      <w:divBdr>
        <w:top w:val="none" w:sz="0" w:space="0" w:color="auto"/>
        <w:left w:val="none" w:sz="0" w:space="0" w:color="auto"/>
        <w:bottom w:val="none" w:sz="0" w:space="0" w:color="auto"/>
        <w:right w:val="none" w:sz="0" w:space="0" w:color="auto"/>
      </w:divBdr>
      <w:divsChild>
        <w:div w:id="1989555809">
          <w:marLeft w:val="0"/>
          <w:marRight w:val="0"/>
          <w:marTop w:val="0"/>
          <w:marBottom w:val="0"/>
          <w:divBdr>
            <w:top w:val="none" w:sz="0" w:space="0" w:color="auto"/>
            <w:left w:val="none" w:sz="0" w:space="0" w:color="auto"/>
            <w:bottom w:val="none" w:sz="0" w:space="0" w:color="auto"/>
            <w:right w:val="none" w:sz="0" w:space="0" w:color="auto"/>
          </w:divBdr>
          <w:divsChild>
            <w:div w:id="746193600">
              <w:marLeft w:val="0"/>
              <w:marRight w:val="0"/>
              <w:marTop w:val="0"/>
              <w:marBottom w:val="0"/>
              <w:divBdr>
                <w:top w:val="none" w:sz="0" w:space="0" w:color="auto"/>
                <w:left w:val="none" w:sz="0" w:space="0" w:color="auto"/>
                <w:bottom w:val="none" w:sz="0" w:space="0" w:color="auto"/>
                <w:right w:val="none" w:sz="0" w:space="0" w:color="auto"/>
              </w:divBdr>
              <w:divsChild>
                <w:div w:id="96396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260203">
      <w:bodyDiv w:val="1"/>
      <w:marLeft w:val="0"/>
      <w:marRight w:val="0"/>
      <w:marTop w:val="0"/>
      <w:marBottom w:val="0"/>
      <w:divBdr>
        <w:top w:val="none" w:sz="0" w:space="0" w:color="auto"/>
        <w:left w:val="none" w:sz="0" w:space="0" w:color="auto"/>
        <w:bottom w:val="none" w:sz="0" w:space="0" w:color="auto"/>
        <w:right w:val="none" w:sz="0" w:space="0" w:color="auto"/>
      </w:divBdr>
      <w:divsChild>
        <w:div w:id="1220094190">
          <w:marLeft w:val="0"/>
          <w:marRight w:val="0"/>
          <w:marTop w:val="0"/>
          <w:marBottom w:val="0"/>
          <w:divBdr>
            <w:top w:val="none" w:sz="0" w:space="0" w:color="auto"/>
            <w:left w:val="none" w:sz="0" w:space="0" w:color="auto"/>
            <w:bottom w:val="none" w:sz="0" w:space="0" w:color="auto"/>
            <w:right w:val="none" w:sz="0" w:space="0" w:color="auto"/>
          </w:divBdr>
          <w:divsChild>
            <w:div w:id="492532452">
              <w:marLeft w:val="0"/>
              <w:marRight w:val="0"/>
              <w:marTop w:val="0"/>
              <w:marBottom w:val="0"/>
              <w:divBdr>
                <w:top w:val="none" w:sz="0" w:space="0" w:color="auto"/>
                <w:left w:val="none" w:sz="0" w:space="0" w:color="auto"/>
                <w:bottom w:val="none" w:sz="0" w:space="0" w:color="auto"/>
                <w:right w:val="none" w:sz="0" w:space="0" w:color="auto"/>
              </w:divBdr>
              <w:divsChild>
                <w:div w:id="18166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653443">
      <w:bodyDiv w:val="1"/>
      <w:marLeft w:val="0"/>
      <w:marRight w:val="0"/>
      <w:marTop w:val="0"/>
      <w:marBottom w:val="0"/>
      <w:divBdr>
        <w:top w:val="none" w:sz="0" w:space="0" w:color="auto"/>
        <w:left w:val="none" w:sz="0" w:space="0" w:color="auto"/>
        <w:bottom w:val="none" w:sz="0" w:space="0" w:color="auto"/>
        <w:right w:val="none" w:sz="0" w:space="0" w:color="auto"/>
      </w:divBdr>
      <w:divsChild>
        <w:div w:id="977105783">
          <w:marLeft w:val="0"/>
          <w:marRight w:val="0"/>
          <w:marTop w:val="0"/>
          <w:marBottom w:val="0"/>
          <w:divBdr>
            <w:top w:val="none" w:sz="0" w:space="0" w:color="auto"/>
            <w:left w:val="none" w:sz="0" w:space="0" w:color="auto"/>
            <w:bottom w:val="none" w:sz="0" w:space="0" w:color="auto"/>
            <w:right w:val="none" w:sz="0" w:space="0" w:color="auto"/>
          </w:divBdr>
          <w:divsChild>
            <w:div w:id="1372921062">
              <w:marLeft w:val="0"/>
              <w:marRight w:val="0"/>
              <w:marTop w:val="0"/>
              <w:marBottom w:val="0"/>
              <w:divBdr>
                <w:top w:val="none" w:sz="0" w:space="0" w:color="auto"/>
                <w:left w:val="none" w:sz="0" w:space="0" w:color="auto"/>
                <w:bottom w:val="none" w:sz="0" w:space="0" w:color="auto"/>
                <w:right w:val="none" w:sz="0" w:space="0" w:color="auto"/>
              </w:divBdr>
              <w:divsChild>
                <w:div w:id="1387682251">
                  <w:marLeft w:val="0"/>
                  <w:marRight w:val="0"/>
                  <w:marTop w:val="0"/>
                  <w:marBottom w:val="0"/>
                  <w:divBdr>
                    <w:top w:val="none" w:sz="0" w:space="0" w:color="auto"/>
                    <w:left w:val="none" w:sz="0" w:space="0" w:color="auto"/>
                    <w:bottom w:val="none" w:sz="0" w:space="0" w:color="auto"/>
                    <w:right w:val="none" w:sz="0" w:space="0" w:color="auto"/>
                  </w:divBdr>
                  <w:divsChild>
                    <w:div w:id="28465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53210">
      <w:bodyDiv w:val="1"/>
      <w:marLeft w:val="0"/>
      <w:marRight w:val="0"/>
      <w:marTop w:val="0"/>
      <w:marBottom w:val="0"/>
      <w:divBdr>
        <w:top w:val="none" w:sz="0" w:space="0" w:color="auto"/>
        <w:left w:val="none" w:sz="0" w:space="0" w:color="auto"/>
        <w:bottom w:val="none" w:sz="0" w:space="0" w:color="auto"/>
        <w:right w:val="none" w:sz="0" w:space="0" w:color="auto"/>
      </w:divBdr>
      <w:divsChild>
        <w:div w:id="2046440227">
          <w:marLeft w:val="0"/>
          <w:marRight w:val="0"/>
          <w:marTop w:val="0"/>
          <w:marBottom w:val="0"/>
          <w:divBdr>
            <w:top w:val="none" w:sz="0" w:space="0" w:color="auto"/>
            <w:left w:val="none" w:sz="0" w:space="0" w:color="auto"/>
            <w:bottom w:val="none" w:sz="0" w:space="0" w:color="auto"/>
            <w:right w:val="none" w:sz="0" w:space="0" w:color="auto"/>
          </w:divBdr>
          <w:divsChild>
            <w:div w:id="94833297">
              <w:marLeft w:val="0"/>
              <w:marRight w:val="0"/>
              <w:marTop w:val="0"/>
              <w:marBottom w:val="0"/>
              <w:divBdr>
                <w:top w:val="none" w:sz="0" w:space="0" w:color="auto"/>
                <w:left w:val="none" w:sz="0" w:space="0" w:color="auto"/>
                <w:bottom w:val="none" w:sz="0" w:space="0" w:color="auto"/>
                <w:right w:val="none" w:sz="0" w:space="0" w:color="auto"/>
              </w:divBdr>
              <w:divsChild>
                <w:div w:id="104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409599">
      <w:bodyDiv w:val="1"/>
      <w:marLeft w:val="0"/>
      <w:marRight w:val="0"/>
      <w:marTop w:val="0"/>
      <w:marBottom w:val="0"/>
      <w:divBdr>
        <w:top w:val="none" w:sz="0" w:space="0" w:color="auto"/>
        <w:left w:val="none" w:sz="0" w:space="0" w:color="auto"/>
        <w:bottom w:val="none" w:sz="0" w:space="0" w:color="auto"/>
        <w:right w:val="none" w:sz="0" w:space="0" w:color="auto"/>
      </w:divBdr>
    </w:div>
    <w:div w:id="1330131545">
      <w:bodyDiv w:val="1"/>
      <w:marLeft w:val="0"/>
      <w:marRight w:val="0"/>
      <w:marTop w:val="0"/>
      <w:marBottom w:val="0"/>
      <w:divBdr>
        <w:top w:val="none" w:sz="0" w:space="0" w:color="auto"/>
        <w:left w:val="none" w:sz="0" w:space="0" w:color="auto"/>
        <w:bottom w:val="none" w:sz="0" w:space="0" w:color="auto"/>
        <w:right w:val="none" w:sz="0" w:space="0" w:color="auto"/>
      </w:divBdr>
    </w:div>
    <w:div w:id="1336344783">
      <w:bodyDiv w:val="1"/>
      <w:marLeft w:val="0"/>
      <w:marRight w:val="0"/>
      <w:marTop w:val="0"/>
      <w:marBottom w:val="0"/>
      <w:divBdr>
        <w:top w:val="none" w:sz="0" w:space="0" w:color="auto"/>
        <w:left w:val="none" w:sz="0" w:space="0" w:color="auto"/>
        <w:bottom w:val="none" w:sz="0" w:space="0" w:color="auto"/>
        <w:right w:val="none" w:sz="0" w:space="0" w:color="auto"/>
      </w:divBdr>
    </w:div>
    <w:div w:id="1336767351">
      <w:bodyDiv w:val="1"/>
      <w:marLeft w:val="0"/>
      <w:marRight w:val="0"/>
      <w:marTop w:val="0"/>
      <w:marBottom w:val="0"/>
      <w:divBdr>
        <w:top w:val="none" w:sz="0" w:space="0" w:color="auto"/>
        <w:left w:val="none" w:sz="0" w:space="0" w:color="auto"/>
        <w:bottom w:val="none" w:sz="0" w:space="0" w:color="auto"/>
        <w:right w:val="none" w:sz="0" w:space="0" w:color="auto"/>
      </w:divBdr>
      <w:divsChild>
        <w:div w:id="2087412151">
          <w:marLeft w:val="0"/>
          <w:marRight w:val="0"/>
          <w:marTop w:val="0"/>
          <w:marBottom w:val="0"/>
          <w:divBdr>
            <w:top w:val="none" w:sz="0" w:space="0" w:color="auto"/>
            <w:left w:val="none" w:sz="0" w:space="0" w:color="auto"/>
            <w:bottom w:val="none" w:sz="0" w:space="0" w:color="auto"/>
            <w:right w:val="none" w:sz="0" w:space="0" w:color="auto"/>
          </w:divBdr>
          <w:divsChild>
            <w:div w:id="1829789462">
              <w:marLeft w:val="0"/>
              <w:marRight w:val="0"/>
              <w:marTop w:val="0"/>
              <w:marBottom w:val="0"/>
              <w:divBdr>
                <w:top w:val="none" w:sz="0" w:space="0" w:color="auto"/>
                <w:left w:val="none" w:sz="0" w:space="0" w:color="auto"/>
                <w:bottom w:val="none" w:sz="0" w:space="0" w:color="auto"/>
                <w:right w:val="none" w:sz="0" w:space="0" w:color="auto"/>
              </w:divBdr>
              <w:divsChild>
                <w:div w:id="196365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967862">
      <w:bodyDiv w:val="1"/>
      <w:marLeft w:val="0"/>
      <w:marRight w:val="0"/>
      <w:marTop w:val="0"/>
      <w:marBottom w:val="0"/>
      <w:divBdr>
        <w:top w:val="none" w:sz="0" w:space="0" w:color="auto"/>
        <w:left w:val="none" w:sz="0" w:space="0" w:color="auto"/>
        <w:bottom w:val="none" w:sz="0" w:space="0" w:color="auto"/>
        <w:right w:val="none" w:sz="0" w:space="0" w:color="auto"/>
      </w:divBdr>
    </w:div>
    <w:div w:id="1344823124">
      <w:bodyDiv w:val="1"/>
      <w:marLeft w:val="0"/>
      <w:marRight w:val="0"/>
      <w:marTop w:val="0"/>
      <w:marBottom w:val="0"/>
      <w:divBdr>
        <w:top w:val="none" w:sz="0" w:space="0" w:color="auto"/>
        <w:left w:val="none" w:sz="0" w:space="0" w:color="auto"/>
        <w:bottom w:val="none" w:sz="0" w:space="0" w:color="auto"/>
        <w:right w:val="none" w:sz="0" w:space="0" w:color="auto"/>
      </w:divBdr>
      <w:divsChild>
        <w:div w:id="837427698">
          <w:marLeft w:val="0"/>
          <w:marRight w:val="0"/>
          <w:marTop w:val="0"/>
          <w:marBottom w:val="0"/>
          <w:divBdr>
            <w:top w:val="none" w:sz="0" w:space="0" w:color="auto"/>
            <w:left w:val="none" w:sz="0" w:space="0" w:color="auto"/>
            <w:bottom w:val="none" w:sz="0" w:space="0" w:color="auto"/>
            <w:right w:val="none" w:sz="0" w:space="0" w:color="auto"/>
          </w:divBdr>
          <w:divsChild>
            <w:div w:id="132333443">
              <w:marLeft w:val="0"/>
              <w:marRight w:val="0"/>
              <w:marTop w:val="0"/>
              <w:marBottom w:val="0"/>
              <w:divBdr>
                <w:top w:val="none" w:sz="0" w:space="0" w:color="auto"/>
                <w:left w:val="none" w:sz="0" w:space="0" w:color="auto"/>
                <w:bottom w:val="none" w:sz="0" w:space="0" w:color="auto"/>
                <w:right w:val="none" w:sz="0" w:space="0" w:color="auto"/>
              </w:divBdr>
              <w:divsChild>
                <w:div w:id="171600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018126">
      <w:bodyDiv w:val="1"/>
      <w:marLeft w:val="0"/>
      <w:marRight w:val="0"/>
      <w:marTop w:val="0"/>
      <w:marBottom w:val="0"/>
      <w:divBdr>
        <w:top w:val="none" w:sz="0" w:space="0" w:color="auto"/>
        <w:left w:val="none" w:sz="0" w:space="0" w:color="auto"/>
        <w:bottom w:val="none" w:sz="0" w:space="0" w:color="auto"/>
        <w:right w:val="none" w:sz="0" w:space="0" w:color="auto"/>
      </w:divBdr>
      <w:divsChild>
        <w:div w:id="325941829">
          <w:marLeft w:val="0"/>
          <w:marRight w:val="0"/>
          <w:marTop w:val="0"/>
          <w:marBottom w:val="0"/>
          <w:divBdr>
            <w:top w:val="none" w:sz="0" w:space="0" w:color="auto"/>
            <w:left w:val="none" w:sz="0" w:space="0" w:color="auto"/>
            <w:bottom w:val="none" w:sz="0" w:space="0" w:color="auto"/>
            <w:right w:val="none" w:sz="0" w:space="0" w:color="auto"/>
          </w:divBdr>
          <w:divsChild>
            <w:div w:id="1856335874">
              <w:marLeft w:val="0"/>
              <w:marRight w:val="0"/>
              <w:marTop w:val="0"/>
              <w:marBottom w:val="0"/>
              <w:divBdr>
                <w:top w:val="none" w:sz="0" w:space="0" w:color="auto"/>
                <w:left w:val="none" w:sz="0" w:space="0" w:color="auto"/>
                <w:bottom w:val="none" w:sz="0" w:space="0" w:color="auto"/>
                <w:right w:val="none" w:sz="0" w:space="0" w:color="auto"/>
              </w:divBdr>
              <w:divsChild>
                <w:div w:id="300963962">
                  <w:marLeft w:val="0"/>
                  <w:marRight w:val="0"/>
                  <w:marTop w:val="0"/>
                  <w:marBottom w:val="0"/>
                  <w:divBdr>
                    <w:top w:val="none" w:sz="0" w:space="0" w:color="auto"/>
                    <w:left w:val="none" w:sz="0" w:space="0" w:color="auto"/>
                    <w:bottom w:val="none" w:sz="0" w:space="0" w:color="auto"/>
                    <w:right w:val="none" w:sz="0" w:space="0" w:color="auto"/>
                  </w:divBdr>
                  <w:divsChild>
                    <w:div w:id="30554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363567">
      <w:bodyDiv w:val="1"/>
      <w:marLeft w:val="0"/>
      <w:marRight w:val="0"/>
      <w:marTop w:val="0"/>
      <w:marBottom w:val="0"/>
      <w:divBdr>
        <w:top w:val="none" w:sz="0" w:space="0" w:color="auto"/>
        <w:left w:val="none" w:sz="0" w:space="0" w:color="auto"/>
        <w:bottom w:val="none" w:sz="0" w:space="0" w:color="auto"/>
        <w:right w:val="none" w:sz="0" w:space="0" w:color="auto"/>
      </w:divBdr>
      <w:divsChild>
        <w:div w:id="876240638">
          <w:marLeft w:val="0"/>
          <w:marRight w:val="0"/>
          <w:marTop w:val="0"/>
          <w:marBottom w:val="0"/>
          <w:divBdr>
            <w:top w:val="none" w:sz="0" w:space="0" w:color="auto"/>
            <w:left w:val="none" w:sz="0" w:space="0" w:color="auto"/>
            <w:bottom w:val="none" w:sz="0" w:space="0" w:color="auto"/>
            <w:right w:val="none" w:sz="0" w:space="0" w:color="auto"/>
          </w:divBdr>
          <w:divsChild>
            <w:div w:id="552041735">
              <w:marLeft w:val="0"/>
              <w:marRight w:val="0"/>
              <w:marTop w:val="0"/>
              <w:marBottom w:val="0"/>
              <w:divBdr>
                <w:top w:val="none" w:sz="0" w:space="0" w:color="auto"/>
                <w:left w:val="none" w:sz="0" w:space="0" w:color="auto"/>
                <w:bottom w:val="none" w:sz="0" w:space="0" w:color="auto"/>
                <w:right w:val="none" w:sz="0" w:space="0" w:color="auto"/>
              </w:divBdr>
              <w:divsChild>
                <w:div w:id="146932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32673">
      <w:bodyDiv w:val="1"/>
      <w:marLeft w:val="0"/>
      <w:marRight w:val="0"/>
      <w:marTop w:val="0"/>
      <w:marBottom w:val="0"/>
      <w:divBdr>
        <w:top w:val="none" w:sz="0" w:space="0" w:color="auto"/>
        <w:left w:val="none" w:sz="0" w:space="0" w:color="auto"/>
        <w:bottom w:val="none" w:sz="0" w:space="0" w:color="auto"/>
        <w:right w:val="none" w:sz="0" w:space="0" w:color="auto"/>
      </w:divBdr>
      <w:divsChild>
        <w:div w:id="249003069">
          <w:marLeft w:val="0"/>
          <w:marRight w:val="0"/>
          <w:marTop w:val="0"/>
          <w:marBottom w:val="0"/>
          <w:divBdr>
            <w:top w:val="none" w:sz="0" w:space="0" w:color="auto"/>
            <w:left w:val="none" w:sz="0" w:space="0" w:color="auto"/>
            <w:bottom w:val="none" w:sz="0" w:space="0" w:color="auto"/>
            <w:right w:val="none" w:sz="0" w:space="0" w:color="auto"/>
          </w:divBdr>
          <w:divsChild>
            <w:div w:id="154103616">
              <w:marLeft w:val="0"/>
              <w:marRight w:val="0"/>
              <w:marTop w:val="0"/>
              <w:marBottom w:val="0"/>
              <w:divBdr>
                <w:top w:val="none" w:sz="0" w:space="0" w:color="auto"/>
                <w:left w:val="none" w:sz="0" w:space="0" w:color="auto"/>
                <w:bottom w:val="none" w:sz="0" w:space="0" w:color="auto"/>
                <w:right w:val="none" w:sz="0" w:space="0" w:color="auto"/>
              </w:divBdr>
              <w:divsChild>
                <w:div w:id="13284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905726">
      <w:bodyDiv w:val="1"/>
      <w:marLeft w:val="0"/>
      <w:marRight w:val="0"/>
      <w:marTop w:val="0"/>
      <w:marBottom w:val="0"/>
      <w:divBdr>
        <w:top w:val="none" w:sz="0" w:space="0" w:color="auto"/>
        <w:left w:val="none" w:sz="0" w:space="0" w:color="auto"/>
        <w:bottom w:val="none" w:sz="0" w:space="0" w:color="auto"/>
        <w:right w:val="none" w:sz="0" w:space="0" w:color="auto"/>
      </w:divBdr>
    </w:div>
    <w:div w:id="1353265904">
      <w:bodyDiv w:val="1"/>
      <w:marLeft w:val="0"/>
      <w:marRight w:val="0"/>
      <w:marTop w:val="0"/>
      <w:marBottom w:val="0"/>
      <w:divBdr>
        <w:top w:val="none" w:sz="0" w:space="0" w:color="auto"/>
        <w:left w:val="none" w:sz="0" w:space="0" w:color="auto"/>
        <w:bottom w:val="none" w:sz="0" w:space="0" w:color="auto"/>
        <w:right w:val="none" w:sz="0" w:space="0" w:color="auto"/>
      </w:divBdr>
      <w:divsChild>
        <w:div w:id="415900176">
          <w:marLeft w:val="0"/>
          <w:marRight w:val="0"/>
          <w:marTop w:val="0"/>
          <w:marBottom w:val="0"/>
          <w:divBdr>
            <w:top w:val="none" w:sz="0" w:space="0" w:color="auto"/>
            <w:left w:val="none" w:sz="0" w:space="0" w:color="auto"/>
            <w:bottom w:val="none" w:sz="0" w:space="0" w:color="auto"/>
            <w:right w:val="none" w:sz="0" w:space="0" w:color="auto"/>
          </w:divBdr>
          <w:divsChild>
            <w:div w:id="333924498">
              <w:marLeft w:val="0"/>
              <w:marRight w:val="0"/>
              <w:marTop w:val="0"/>
              <w:marBottom w:val="0"/>
              <w:divBdr>
                <w:top w:val="none" w:sz="0" w:space="0" w:color="auto"/>
                <w:left w:val="none" w:sz="0" w:space="0" w:color="auto"/>
                <w:bottom w:val="none" w:sz="0" w:space="0" w:color="auto"/>
                <w:right w:val="none" w:sz="0" w:space="0" w:color="auto"/>
              </w:divBdr>
              <w:divsChild>
                <w:div w:id="208274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857112">
      <w:bodyDiv w:val="1"/>
      <w:marLeft w:val="0"/>
      <w:marRight w:val="0"/>
      <w:marTop w:val="0"/>
      <w:marBottom w:val="0"/>
      <w:divBdr>
        <w:top w:val="none" w:sz="0" w:space="0" w:color="auto"/>
        <w:left w:val="none" w:sz="0" w:space="0" w:color="auto"/>
        <w:bottom w:val="none" w:sz="0" w:space="0" w:color="auto"/>
        <w:right w:val="none" w:sz="0" w:space="0" w:color="auto"/>
      </w:divBdr>
      <w:divsChild>
        <w:div w:id="71438115">
          <w:marLeft w:val="0"/>
          <w:marRight w:val="0"/>
          <w:marTop w:val="0"/>
          <w:marBottom w:val="0"/>
          <w:divBdr>
            <w:top w:val="none" w:sz="0" w:space="0" w:color="auto"/>
            <w:left w:val="none" w:sz="0" w:space="0" w:color="auto"/>
            <w:bottom w:val="none" w:sz="0" w:space="0" w:color="auto"/>
            <w:right w:val="none" w:sz="0" w:space="0" w:color="auto"/>
          </w:divBdr>
          <w:divsChild>
            <w:div w:id="1395544693">
              <w:marLeft w:val="0"/>
              <w:marRight w:val="0"/>
              <w:marTop w:val="0"/>
              <w:marBottom w:val="0"/>
              <w:divBdr>
                <w:top w:val="none" w:sz="0" w:space="0" w:color="auto"/>
                <w:left w:val="none" w:sz="0" w:space="0" w:color="auto"/>
                <w:bottom w:val="none" w:sz="0" w:space="0" w:color="auto"/>
                <w:right w:val="none" w:sz="0" w:space="0" w:color="auto"/>
              </w:divBdr>
              <w:divsChild>
                <w:div w:id="1810827453">
                  <w:marLeft w:val="0"/>
                  <w:marRight w:val="0"/>
                  <w:marTop w:val="0"/>
                  <w:marBottom w:val="0"/>
                  <w:divBdr>
                    <w:top w:val="none" w:sz="0" w:space="0" w:color="auto"/>
                    <w:left w:val="none" w:sz="0" w:space="0" w:color="auto"/>
                    <w:bottom w:val="none" w:sz="0" w:space="0" w:color="auto"/>
                    <w:right w:val="none" w:sz="0" w:space="0" w:color="auto"/>
                  </w:divBdr>
                  <w:divsChild>
                    <w:div w:id="1287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509977">
      <w:bodyDiv w:val="1"/>
      <w:marLeft w:val="0"/>
      <w:marRight w:val="0"/>
      <w:marTop w:val="0"/>
      <w:marBottom w:val="0"/>
      <w:divBdr>
        <w:top w:val="none" w:sz="0" w:space="0" w:color="auto"/>
        <w:left w:val="none" w:sz="0" w:space="0" w:color="auto"/>
        <w:bottom w:val="none" w:sz="0" w:space="0" w:color="auto"/>
        <w:right w:val="none" w:sz="0" w:space="0" w:color="auto"/>
      </w:divBdr>
      <w:divsChild>
        <w:div w:id="1204637397">
          <w:marLeft w:val="0"/>
          <w:marRight w:val="0"/>
          <w:marTop w:val="0"/>
          <w:marBottom w:val="0"/>
          <w:divBdr>
            <w:top w:val="none" w:sz="0" w:space="0" w:color="auto"/>
            <w:left w:val="none" w:sz="0" w:space="0" w:color="auto"/>
            <w:bottom w:val="none" w:sz="0" w:space="0" w:color="auto"/>
            <w:right w:val="none" w:sz="0" w:space="0" w:color="auto"/>
          </w:divBdr>
          <w:divsChild>
            <w:div w:id="222302808">
              <w:marLeft w:val="0"/>
              <w:marRight w:val="0"/>
              <w:marTop w:val="0"/>
              <w:marBottom w:val="0"/>
              <w:divBdr>
                <w:top w:val="none" w:sz="0" w:space="0" w:color="auto"/>
                <w:left w:val="none" w:sz="0" w:space="0" w:color="auto"/>
                <w:bottom w:val="none" w:sz="0" w:space="0" w:color="auto"/>
                <w:right w:val="none" w:sz="0" w:space="0" w:color="auto"/>
              </w:divBdr>
              <w:divsChild>
                <w:div w:id="109629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784458">
      <w:bodyDiv w:val="1"/>
      <w:marLeft w:val="0"/>
      <w:marRight w:val="0"/>
      <w:marTop w:val="0"/>
      <w:marBottom w:val="0"/>
      <w:divBdr>
        <w:top w:val="none" w:sz="0" w:space="0" w:color="auto"/>
        <w:left w:val="none" w:sz="0" w:space="0" w:color="auto"/>
        <w:bottom w:val="none" w:sz="0" w:space="0" w:color="auto"/>
        <w:right w:val="none" w:sz="0" w:space="0" w:color="auto"/>
      </w:divBdr>
    </w:div>
    <w:div w:id="1369144946">
      <w:bodyDiv w:val="1"/>
      <w:marLeft w:val="0"/>
      <w:marRight w:val="0"/>
      <w:marTop w:val="0"/>
      <w:marBottom w:val="0"/>
      <w:divBdr>
        <w:top w:val="none" w:sz="0" w:space="0" w:color="auto"/>
        <w:left w:val="none" w:sz="0" w:space="0" w:color="auto"/>
        <w:bottom w:val="none" w:sz="0" w:space="0" w:color="auto"/>
        <w:right w:val="none" w:sz="0" w:space="0" w:color="auto"/>
      </w:divBdr>
      <w:divsChild>
        <w:div w:id="722870620">
          <w:marLeft w:val="0"/>
          <w:marRight w:val="0"/>
          <w:marTop w:val="0"/>
          <w:marBottom w:val="0"/>
          <w:divBdr>
            <w:top w:val="none" w:sz="0" w:space="0" w:color="auto"/>
            <w:left w:val="none" w:sz="0" w:space="0" w:color="auto"/>
            <w:bottom w:val="none" w:sz="0" w:space="0" w:color="auto"/>
            <w:right w:val="none" w:sz="0" w:space="0" w:color="auto"/>
          </w:divBdr>
          <w:divsChild>
            <w:div w:id="1607032082">
              <w:marLeft w:val="0"/>
              <w:marRight w:val="0"/>
              <w:marTop w:val="0"/>
              <w:marBottom w:val="0"/>
              <w:divBdr>
                <w:top w:val="none" w:sz="0" w:space="0" w:color="auto"/>
                <w:left w:val="none" w:sz="0" w:space="0" w:color="auto"/>
                <w:bottom w:val="none" w:sz="0" w:space="0" w:color="auto"/>
                <w:right w:val="none" w:sz="0" w:space="0" w:color="auto"/>
              </w:divBdr>
              <w:divsChild>
                <w:div w:id="142495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457405">
      <w:bodyDiv w:val="1"/>
      <w:marLeft w:val="0"/>
      <w:marRight w:val="0"/>
      <w:marTop w:val="0"/>
      <w:marBottom w:val="0"/>
      <w:divBdr>
        <w:top w:val="none" w:sz="0" w:space="0" w:color="auto"/>
        <w:left w:val="none" w:sz="0" w:space="0" w:color="auto"/>
        <w:bottom w:val="none" w:sz="0" w:space="0" w:color="auto"/>
        <w:right w:val="none" w:sz="0" w:space="0" w:color="auto"/>
      </w:divBdr>
      <w:divsChild>
        <w:div w:id="1910842396">
          <w:marLeft w:val="0"/>
          <w:marRight w:val="0"/>
          <w:marTop w:val="0"/>
          <w:marBottom w:val="0"/>
          <w:divBdr>
            <w:top w:val="none" w:sz="0" w:space="0" w:color="auto"/>
            <w:left w:val="none" w:sz="0" w:space="0" w:color="auto"/>
            <w:bottom w:val="none" w:sz="0" w:space="0" w:color="auto"/>
            <w:right w:val="none" w:sz="0" w:space="0" w:color="auto"/>
          </w:divBdr>
          <w:divsChild>
            <w:div w:id="572013418">
              <w:marLeft w:val="0"/>
              <w:marRight w:val="0"/>
              <w:marTop w:val="0"/>
              <w:marBottom w:val="0"/>
              <w:divBdr>
                <w:top w:val="none" w:sz="0" w:space="0" w:color="auto"/>
                <w:left w:val="none" w:sz="0" w:space="0" w:color="auto"/>
                <w:bottom w:val="none" w:sz="0" w:space="0" w:color="auto"/>
                <w:right w:val="none" w:sz="0" w:space="0" w:color="auto"/>
              </w:divBdr>
              <w:divsChild>
                <w:div w:id="805272445">
                  <w:marLeft w:val="0"/>
                  <w:marRight w:val="0"/>
                  <w:marTop w:val="0"/>
                  <w:marBottom w:val="0"/>
                  <w:divBdr>
                    <w:top w:val="none" w:sz="0" w:space="0" w:color="auto"/>
                    <w:left w:val="none" w:sz="0" w:space="0" w:color="auto"/>
                    <w:bottom w:val="none" w:sz="0" w:space="0" w:color="auto"/>
                    <w:right w:val="none" w:sz="0" w:space="0" w:color="auto"/>
                  </w:divBdr>
                  <w:divsChild>
                    <w:div w:id="149641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841118">
      <w:bodyDiv w:val="1"/>
      <w:marLeft w:val="0"/>
      <w:marRight w:val="0"/>
      <w:marTop w:val="0"/>
      <w:marBottom w:val="0"/>
      <w:divBdr>
        <w:top w:val="none" w:sz="0" w:space="0" w:color="auto"/>
        <w:left w:val="none" w:sz="0" w:space="0" w:color="auto"/>
        <w:bottom w:val="none" w:sz="0" w:space="0" w:color="auto"/>
        <w:right w:val="none" w:sz="0" w:space="0" w:color="auto"/>
      </w:divBdr>
      <w:divsChild>
        <w:div w:id="1329136812">
          <w:marLeft w:val="0"/>
          <w:marRight w:val="0"/>
          <w:marTop w:val="0"/>
          <w:marBottom w:val="0"/>
          <w:divBdr>
            <w:top w:val="none" w:sz="0" w:space="0" w:color="auto"/>
            <w:left w:val="none" w:sz="0" w:space="0" w:color="auto"/>
            <w:bottom w:val="none" w:sz="0" w:space="0" w:color="auto"/>
            <w:right w:val="none" w:sz="0" w:space="0" w:color="auto"/>
          </w:divBdr>
          <w:divsChild>
            <w:div w:id="158426281">
              <w:marLeft w:val="0"/>
              <w:marRight w:val="0"/>
              <w:marTop w:val="0"/>
              <w:marBottom w:val="0"/>
              <w:divBdr>
                <w:top w:val="none" w:sz="0" w:space="0" w:color="auto"/>
                <w:left w:val="none" w:sz="0" w:space="0" w:color="auto"/>
                <w:bottom w:val="none" w:sz="0" w:space="0" w:color="auto"/>
                <w:right w:val="none" w:sz="0" w:space="0" w:color="auto"/>
              </w:divBdr>
              <w:divsChild>
                <w:div w:id="161016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243469">
      <w:bodyDiv w:val="1"/>
      <w:marLeft w:val="0"/>
      <w:marRight w:val="0"/>
      <w:marTop w:val="0"/>
      <w:marBottom w:val="0"/>
      <w:divBdr>
        <w:top w:val="none" w:sz="0" w:space="0" w:color="auto"/>
        <w:left w:val="none" w:sz="0" w:space="0" w:color="auto"/>
        <w:bottom w:val="none" w:sz="0" w:space="0" w:color="auto"/>
        <w:right w:val="none" w:sz="0" w:space="0" w:color="auto"/>
      </w:divBdr>
      <w:divsChild>
        <w:div w:id="1574122822">
          <w:marLeft w:val="0"/>
          <w:marRight w:val="0"/>
          <w:marTop w:val="0"/>
          <w:marBottom w:val="0"/>
          <w:divBdr>
            <w:top w:val="none" w:sz="0" w:space="0" w:color="auto"/>
            <w:left w:val="none" w:sz="0" w:space="0" w:color="auto"/>
            <w:bottom w:val="none" w:sz="0" w:space="0" w:color="auto"/>
            <w:right w:val="none" w:sz="0" w:space="0" w:color="auto"/>
          </w:divBdr>
          <w:divsChild>
            <w:div w:id="1448740453">
              <w:marLeft w:val="0"/>
              <w:marRight w:val="0"/>
              <w:marTop w:val="0"/>
              <w:marBottom w:val="0"/>
              <w:divBdr>
                <w:top w:val="none" w:sz="0" w:space="0" w:color="auto"/>
                <w:left w:val="none" w:sz="0" w:space="0" w:color="auto"/>
                <w:bottom w:val="none" w:sz="0" w:space="0" w:color="auto"/>
                <w:right w:val="none" w:sz="0" w:space="0" w:color="auto"/>
              </w:divBdr>
              <w:divsChild>
                <w:div w:id="184007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016287">
      <w:bodyDiv w:val="1"/>
      <w:marLeft w:val="0"/>
      <w:marRight w:val="0"/>
      <w:marTop w:val="0"/>
      <w:marBottom w:val="0"/>
      <w:divBdr>
        <w:top w:val="none" w:sz="0" w:space="0" w:color="auto"/>
        <w:left w:val="none" w:sz="0" w:space="0" w:color="auto"/>
        <w:bottom w:val="none" w:sz="0" w:space="0" w:color="auto"/>
        <w:right w:val="none" w:sz="0" w:space="0" w:color="auto"/>
      </w:divBdr>
      <w:divsChild>
        <w:div w:id="1272321374">
          <w:marLeft w:val="0"/>
          <w:marRight w:val="0"/>
          <w:marTop w:val="0"/>
          <w:marBottom w:val="0"/>
          <w:divBdr>
            <w:top w:val="none" w:sz="0" w:space="0" w:color="auto"/>
            <w:left w:val="none" w:sz="0" w:space="0" w:color="auto"/>
            <w:bottom w:val="none" w:sz="0" w:space="0" w:color="auto"/>
            <w:right w:val="none" w:sz="0" w:space="0" w:color="auto"/>
          </w:divBdr>
          <w:divsChild>
            <w:div w:id="1506171942">
              <w:marLeft w:val="0"/>
              <w:marRight w:val="0"/>
              <w:marTop w:val="0"/>
              <w:marBottom w:val="0"/>
              <w:divBdr>
                <w:top w:val="none" w:sz="0" w:space="0" w:color="auto"/>
                <w:left w:val="none" w:sz="0" w:space="0" w:color="auto"/>
                <w:bottom w:val="none" w:sz="0" w:space="0" w:color="auto"/>
                <w:right w:val="none" w:sz="0" w:space="0" w:color="auto"/>
              </w:divBdr>
              <w:divsChild>
                <w:div w:id="204173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675591">
      <w:bodyDiv w:val="1"/>
      <w:marLeft w:val="0"/>
      <w:marRight w:val="0"/>
      <w:marTop w:val="0"/>
      <w:marBottom w:val="0"/>
      <w:divBdr>
        <w:top w:val="none" w:sz="0" w:space="0" w:color="auto"/>
        <w:left w:val="none" w:sz="0" w:space="0" w:color="auto"/>
        <w:bottom w:val="none" w:sz="0" w:space="0" w:color="auto"/>
        <w:right w:val="none" w:sz="0" w:space="0" w:color="auto"/>
      </w:divBdr>
      <w:divsChild>
        <w:div w:id="1514146682">
          <w:marLeft w:val="0"/>
          <w:marRight w:val="0"/>
          <w:marTop w:val="0"/>
          <w:marBottom w:val="0"/>
          <w:divBdr>
            <w:top w:val="none" w:sz="0" w:space="0" w:color="auto"/>
            <w:left w:val="none" w:sz="0" w:space="0" w:color="auto"/>
            <w:bottom w:val="none" w:sz="0" w:space="0" w:color="auto"/>
            <w:right w:val="none" w:sz="0" w:space="0" w:color="auto"/>
          </w:divBdr>
          <w:divsChild>
            <w:div w:id="1297641539">
              <w:marLeft w:val="0"/>
              <w:marRight w:val="0"/>
              <w:marTop w:val="0"/>
              <w:marBottom w:val="0"/>
              <w:divBdr>
                <w:top w:val="none" w:sz="0" w:space="0" w:color="auto"/>
                <w:left w:val="none" w:sz="0" w:space="0" w:color="auto"/>
                <w:bottom w:val="none" w:sz="0" w:space="0" w:color="auto"/>
                <w:right w:val="none" w:sz="0" w:space="0" w:color="auto"/>
              </w:divBdr>
              <w:divsChild>
                <w:div w:id="475949739">
                  <w:marLeft w:val="0"/>
                  <w:marRight w:val="0"/>
                  <w:marTop w:val="0"/>
                  <w:marBottom w:val="0"/>
                  <w:divBdr>
                    <w:top w:val="none" w:sz="0" w:space="0" w:color="auto"/>
                    <w:left w:val="none" w:sz="0" w:space="0" w:color="auto"/>
                    <w:bottom w:val="none" w:sz="0" w:space="0" w:color="auto"/>
                    <w:right w:val="none" w:sz="0" w:space="0" w:color="auto"/>
                  </w:divBdr>
                  <w:divsChild>
                    <w:div w:id="137064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648788">
      <w:bodyDiv w:val="1"/>
      <w:marLeft w:val="0"/>
      <w:marRight w:val="0"/>
      <w:marTop w:val="0"/>
      <w:marBottom w:val="0"/>
      <w:divBdr>
        <w:top w:val="none" w:sz="0" w:space="0" w:color="auto"/>
        <w:left w:val="none" w:sz="0" w:space="0" w:color="auto"/>
        <w:bottom w:val="none" w:sz="0" w:space="0" w:color="auto"/>
        <w:right w:val="none" w:sz="0" w:space="0" w:color="auto"/>
      </w:divBdr>
    </w:div>
    <w:div w:id="1390303563">
      <w:bodyDiv w:val="1"/>
      <w:marLeft w:val="0"/>
      <w:marRight w:val="0"/>
      <w:marTop w:val="0"/>
      <w:marBottom w:val="0"/>
      <w:divBdr>
        <w:top w:val="none" w:sz="0" w:space="0" w:color="auto"/>
        <w:left w:val="none" w:sz="0" w:space="0" w:color="auto"/>
        <w:bottom w:val="none" w:sz="0" w:space="0" w:color="auto"/>
        <w:right w:val="none" w:sz="0" w:space="0" w:color="auto"/>
      </w:divBdr>
      <w:divsChild>
        <w:div w:id="187524495">
          <w:marLeft w:val="0"/>
          <w:marRight w:val="0"/>
          <w:marTop w:val="0"/>
          <w:marBottom w:val="0"/>
          <w:divBdr>
            <w:top w:val="none" w:sz="0" w:space="0" w:color="auto"/>
            <w:left w:val="none" w:sz="0" w:space="0" w:color="auto"/>
            <w:bottom w:val="none" w:sz="0" w:space="0" w:color="auto"/>
            <w:right w:val="none" w:sz="0" w:space="0" w:color="auto"/>
          </w:divBdr>
          <w:divsChild>
            <w:div w:id="1964723326">
              <w:marLeft w:val="0"/>
              <w:marRight w:val="0"/>
              <w:marTop w:val="0"/>
              <w:marBottom w:val="0"/>
              <w:divBdr>
                <w:top w:val="none" w:sz="0" w:space="0" w:color="auto"/>
                <w:left w:val="none" w:sz="0" w:space="0" w:color="auto"/>
                <w:bottom w:val="none" w:sz="0" w:space="0" w:color="auto"/>
                <w:right w:val="none" w:sz="0" w:space="0" w:color="auto"/>
              </w:divBdr>
              <w:divsChild>
                <w:div w:id="159555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76215">
      <w:bodyDiv w:val="1"/>
      <w:marLeft w:val="0"/>
      <w:marRight w:val="0"/>
      <w:marTop w:val="0"/>
      <w:marBottom w:val="0"/>
      <w:divBdr>
        <w:top w:val="none" w:sz="0" w:space="0" w:color="auto"/>
        <w:left w:val="none" w:sz="0" w:space="0" w:color="auto"/>
        <w:bottom w:val="none" w:sz="0" w:space="0" w:color="auto"/>
        <w:right w:val="none" w:sz="0" w:space="0" w:color="auto"/>
      </w:divBdr>
      <w:divsChild>
        <w:div w:id="1797336563">
          <w:marLeft w:val="0"/>
          <w:marRight w:val="0"/>
          <w:marTop w:val="0"/>
          <w:marBottom w:val="0"/>
          <w:divBdr>
            <w:top w:val="none" w:sz="0" w:space="0" w:color="auto"/>
            <w:left w:val="none" w:sz="0" w:space="0" w:color="auto"/>
            <w:bottom w:val="none" w:sz="0" w:space="0" w:color="auto"/>
            <w:right w:val="none" w:sz="0" w:space="0" w:color="auto"/>
          </w:divBdr>
          <w:divsChild>
            <w:div w:id="2111196602">
              <w:marLeft w:val="0"/>
              <w:marRight w:val="0"/>
              <w:marTop w:val="0"/>
              <w:marBottom w:val="0"/>
              <w:divBdr>
                <w:top w:val="none" w:sz="0" w:space="0" w:color="auto"/>
                <w:left w:val="none" w:sz="0" w:space="0" w:color="auto"/>
                <w:bottom w:val="none" w:sz="0" w:space="0" w:color="auto"/>
                <w:right w:val="none" w:sz="0" w:space="0" w:color="auto"/>
              </w:divBdr>
              <w:divsChild>
                <w:div w:id="120725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506419">
      <w:bodyDiv w:val="1"/>
      <w:marLeft w:val="0"/>
      <w:marRight w:val="0"/>
      <w:marTop w:val="0"/>
      <w:marBottom w:val="0"/>
      <w:divBdr>
        <w:top w:val="none" w:sz="0" w:space="0" w:color="auto"/>
        <w:left w:val="none" w:sz="0" w:space="0" w:color="auto"/>
        <w:bottom w:val="none" w:sz="0" w:space="0" w:color="auto"/>
        <w:right w:val="none" w:sz="0" w:space="0" w:color="auto"/>
      </w:divBdr>
    </w:div>
    <w:div w:id="1399982287">
      <w:bodyDiv w:val="1"/>
      <w:marLeft w:val="0"/>
      <w:marRight w:val="0"/>
      <w:marTop w:val="0"/>
      <w:marBottom w:val="0"/>
      <w:divBdr>
        <w:top w:val="none" w:sz="0" w:space="0" w:color="auto"/>
        <w:left w:val="none" w:sz="0" w:space="0" w:color="auto"/>
        <w:bottom w:val="none" w:sz="0" w:space="0" w:color="auto"/>
        <w:right w:val="none" w:sz="0" w:space="0" w:color="auto"/>
      </w:divBdr>
      <w:divsChild>
        <w:div w:id="1696343358">
          <w:marLeft w:val="0"/>
          <w:marRight w:val="0"/>
          <w:marTop w:val="0"/>
          <w:marBottom w:val="0"/>
          <w:divBdr>
            <w:top w:val="none" w:sz="0" w:space="0" w:color="auto"/>
            <w:left w:val="none" w:sz="0" w:space="0" w:color="auto"/>
            <w:bottom w:val="none" w:sz="0" w:space="0" w:color="auto"/>
            <w:right w:val="none" w:sz="0" w:space="0" w:color="auto"/>
          </w:divBdr>
          <w:divsChild>
            <w:div w:id="222067179">
              <w:marLeft w:val="0"/>
              <w:marRight w:val="0"/>
              <w:marTop w:val="0"/>
              <w:marBottom w:val="0"/>
              <w:divBdr>
                <w:top w:val="none" w:sz="0" w:space="0" w:color="auto"/>
                <w:left w:val="none" w:sz="0" w:space="0" w:color="auto"/>
                <w:bottom w:val="none" w:sz="0" w:space="0" w:color="auto"/>
                <w:right w:val="none" w:sz="0" w:space="0" w:color="auto"/>
              </w:divBdr>
              <w:divsChild>
                <w:div w:id="55917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752108">
      <w:bodyDiv w:val="1"/>
      <w:marLeft w:val="0"/>
      <w:marRight w:val="0"/>
      <w:marTop w:val="0"/>
      <w:marBottom w:val="0"/>
      <w:divBdr>
        <w:top w:val="none" w:sz="0" w:space="0" w:color="auto"/>
        <w:left w:val="none" w:sz="0" w:space="0" w:color="auto"/>
        <w:bottom w:val="none" w:sz="0" w:space="0" w:color="auto"/>
        <w:right w:val="none" w:sz="0" w:space="0" w:color="auto"/>
      </w:divBdr>
      <w:divsChild>
        <w:div w:id="1745059384">
          <w:marLeft w:val="0"/>
          <w:marRight w:val="0"/>
          <w:marTop w:val="0"/>
          <w:marBottom w:val="0"/>
          <w:divBdr>
            <w:top w:val="none" w:sz="0" w:space="0" w:color="auto"/>
            <w:left w:val="none" w:sz="0" w:space="0" w:color="auto"/>
            <w:bottom w:val="none" w:sz="0" w:space="0" w:color="auto"/>
            <w:right w:val="none" w:sz="0" w:space="0" w:color="auto"/>
          </w:divBdr>
          <w:divsChild>
            <w:div w:id="885335272">
              <w:marLeft w:val="0"/>
              <w:marRight w:val="0"/>
              <w:marTop w:val="0"/>
              <w:marBottom w:val="0"/>
              <w:divBdr>
                <w:top w:val="none" w:sz="0" w:space="0" w:color="auto"/>
                <w:left w:val="none" w:sz="0" w:space="0" w:color="auto"/>
                <w:bottom w:val="none" w:sz="0" w:space="0" w:color="auto"/>
                <w:right w:val="none" w:sz="0" w:space="0" w:color="auto"/>
              </w:divBdr>
              <w:divsChild>
                <w:div w:id="42650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079761">
      <w:bodyDiv w:val="1"/>
      <w:marLeft w:val="0"/>
      <w:marRight w:val="0"/>
      <w:marTop w:val="0"/>
      <w:marBottom w:val="0"/>
      <w:divBdr>
        <w:top w:val="none" w:sz="0" w:space="0" w:color="auto"/>
        <w:left w:val="none" w:sz="0" w:space="0" w:color="auto"/>
        <w:bottom w:val="none" w:sz="0" w:space="0" w:color="auto"/>
        <w:right w:val="none" w:sz="0" w:space="0" w:color="auto"/>
      </w:divBdr>
      <w:divsChild>
        <w:div w:id="1136332359">
          <w:marLeft w:val="0"/>
          <w:marRight w:val="0"/>
          <w:marTop w:val="0"/>
          <w:marBottom w:val="0"/>
          <w:divBdr>
            <w:top w:val="none" w:sz="0" w:space="0" w:color="auto"/>
            <w:left w:val="none" w:sz="0" w:space="0" w:color="auto"/>
            <w:bottom w:val="none" w:sz="0" w:space="0" w:color="auto"/>
            <w:right w:val="none" w:sz="0" w:space="0" w:color="auto"/>
          </w:divBdr>
          <w:divsChild>
            <w:div w:id="1188568748">
              <w:marLeft w:val="0"/>
              <w:marRight w:val="0"/>
              <w:marTop w:val="0"/>
              <w:marBottom w:val="0"/>
              <w:divBdr>
                <w:top w:val="none" w:sz="0" w:space="0" w:color="auto"/>
                <w:left w:val="none" w:sz="0" w:space="0" w:color="auto"/>
                <w:bottom w:val="none" w:sz="0" w:space="0" w:color="auto"/>
                <w:right w:val="none" w:sz="0" w:space="0" w:color="auto"/>
              </w:divBdr>
              <w:divsChild>
                <w:div w:id="47711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846129">
      <w:bodyDiv w:val="1"/>
      <w:marLeft w:val="0"/>
      <w:marRight w:val="0"/>
      <w:marTop w:val="0"/>
      <w:marBottom w:val="0"/>
      <w:divBdr>
        <w:top w:val="none" w:sz="0" w:space="0" w:color="auto"/>
        <w:left w:val="none" w:sz="0" w:space="0" w:color="auto"/>
        <w:bottom w:val="none" w:sz="0" w:space="0" w:color="auto"/>
        <w:right w:val="none" w:sz="0" w:space="0" w:color="auto"/>
      </w:divBdr>
      <w:divsChild>
        <w:div w:id="1028406455">
          <w:marLeft w:val="0"/>
          <w:marRight w:val="0"/>
          <w:marTop w:val="0"/>
          <w:marBottom w:val="0"/>
          <w:divBdr>
            <w:top w:val="none" w:sz="0" w:space="0" w:color="auto"/>
            <w:left w:val="none" w:sz="0" w:space="0" w:color="auto"/>
            <w:bottom w:val="none" w:sz="0" w:space="0" w:color="auto"/>
            <w:right w:val="none" w:sz="0" w:space="0" w:color="auto"/>
          </w:divBdr>
          <w:divsChild>
            <w:div w:id="244849555">
              <w:marLeft w:val="0"/>
              <w:marRight w:val="0"/>
              <w:marTop w:val="0"/>
              <w:marBottom w:val="0"/>
              <w:divBdr>
                <w:top w:val="none" w:sz="0" w:space="0" w:color="auto"/>
                <w:left w:val="none" w:sz="0" w:space="0" w:color="auto"/>
                <w:bottom w:val="none" w:sz="0" w:space="0" w:color="auto"/>
                <w:right w:val="none" w:sz="0" w:space="0" w:color="auto"/>
              </w:divBdr>
              <w:divsChild>
                <w:div w:id="860052970">
                  <w:marLeft w:val="0"/>
                  <w:marRight w:val="0"/>
                  <w:marTop w:val="0"/>
                  <w:marBottom w:val="0"/>
                  <w:divBdr>
                    <w:top w:val="none" w:sz="0" w:space="0" w:color="auto"/>
                    <w:left w:val="none" w:sz="0" w:space="0" w:color="auto"/>
                    <w:bottom w:val="none" w:sz="0" w:space="0" w:color="auto"/>
                    <w:right w:val="none" w:sz="0" w:space="0" w:color="auto"/>
                  </w:divBdr>
                </w:div>
              </w:divsChild>
            </w:div>
            <w:div w:id="1968319807">
              <w:marLeft w:val="0"/>
              <w:marRight w:val="0"/>
              <w:marTop w:val="0"/>
              <w:marBottom w:val="0"/>
              <w:divBdr>
                <w:top w:val="none" w:sz="0" w:space="0" w:color="auto"/>
                <w:left w:val="none" w:sz="0" w:space="0" w:color="auto"/>
                <w:bottom w:val="none" w:sz="0" w:space="0" w:color="auto"/>
                <w:right w:val="none" w:sz="0" w:space="0" w:color="auto"/>
              </w:divBdr>
              <w:divsChild>
                <w:div w:id="1866750425">
                  <w:marLeft w:val="0"/>
                  <w:marRight w:val="0"/>
                  <w:marTop w:val="0"/>
                  <w:marBottom w:val="0"/>
                  <w:divBdr>
                    <w:top w:val="none" w:sz="0" w:space="0" w:color="auto"/>
                    <w:left w:val="none" w:sz="0" w:space="0" w:color="auto"/>
                    <w:bottom w:val="none" w:sz="0" w:space="0" w:color="auto"/>
                    <w:right w:val="none" w:sz="0" w:space="0" w:color="auto"/>
                  </w:divBdr>
                </w:div>
              </w:divsChild>
            </w:div>
            <w:div w:id="627125348">
              <w:marLeft w:val="0"/>
              <w:marRight w:val="0"/>
              <w:marTop w:val="0"/>
              <w:marBottom w:val="0"/>
              <w:divBdr>
                <w:top w:val="none" w:sz="0" w:space="0" w:color="auto"/>
                <w:left w:val="none" w:sz="0" w:space="0" w:color="auto"/>
                <w:bottom w:val="none" w:sz="0" w:space="0" w:color="auto"/>
                <w:right w:val="none" w:sz="0" w:space="0" w:color="auto"/>
              </w:divBdr>
              <w:divsChild>
                <w:div w:id="1750535894">
                  <w:marLeft w:val="0"/>
                  <w:marRight w:val="0"/>
                  <w:marTop w:val="0"/>
                  <w:marBottom w:val="0"/>
                  <w:divBdr>
                    <w:top w:val="none" w:sz="0" w:space="0" w:color="auto"/>
                    <w:left w:val="none" w:sz="0" w:space="0" w:color="auto"/>
                    <w:bottom w:val="none" w:sz="0" w:space="0" w:color="auto"/>
                    <w:right w:val="none" w:sz="0" w:space="0" w:color="auto"/>
                  </w:divBdr>
                </w:div>
              </w:divsChild>
            </w:div>
            <w:div w:id="421338889">
              <w:marLeft w:val="0"/>
              <w:marRight w:val="0"/>
              <w:marTop w:val="0"/>
              <w:marBottom w:val="0"/>
              <w:divBdr>
                <w:top w:val="none" w:sz="0" w:space="0" w:color="auto"/>
                <w:left w:val="none" w:sz="0" w:space="0" w:color="auto"/>
                <w:bottom w:val="none" w:sz="0" w:space="0" w:color="auto"/>
                <w:right w:val="none" w:sz="0" w:space="0" w:color="auto"/>
              </w:divBdr>
              <w:divsChild>
                <w:div w:id="117750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65952">
      <w:bodyDiv w:val="1"/>
      <w:marLeft w:val="0"/>
      <w:marRight w:val="0"/>
      <w:marTop w:val="0"/>
      <w:marBottom w:val="0"/>
      <w:divBdr>
        <w:top w:val="none" w:sz="0" w:space="0" w:color="auto"/>
        <w:left w:val="none" w:sz="0" w:space="0" w:color="auto"/>
        <w:bottom w:val="none" w:sz="0" w:space="0" w:color="auto"/>
        <w:right w:val="none" w:sz="0" w:space="0" w:color="auto"/>
      </w:divBdr>
      <w:divsChild>
        <w:div w:id="1894078919">
          <w:marLeft w:val="0"/>
          <w:marRight w:val="0"/>
          <w:marTop w:val="0"/>
          <w:marBottom w:val="0"/>
          <w:divBdr>
            <w:top w:val="none" w:sz="0" w:space="0" w:color="auto"/>
            <w:left w:val="none" w:sz="0" w:space="0" w:color="auto"/>
            <w:bottom w:val="none" w:sz="0" w:space="0" w:color="auto"/>
            <w:right w:val="none" w:sz="0" w:space="0" w:color="auto"/>
          </w:divBdr>
          <w:divsChild>
            <w:div w:id="2053534577">
              <w:marLeft w:val="0"/>
              <w:marRight w:val="0"/>
              <w:marTop w:val="0"/>
              <w:marBottom w:val="0"/>
              <w:divBdr>
                <w:top w:val="none" w:sz="0" w:space="0" w:color="auto"/>
                <w:left w:val="none" w:sz="0" w:space="0" w:color="auto"/>
                <w:bottom w:val="none" w:sz="0" w:space="0" w:color="auto"/>
                <w:right w:val="none" w:sz="0" w:space="0" w:color="auto"/>
              </w:divBdr>
              <w:divsChild>
                <w:div w:id="23378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04236">
      <w:bodyDiv w:val="1"/>
      <w:marLeft w:val="0"/>
      <w:marRight w:val="0"/>
      <w:marTop w:val="0"/>
      <w:marBottom w:val="0"/>
      <w:divBdr>
        <w:top w:val="none" w:sz="0" w:space="0" w:color="auto"/>
        <w:left w:val="none" w:sz="0" w:space="0" w:color="auto"/>
        <w:bottom w:val="none" w:sz="0" w:space="0" w:color="auto"/>
        <w:right w:val="none" w:sz="0" w:space="0" w:color="auto"/>
      </w:divBdr>
      <w:divsChild>
        <w:div w:id="1855992804">
          <w:marLeft w:val="0"/>
          <w:marRight w:val="0"/>
          <w:marTop w:val="0"/>
          <w:marBottom w:val="0"/>
          <w:divBdr>
            <w:top w:val="none" w:sz="0" w:space="0" w:color="auto"/>
            <w:left w:val="none" w:sz="0" w:space="0" w:color="auto"/>
            <w:bottom w:val="none" w:sz="0" w:space="0" w:color="auto"/>
            <w:right w:val="none" w:sz="0" w:space="0" w:color="auto"/>
          </w:divBdr>
          <w:divsChild>
            <w:div w:id="527916598">
              <w:marLeft w:val="0"/>
              <w:marRight w:val="0"/>
              <w:marTop w:val="0"/>
              <w:marBottom w:val="0"/>
              <w:divBdr>
                <w:top w:val="none" w:sz="0" w:space="0" w:color="auto"/>
                <w:left w:val="none" w:sz="0" w:space="0" w:color="auto"/>
                <w:bottom w:val="none" w:sz="0" w:space="0" w:color="auto"/>
                <w:right w:val="none" w:sz="0" w:space="0" w:color="auto"/>
              </w:divBdr>
              <w:divsChild>
                <w:div w:id="1387605409">
                  <w:marLeft w:val="0"/>
                  <w:marRight w:val="0"/>
                  <w:marTop w:val="0"/>
                  <w:marBottom w:val="0"/>
                  <w:divBdr>
                    <w:top w:val="none" w:sz="0" w:space="0" w:color="auto"/>
                    <w:left w:val="none" w:sz="0" w:space="0" w:color="auto"/>
                    <w:bottom w:val="none" w:sz="0" w:space="0" w:color="auto"/>
                    <w:right w:val="none" w:sz="0" w:space="0" w:color="auto"/>
                  </w:divBdr>
                  <w:divsChild>
                    <w:div w:id="204316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465150">
      <w:bodyDiv w:val="1"/>
      <w:marLeft w:val="0"/>
      <w:marRight w:val="0"/>
      <w:marTop w:val="0"/>
      <w:marBottom w:val="0"/>
      <w:divBdr>
        <w:top w:val="none" w:sz="0" w:space="0" w:color="auto"/>
        <w:left w:val="none" w:sz="0" w:space="0" w:color="auto"/>
        <w:bottom w:val="none" w:sz="0" w:space="0" w:color="auto"/>
        <w:right w:val="none" w:sz="0" w:space="0" w:color="auto"/>
      </w:divBdr>
      <w:divsChild>
        <w:div w:id="301235531">
          <w:marLeft w:val="0"/>
          <w:marRight w:val="0"/>
          <w:marTop w:val="0"/>
          <w:marBottom w:val="0"/>
          <w:divBdr>
            <w:top w:val="none" w:sz="0" w:space="0" w:color="auto"/>
            <w:left w:val="none" w:sz="0" w:space="0" w:color="auto"/>
            <w:bottom w:val="none" w:sz="0" w:space="0" w:color="auto"/>
            <w:right w:val="none" w:sz="0" w:space="0" w:color="auto"/>
          </w:divBdr>
          <w:divsChild>
            <w:div w:id="876314553">
              <w:marLeft w:val="0"/>
              <w:marRight w:val="0"/>
              <w:marTop w:val="0"/>
              <w:marBottom w:val="0"/>
              <w:divBdr>
                <w:top w:val="none" w:sz="0" w:space="0" w:color="auto"/>
                <w:left w:val="none" w:sz="0" w:space="0" w:color="auto"/>
                <w:bottom w:val="none" w:sz="0" w:space="0" w:color="auto"/>
                <w:right w:val="none" w:sz="0" w:space="0" w:color="auto"/>
              </w:divBdr>
              <w:divsChild>
                <w:div w:id="58827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928920">
      <w:bodyDiv w:val="1"/>
      <w:marLeft w:val="0"/>
      <w:marRight w:val="0"/>
      <w:marTop w:val="0"/>
      <w:marBottom w:val="0"/>
      <w:divBdr>
        <w:top w:val="none" w:sz="0" w:space="0" w:color="auto"/>
        <w:left w:val="none" w:sz="0" w:space="0" w:color="auto"/>
        <w:bottom w:val="none" w:sz="0" w:space="0" w:color="auto"/>
        <w:right w:val="none" w:sz="0" w:space="0" w:color="auto"/>
      </w:divBdr>
    </w:div>
    <w:div w:id="1435634397">
      <w:bodyDiv w:val="1"/>
      <w:marLeft w:val="0"/>
      <w:marRight w:val="0"/>
      <w:marTop w:val="0"/>
      <w:marBottom w:val="0"/>
      <w:divBdr>
        <w:top w:val="none" w:sz="0" w:space="0" w:color="auto"/>
        <w:left w:val="none" w:sz="0" w:space="0" w:color="auto"/>
        <w:bottom w:val="none" w:sz="0" w:space="0" w:color="auto"/>
        <w:right w:val="none" w:sz="0" w:space="0" w:color="auto"/>
      </w:divBdr>
    </w:div>
    <w:div w:id="1442645478">
      <w:bodyDiv w:val="1"/>
      <w:marLeft w:val="0"/>
      <w:marRight w:val="0"/>
      <w:marTop w:val="0"/>
      <w:marBottom w:val="0"/>
      <w:divBdr>
        <w:top w:val="none" w:sz="0" w:space="0" w:color="auto"/>
        <w:left w:val="none" w:sz="0" w:space="0" w:color="auto"/>
        <w:bottom w:val="none" w:sz="0" w:space="0" w:color="auto"/>
        <w:right w:val="none" w:sz="0" w:space="0" w:color="auto"/>
      </w:divBdr>
      <w:divsChild>
        <w:div w:id="567375829">
          <w:marLeft w:val="0"/>
          <w:marRight w:val="0"/>
          <w:marTop w:val="0"/>
          <w:marBottom w:val="0"/>
          <w:divBdr>
            <w:top w:val="none" w:sz="0" w:space="0" w:color="auto"/>
            <w:left w:val="none" w:sz="0" w:space="0" w:color="auto"/>
            <w:bottom w:val="none" w:sz="0" w:space="0" w:color="auto"/>
            <w:right w:val="none" w:sz="0" w:space="0" w:color="auto"/>
          </w:divBdr>
          <w:divsChild>
            <w:div w:id="1075786022">
              <w:marLeft w:val="0"/>
              <w:marRight w:val="0"/>
              <w:marTop w:val="0"/>
              <w:marBottom w:val="0"/>
              <w:divBdr>
                <w:top w:val="none" w:sz="0" w:space="0" w:color="auto"/>
                <w:left w:val="none" w:sz="0" w:space="0" w:color="auto"/>
                <w:bottom w:val="none" w:sz="0" w:space="0" w:color="auto"/>
                <w:right w:val="none" w:sz="0" w:space="0" w:color="auto"/>
              </w:divBdr>
              <w:divsChild>
                <w:div w:id="56999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927711">
      <w:bodyDiv w:val="1"/>
      <w:marLeft w:val="0"/>
      <w:marRight w:val="0"/>
      <w:marTop w:val="0"/>
      <w:marBottom w:val="0"/>
      <w:divBdr>
        <w:top w:val="none" w:sz="0" w:space="0" w:color="auto"/>
        <w:left w:val="none" w:sz="0" w:space="0" w:color="auto"/>
        <w:bottom w:val="none" w:sz="0" w:space="0" w:color="auto"/>
        <w:right w:val="none" w:sz="0" w:space="0" w:color="auto"/>
      </w:divBdr>
      <w:divsChild>
        <w:div w:id="1733695322">
          <w:marLeft w:val="0"/>
          <w:marRight w:val="0"/>
          <w:marTop w:val="0"/>
          <w:marBottom w:val="0"/>
          <w:divBdr>
            <w:top w:val="none" w:sz="0" w:space="0" w:color="auto"/>
            <w:left w:val="none" w:sz="0" w:space="0" w:color="auto"/>
            <w:bottom w:val="none" w:sz="0" w:space="0" w:color="auto"/>
            <w:right w:val="none" w:sz="0" w:space="0" w:color="auto"/>
          </w:divBdr>
          <w:divsChild>
            <w:div w:id="2091074667">
              <w:marLeft w:val="0"/>
              <w:marRight w:val="0"/>
              <w:marTop w:val="0"/>
              <w:marBottom w:val="0"/>
              <w:divBdr>
                <w:top w:val="none" w:sz="0" w:space="0" w:color="auto"/>
                <w:left w:val="none" w:sz="0" w:space="0" w:color="auto"/>
                <w:bottom w:val="none" w:sz="0" w:space="0" w:color="auto"/>
                <w:right w:val="none" w:sz="0" w:space="0" w:color="auto"/>
              </w:divBdr>
              <w:divsChild>
                <w:div w:id="186713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934963">
      <w:bodyDiv w:val="1"/>
      <w:marLeft w:val="0"/>
      <w:marRight w:val="0"/>
      <w:marTop w:val="0"/>
      <w:marBottom w:val="0"/>
      <w:divBdr>
        <w:top w:val="none" w:sz="0" w:space="0" w:color="auto"/>
        <w:left w:val="none" w:sz="0" w:space="0" w:color="auto"/>
        <w:bottom w:val="none" w:sz="0" w:space="0" w:color="auto"/>
        <w:right w:val="none" w:sz="0" w:space="0" w:color="auto"/>
      </w:divBdr>
      <w:divsChild>
        <w:div w:id="2002931650">
          <w:marLeft w:val="0"/>
          <w:marRight w:val="0"/>
          <w:marTop w:val="0"/>
          <w:marBottom w:val="0"/>
          <w:divBdr>
            <w:top w:val="none" w:sz="0" w:space="0" w:color="auto"/>
            <w:left w:val="none" w:sz="0" w:space="0" w:color="auto"/>
            <w:bottom w:val="none" w:sz="0" w:space="0" w:color="auto"/>
            <w:right w:val="none" w:sz="0" w:space="0" w:color="auto"/>
          </w:divBdr>
          <w:divsChild>
            <w:div w:id="1151139880">
              <w:marLeft w:val="0"/>
              <w:marRight w:val="0"/>
              <w:marTop w:val="0"/>
              <w:marBottom w:val="0"/>
              <w:divBdr>
                <w:top w:val="none" w:sz="0" w:space="0" w:color="auto"/>
                <w:left w:val="none" w:sz="0" w:space="0" w:color="auto"/>
                <w:bottom w:val="none" w:sz="0" w:space="0" w:color="auto"/>
                <w:right w:val="none" w:sz="0" w:space="0" w:color="auto"/>
              </w:divBdr>
              <w:divsChild>
                <w:div w:id="128353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710947">
      <w:bodyDiv w:val="1"/>
      <w:marLeft w:val="0"/>
      <w:marRight w:val="0"/>
      <w:marTop w:val="0"/>
      <w:marBottom w:val="0"/>
      <w:divBdr>
        <w:top w:val="none" w:sz="0" w:space="0" w:color="auto"/>
        <w:left w:val="none" w:sz="0" w:space="0" w:color="auto"/>
        <w:bottom w:val="none" w:sz="0" w:space="0" w:color="auto"/>
        <w:right w:val="none" w:sz="0" w:space="0" w:color="auto"/>
      </w:divBdr>
      <w:divsChild>
        <w:div w:id="609167068">
          <w:marLeft w:val="0"/>
          <w:marRight w:val="0"/>
          <w:marTop w:val="0"/>
          <w:marBottom w:val="0"/>
          <w:divBdr>
            <w:top w:val="none" w:sz="0" w:space="0" w:color="auto"/>
            <w:left w:val="none" w:sz="0" w:space="0" w:color="auto"/>
            <w:bottom w:val="none" w:sz="0" w:space="0" w:color="auto"/>
            <w:right w:val="none" w:sz="0" w:space="0" w:color="auto"/>
          </w:divBdr>
          <w:divsChild>
            <w:div w:id="875971676">
              <w:marLeft w:val="0"/>
              <w:marRight w:val="0"/>
              <w:marTop w:val="0"/>
              <w:marBottom w:val="0"/>
              <w:divBdr>
                <w:top w:val="none" w:sz="0" w:space="0" w:color="auto"/>
                <w:left w:val="none" w:sz="0" w:space="0" w:color="auto"/>
                <w:bottom w:val="none" w:sz="0" w:space="0" w:color="auto"/>
                <w:right w:val="none" w:sz="0" w:space="0" w:color="auto"/>
              </w:divBdr>
              <w:divsChild>
                <w:div w:id="83368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916614">
      <w:bodyDiv w:val="1"/>
      <w:marLeft w:val="0"/>
      <w:marRight w:val="0"/>
      <w:marTop w:val="0"/>
      <w:marBottom w:val="0"/>
      <w:divBdr>
        <w:top w:val="none" w:sz="0" w:space="0" w:color="auto"/>
        <w:left w:val="none" w:sz="0" w:space="0" w:color="auto"/>
        <w:bottom w:val="none" w:sz="0" w:space="0" w:color="auto"/>
        <w:right w:val="none" w:sz="0" w:space="0" w:color="auto"/>
      </w:divBdr>
      <w:divsChild>
        <w:div w:id="1365981280">
          <w:marLeft w:val="0"/>
          <w:marRight w:val="0"/>
          <w:marTop w:val="0"/>
          <w:marBottom w:val="0"/>
          <w:divBdr>
            <w:top w:val="none" w:sz="0" w:space="0" w:color="auto"/>
            <w:left w:val="none" w:sz="0" w:space="0" w:color="auto"/>
            <w:bottom w:val="none" w:sz="0" w:space="0" w:color="auto"/>
            <w:right w:val="none" w:sz="0" w:space="0" w:color="auto"/>
          </w:divBdr>
          <w:divsChild>
            <w:div w:id="1824157659">
              <w:marLeft w:val="0"/>
              <w:marRight w:val="0"/>
              <w:marTop w:val="0"/>
              <w:marBottom w:val="0"/>
              <w:divBdr>
                <w:top w:val="none" w:sz="0" w:space="0" w:color="auto"/>
                <w:left w:val="none" w:sz="0" w:space="0" w:color="auto"/>
                <w:bottom w:val="none" w:sz="0" w:space="0" w:color="auto"/>
                <w:right w:val="none" w:sz="0" w:space="0" w:color="auto"/>
              </w:divBdr>
              <w:divsChild>
                <w:div w:id="115849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840338">
      <w:bodyDiv w:val="1"/>
      <w:marLeft w:val="0"/>
      <w:marRight w:val="0"/>
      <w:marTop w:val="0"/>
      <w:marBottom w:val="0"/>
      <w:divBdr>
        <w:top w:val="none" w:sz="0" w:space="0" w:color="auto"/>
        <w:left w:val="none" w:sz="0" w:space="0" w:color="auto"/>
        <w:bottom w:val="none" w:sz="0" w:space="0" w:color="auto"/>
        <w:right w:val="none" w:sz="0" w:space="0" w:color="auto"/>
      </w:divBdr>
      <w:divsChild>
        <w:div w:id="634530047">
          <w:marLeft w:val="0"/>
          <w:marRight w:val="0"/>
          <w:marTop w:val="0"/>
          <w:marBottom w:val="0"/>
          <w:divBdr>
            <w:top w:val="none" w:sz="0" w:space="0" w:color="auto"/>
            <w:left w:val="none" w:sz="0" w:space="0" w:color="auto"/>
            <w:bottom w:val="none" w:sz="0" w:space="0" w:color="auto"/>
            <w:right w:val="none" w:sz="0" w:space="0" w:color="auto"/>
          </w:divBdr>
          <w:divsChild>
            <w:div w:id="114062028">
              <w:marLeft w:val="0"/>
              <w:marRight w:val="0"/>
              <w:marTop w:val="0"/>
              <w:marBottom w:val="0"/>
              <w:divBdr>
                <w:top w:val="none" w:sz="0" w:space="0" w:color="auto"/>
                <w:left w:val="none" w:sz="0" w:space="0" w:color="auto"/>
                <w:bottom w:val="none" w:sz="0" w:space="0" w:color="auto"/>
                <w:right w:val="none" w:sz="0" w:space="0" w:color="auto"/>
              </w:divBdr>
              <w:divsChild>
                <w:div w:id="134135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456627">
      <w:bodyDiv w:val="1"/>
      <w:marLeft w:val="0"/>
      <w:marRight w:val="0"/>
      <w:marTop w:val="0"/>
      <w:marBottom w:val="0"/>
      <w:divBdr>
        <w:top w:val="none" w:sz="0" w:space="0" w:color="auto"/>
        <w:left w:val="none" w:sz="0" w:space="0" w:color="auto"/>
        <w:bottom w:val="none" w:sz="0" w:space="0" w:color="auto"/>
        <w:right w:val="none" w:sz="0" w:space="0" w:color="auto"/>
      </w:divBdr>
      <w:divsChild>
        <w:div w:id="8340453">
          <w:marLeft w:val="0"/>
          <w:marRight w:val="0"/>
          <w:marTop w:val="0"/>
          <w:marBottom w:val="0"/>
          <w:divBdr>
            <w:top w:val="none" w:sz="0" w:space="0" w:color="auto"/>
            <w:left w:val="none" w:sz="0" w:space="0" w:color="auto"/>
            <w:bottom w:val="none" w:sz="0" w:space="0" w:color="auto"/>
            <w:right w:val="none" w:sz="0" w:space="0" w:color="auto"/>
          </w:divBdr>
          <w:divsChild>
            <w:div w:id="1872650627">
              <w:marLeft w:val="0"/>
              <w:marRight w:val="0"/>
              <w:marTop w:val="0"/>
              <w:marBottom w:val="0"/>
              <w:divBdr>
                <w:top w:val="none" w:sz="0" w:space="0" w:color="auto"/>
                <w:left w:val="none" w:sz="0" w:space="0" w:color="auto"/>
                <w:bottom w:val="none" w:sz="0" w:space="0" w:color="auto"/>
                <w:right w:val="none" w:sz="0" w:space="0" w:color="auto"/>
              </w:divBdr>
              <w:divsChild>
                <w:div w:id="1811707038">
                  <w:marLeft w:val="0"/>
                  <w:marRight w:val="0"/>
                  <w:marTop w:val="0"/>
                  <w:marBottom w:val="0"/>
                  <w:divBdr>
                    <w:top w:val="none" w:sz="0" w:space="0" w:color="auto"/>
                    <w:left w:val="none" w:sz="0" w:space="0" w:color="auto"/>
                    <w:bottom w:val="none" w:sz="0" w:space="0" w:color="auto"/>
                    <w:right w:val="none" w:sz="0" w:space="0" w:color="auto"/>
                  </w:divBdr>
                  <w:divsChild>
                    <w:div w:id="77859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283343">
      <w:bodyDiv w:val="1"/>
      <w:marLeft w:val="0"/>
      <w:marRight w:val="0"/>
      <w:marTop w:val="0"/>
      <w:marBottom w:val="0"/>
      <w:divBdr>
        <w:top w:val="none" w:sz="0" w:space="0" w:color="auto"/>
        <w:left w:val="none" w:sz="0" w:space="0" w:color="auto"/>
        <w:bottom w:val="none" w:sz="0" w:space="0" w:color="auto"/>
        <w:right w:val="none" w:sz="0" w:space="0" w:color="auto"/>
      </w:divBdr>
    </w:div>
    <w:div w:id="1470855990">
      <w:bodyDiv w:val="1"/>
      <w:marLeft w:val="0"/>
      <w:marRight w:val="0"/>
      <w:marTop w:val="0"/>
      <w:marBottom w:val="0"/>
      <w:divBdr>
        <w:top w:val="none" w:sz="0" w:space="0" w:color="auto"/>
        <w:left w:val="none" w:sz="0" w:space="0" w:color="auto"/>
        <w:bottom w:val="none" w:sz="0" w:space="0" w:color="auto"/>
        <w:right w:val="none" w:sz="0" w:space="0" w:color="auto"/>
      </w:divBdr>
      <w:divsChild>
        <w:div w:id="659499780">
          <w:marLeft w:val="0"/>
          <w:marRight w:val="0"/>
          <w:marTop w:val="0"/>
          <w:marBottom w:val="0"/>
          <w:divBdr>
            <w:top w:val="none" w:sz="0" w:space="0" w:color="auto"/>
            <w:left w:val="none" w:sz="0" w:space="0" w:color="auto"/>
            <w:bottom w:val="none" w:sz="0" w:space="0" w:color="auto"/>
            <w:right w:val="none" w:sz="0" w:space="0" w:color="auto"/>
          </w:divBdr>
          <w:divsChild>
            <w:div w:id="1918249047">
              <w:marLeft w:val="0"/>
              <w:marRight w:val="0"/>
              <w:marTop w:val="0"/>
              <w:marBottom w:val="0"/>
              <w:divBdr>
                <w:top w:val="none" w:sz="0" w:space="0" w:color="auto"/>
                <w:left w:val="none" w:sz="0" w:space="0" w:color="auto"/>
                <w:bottom w:val="none" w:sz="0" w:space="0" w:color="auto"/>
                <w:right w:val="none" w:sz="0" w:space="0" w:color="auto"/>
              </w:divBdr>
              <w:divsChild>
                <w:div w:id="82579733">
                  <w:marLeft w:val="0"/>
                  <w:marRight w:val="0"/>
                  <w:marTop w:val="0"/>
                  <w:marBottom w:val="0"/>
                  <w:divBdr>
                    <w:top w:val="none" w:sz="0" w:space="0" w:color="auto"/>
                    <w:left w:val="none" w:sz="0" w:space="0" w:color="auto"/>
                    <w:bottom w:val="none" w:sz="0" w:space="0" w:color="auto"/>
                    <w:right w:val="none" w:sz="0" w:space="0" w:color="auto"/>
                  </w:divBdr>
                  <w:divsChild>
                    <w:div w:id="8072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533366">
      <w:bodyDiv w:val="1"/>
      <w:marLeft w:val="0"/>
      <w:marRight w:val="0"/>
      <w:marTop w:val="0"/>
      <w:marBottom w:val="0"/>
      <w:divBdr>
        <w:top w:val="none" w:sz="0" w:space="0" w:color="auto"/>
        <w:left w:val="none" w:sz="0" w:space="0" w:color="auto"/>
        <w:bottom w:val="none" w:sz="0" w:space="0" w:color="auto"/>
        <w:right w:val="none" w:sz="0" w:space="0" w:color="auto"/>
      </w:divBdr>
      <w:divsChild>
        <w:div w:id="1652637095">
          <w:marLeft w:val="0"/>
          <w:marRight w:val="0"/>
          <w:marTop w:val="0"/>
          <w:marBottom w:val="0"/>
          <w:divBdr>
            <w:top w:val="none" w:sz="0" w:space="0" w:color="auto"/>
            <w:left w:val="none" w:sz="0" w:space="0" w:color="auto"/>
            <w:bottom w:val="none" w:sz="0" w:space="0" w:color="auto"/>
            <w:right w:val="none" w:sz="0" w:space="0" w:color="auto"/>
          </w:divBdr>
          <w:divsChild>
            <w:div w:id="1302077748">
              <w:marLeft w:val="0"/>
              <w:marRight w:val="0"/>
              <w:marTop w:val="0"/>
              <w:marBottom w:val="0"/>
              <w:divBdr>
                <w:top w:val="none" w:sz="0" w:space="0" w:color="auto"/>
                <w:left w:val="none" w:sz="0" w:space="0" w:color="auto"/>
                <w:bottom w:val="none" w:sz="0" w:space="0" w:color="auto"/>
                <w:right w:val="none" w:sz="0" w:space="0" w:color="auto"/>
              </w:divBdr>
              <w:divsChild>
                <w:div w:id="210903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692108">
      <w:bodyDiv w:val="1"/>
      <w:marLeft w:val="0"/>
      <w:marRight w:val="0"/>
      <w:marTop w:val="0"/>
      <w:marBottom w:val="0"/>
      <w:divBdr>
        <w:top w:val="none" w:sz="0" w:space="0" w:color="auto"/>
        <w:left w:val="none" w:sz="0" w:space="0" w:color="auto"/>
        <w:bottom w:val="none" w:sz="0" w:space="0" w:color="auto"/>
        <w:right w:val="none" w:sz="0" w:space="0" w:color="auto"/>
      </w:divBdr>
      <w:divsChild>
        <w:div w:id="43793498">
          <w:marLeft w:val="0"/>
          <w:marRight w:val="0"/>
          <w:marTop w:val="0"/>
          <w:marBottom w:val="0"/>
          <w:divBdr>
            <w:top w:val="none" w:sz="0" w:space="0" w:color="auto"/>
            <w:left w:val="none" w:sz="0" w:space="0" w:color="auto"/>
            <w:bottom w:val="none" w:sz="0" w:space="0" w:color="auto"/>
            <w:right w:val="none" w:sz="0" w:space="0" w:color="auto"/>
          </w:divBdr>
          <w:divsChild>
            <w:div w:id="525604222">
              <w:marLeft w:val="0"/>
              <w:marRight w:val="0"/>
              <w:marTop w:val="0"/>
              <w:marBottom w:val="0"/>
              <w:divBdr>
                <w:top w:val="none" w:sz="0" w:space="0" w:color="auto"/>
                <w:left w:val="none" w:sz="0" w:space="0" w:color="auto"/>
                <w:bottom w:val="none" w:sz="0" w:space="0" w:color="auto"/>
                <w:right w:val="none" w:sz="0" w:space="0" w:color="auto"/>
              </w:divBdr>
              <w:divsChild>
                <w:div w:id="128275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232834">
      <w:bodyDiv w:val="1"/>
      <w:marLeft w:val="0"/>
      <w:marRight w:val="0"/>
      <w:marTop w:val="0"/>
      <w:marBottom w:val="0"/>
      <w:divBdr>
        <w:top w:val="none" w:sz="0" w:space="0" w:color="auto"/>
        <w:left w:val="none" w:sz="0" w:space="0" w:color="auto"/>
        <w:bottom w:val="none" w:sz="0" w:space="0" w:color="auto"/>
        <w:right w:val="none" w:sz="0" w:space="0" w:color="auto"/>
      </w:divBdr>
      <w:divsChild>
        <w:div w:id="728260500">
          <w:marLeft w:val="0"/>
          <w:marRight w:val="0"/>
          <w:marTop w:val="0"/>
          <w:marBottom w:val="0"/>
          <w:divBdr>
            <w:top w:val="none" w:sz="0" w:space="0" w:color="auto"/>
            <w:left w:val="none" w:sz="0" w:space="0" w:color="auto"/>
            <w:bottom w:val="none" w:sz="0" w:space="0" w:color="auto"/>
            <w:right w:val="none" w:sz="0" w:space="0" w:color="auto"/>
          </w:divBdr>
          <w:divsChild>
            <w:div w:id="1917936555">
              <w:marLeft w:val="0"/>
              <w:marRight w:val="0"/>
              <w:marTop w:val="0"/>
              <w:marBottom w:val="0"/>
              <w:divBdr>
                <w:top w:val="none" w:sz="0" w:space="0" w:color="auto"/>
                <w:left w:val="none" w:sz="0" w:space="0" w:color="auto"/>
                <w:bottom w:val="none" w:sz="0" w:space="0" w:color="auto"/>
                <w:right w:val="none" w:sz="0" w:space="0" w:color="auto"/>
              </w:divBdr>
              <w:divsChild>
                <w:div w:id="2121952366">
                  <w:marLeft w:val="0"/>
                  <w:marRight w:val="0"/>
                  <w:marTop w:val="0"/>
                  <w:marBottom w:val="0"/>
                  <w:divBdr>
                    <w:top w:val="none" w:sz="0" w:space="0" w:color="auto"/>
                    <w:left w:val="none" w:sz="0" w:space="0" w:color="auto"/>
                    <w:bottom w:val="none" w:sz="0" w:space="0" w:color="auto"/>
                    <w:right w:val="none" w:sz="0" w:space="0" w:color="auto"/>
                  </w:divBdr>
                  <w:divsChild>
                    <w:div w:id="136795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620164">
      <w:bodyDiv w:val="1"/>
      <w:marLeft w:val="0"/>
      <w:marRight w:val="0"/>
      <w:marTop w:val="0"/>
      <w:marBottom w:val="0"/>
      <w:divBdr>
        <w:top w:val="none" w:sz="0" w:space="0" w:color="auto"/>
        <w:left w:val="none" w:sz="0" w:space="0" w:color="auto"/>
        <w:bottom w:val="none" w:sz="0" w:space="0" w:color="auto"/>
        <w:right w:val="none" w:sz="0" w:space="0" w:color="auto"/>
      </w:divBdr>
      <w:divsChild>
        <w:div w:id="1132212406">
          <w:marLeft w:val="0"/>
          <w:marRight w:val="0"/>
          <w:marTop w:val="0"/>
          <w:marBottom w:val="0"/>
          <w:divBdr>
            <w:top w:val="none" w:sz="0" w:space="0" w:color="auto"/>
            <w:left w:val="none" w:sz="0" w:space="0" w:color="auto"/>
            <w:bottom w:val="none" w:sz="0" w:space="0" w:color="auto"/>
            <w:right w:val="none" w:sz="0" w:space="0" w:color="auto"/>
          </w:divBdr>
          <w:divsChild>
            <w:div w:id="151988245">
              <w:marLeft w:val="0"/>
              <w:marRight w:val="0"/>
              <w:marTop w:val="0"/>
              <w:marBottom w:val="0"/>
              <w:divBdr>
                <w:top w:val="none" w:sz="0" w:space="0" w:color="auto"/>
                <w:left w:val="none" w:sz="0" w:space="0" w:color="auto"/>
                <w:bottom w:val="none" w:sz="0" w:space="0" w:color="auto"/>
                <w:right w:val="none" w:sz="0" w:space="0" w:color="auto"/>
              </w:divBdr>
              <w:divsChild>
                <w:div w:id="987442820">
                  <w:marLeft w:val="0"/>
                  <w:marRight w:val="0"/>
                  <w:marTop w:val="0"/>
                  <w:marBottom w:val="0"/>
                  <w:divBdr>
                    <w:top w:val="none" w:sz="0" w:space="0" w:color="auto"/>
                    <w:left w:val="none" w:sz="0" w:space="0" w:color="auto"/>
                    <w:bottom w:val="none" w:sz="0" w:space="0" w:color="auto"/>
                    <w:right w:val="none" w:sz="0" w:space="0" w:color="auto"/>
                  </w:divBdr>
                  <w:divsChild>
                    <w:div w:id="425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210961">
      <w:bodyDiv w:val="1"/>
      <w:marLeft w:val="0"/>
      <w:marRight w:val="0"/>
      <w:marTop w:val="0"/>
      <w:marBottom w:val="0"/>
      <w:divBdr>
        <w:top w:val="none" w:sz="0" w:space="0" w:color="auto"/>
        <w:left w:val="none" w:sz="0" w:space="0" w:color="auto"/>
        <w:bottom w:val="none" w:sz="0" w:space="0" w:color="auto"/>
        <w:right w:val="none" w:sz="0" w:space="0" w:color="auto"/>
      </w:divBdr>
      <w:divsChild>
        <w:div w:id="1813212974">
          <w:marLeft w:val="0"/>
          <w:marRight w:val="0"/>
          <w:marTop w:val="0"/>
          <w:marBottom w:val="0"/>
          <w:divBdr>
            <w:top w:val="none" w:sz="0" w:space="0" w:color="auto"/>
            <w:left w:val="none" w:sz="0" w:space="0" w:color="auto"/>
            <w:bottom w:val="none" w:sz="0" w:space="0" w:color="auto"/>
            <w:right w:val="none" w:sz="0" w:space="0" w:color="auto"/>
          </w:divBdr>
          <w:divsChild>
            <w:div w:id="544176796">
              <w:marLeft w:val="0"/>
              <w:marRight w:val="0"/>
              <w:marTop w:val="0"/>
              <w:marBottom w:val="0"/>
              <w:divBdr>
                <w:top w:val="none" w:sz="0" w:space="0" w:color="auto"/>
                <w:left w:val="none" w:sz="0" w:space="0" w:color="auto"/>
                <w:bottom w:val="none" w:sz="0" w:space="0" w:color="auto"/>
                <w:right w:val="none" w:sz="0" w:space="0" w:color="auto"/>
              </w:divBdr>
              <w:divsChild>
                <w:div w:id="203676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11973">
      <w:bodyDiv w:val="1"/>
      <w:marLeft w:val="0"/>
      <w:marRight w:val="0"/>
      <w:marTop w:val="0"/>
      <w:marBottom w:val="0"/>
      <w:divBdr>
        <w:top w:val="none" w:sz="0" w:space="0" w:color="auto"/>
        <w:left w:val="none" w:sz="0" w:space="0" w:color="auto"/>
        <w:bottom w:val="none" w:sz="0" w:space="0" w:color="auto"/>
        <w:right w:val="none" w:sz="0" w:space="0" w:color="auto"/>
      </w:divBdr>
    </w:div>
    <w:div w:id="1506820645">
      <w:bodyDiv w:val="1"/>
      <w:marLeft w:val="0"/>
      <w:marRight w:val="0"/>
      <w:marTop w:val="0"/>
      <w:marBottom w:val="0"/>
      <w:divBdr>
        <w:top w:val="none" w:sz="0" w:space="0" w:color="auto"/>
        <w:left w:val="none" w:sz="0" w:space="0" w:color="auto"/>
        <w:bottom w:val="none" w:sz="0" w:space="0" w:color="auto"/>
        <w:right w:val="none" w:sz="0" w:space="0" w:color="auto"/>
      </w:divBdr>
    </w:div>
    <w:div w:id="1507749930">
      <w:bodyDiv w:val="1"/>
      <w:marLeft w:val="0"/>
      <w:marRight w:val="0"/>
      <w:marTop w:val="0"/>
      <w:marBottom w:val="0"/>
      <w:divBdr>
        <w:top w:val="none" w:sz="0" w:space="0" w:color="auto"/>
        <w:left w:val="none" w:sz="0" w:space="0" w:color="auto"/>
        <w:bottom w:val="none" w:sz="0" w:space="0" w:color="auto"/>
        <w:right w:val="none" w:sz="0" w:space="0" w:color="auto"/>
      </w:divBdr>
      <w:divsChild>
        <w:div w:id="1268347007">
          <w:marLeft w:val="0"/>
          <w:marRight w:val="0"/>
          <w:marTop w:val="0"/>
          <w:marBottom w:val="0"/>
          <w:divBdr>
            <w:top w:val="none" w:sz="0" w:space="0" w:color="auto"/>
            <w:left w:val="none" w:sz="0" w:space="0" w:color="auto"/>
            <w:bottom w:val="none" w:sz="0" w:space="0" w:color="auto"/>
            <w:right w:val="none" w:sz="0" w:space="0" w:color="auto"/>
          </w:divBdr>
          <w:divsChild>
            <w:div w:id="1679312706">
              <w:marLeft w:val="0"/>
              <w:marRight w:val="0"/>
              <w:marTop w:val="0"/>
              <w:marBottom w:val="0"/>
              <w:divBdr>
                <w:top w:val="none" w:sz="0" w:space="0" w:color="auto"/>
                <w:left w:val="none" w:sz="0" w:space="0" w:color="auto"/>
                <w:bottom w:val="none" w:sz="0" w:space="0" w:color="auto"/>
                <w:right w:val="none" w:sz="0" w:space="0" w:color="auto"/>
              </w:divBdr>
              <w:divsChild>
                <w:div w:id="202690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978077">
      <w:bodyDiv w:val="1"/>
      <w:marLeft w:val="0"/>
      <w:marRight w:val="0"/>
      <w:marTop w:val="0"/>
      <w:marBottom w:val="0"/>
      <w:divBdr>
        <w:top w:val="none" w:sz="0" w:space="0" w:color="auto"/>
        <w:left w:val="none" w:sz="0" w:space="0" w:color="auto"/>
        <w:bottom w:val="none" w:sz="0" w:space="0" w:color="auto"/>
        <w:right w:val="none" w:sz="0" w:space="0" w:color="auto"/>
      </w:divBdr>
      <w:divsChild>
        <w:div w:id="472330943">
          <w:marLeft w:val="0"/>
          <w:marRight w:val="0"/>
          <w:marTop w:val="0"/>
          <w:marBottom w:val="0"/>
          <w:divBdr>
            <w:top w:val="none" w:sz="0" w:space="0" w:color="auto"/>
            <w:left w:val="none" w:sz="0" w:space="0" w:color="auto"/>
            <w:bottom w:val="none" w:sz="0" w:space="0" w:color="auto"/>
            <w:right w:val="none" w:sz="0" w:space="0" w:color="auto"/>
          </w:divBdr>
          <w:divsChild>
            <w:div w:id="338653319">
              <w:marLeft w:val="0"/>
              <w:marRight w:val="0"/>
              <w:marTop w:val="0"/>
              <w:marBottom w:val="0"/>
              <w:divBdr>
                <w:top w:val="none" w:sz="0" w:space="0" w:color="auto"/>
                <w:left w:val="none" w:sz="0" w:space="0" w:color="auto"/>
                <w:bottom w:val="none" w:sz="0" w:space="0" w:color="auto"/>
                <w:right w:val="none" w:sz="0" w:space="0" w:color="auto"/>
              </w:divBdr>
              <w:divsChild>
                <w:div w:id="121851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944677">
      <w:bodyDiv w:val="1"/>
      <w:marLeft w:val="0"/>
      <w:marRight w:val="0"/>
      <w:marTop w:val="0"/>
      <w:marBottom w:val="0"/>
      <w:divBdr>
        <w:top w:val="none" w:sz="0" w:space="0" w:color="auto"/>
        <w:left w:val="none" w:sz="0" w:space="0" w:color="auto"/>
        <w:bottom w:val="none" w:sz="0" w:space="0" w:color="auto"/>
        <w:right w:val="none" w:sz="0" w:space="0" w:color="auto"/>
      </w:divBdr>
      <w:divsChild>
        <w:div w:id="499203038">
          <w:marLeft w:val="0"/>
          <w:marRight w:val="0"/>
          <w:marTop w:val="0"/>
          <w:marBottom w:val="0"/>
          <w:divBdr>
            <w:top w:val="none" w:sz="0" w:space="0" w:color="auto"/>
            <w:left w:val="none" w:sz="0" w:space="0" w:color="auto"/>
            <w:bottom w:val="none" w:sz="0" w:space="0" w:color="auto"/>
            <w:right w:val="none" w:sz="0" w:space="0" w:color="auto"/>
          </w:divBdr>
          <w:divsChild>
            <w:div w:id="319038827">
              <w:marLeft w:val="0"/>
              <w:marRight w:val="0"/>
              <w:marTop w:val="0"/>
              <w:marBottom w:val="0"/>
              <w:divBdr>
                <w:top w:val="none" w:sz="0" w:space="0" w:color="auto"/>
                <w:left w:val="none" w:sz="0" w:space="0" w:color="auto"/>
                <w:bottom w:val="none" w:sz="0" w:space="0" w:color="auto"/>
                <w:right w:val="none" w:sz="0" w:space="0" w:color="auto"/>
              </w:divBdr>
              <w:divsChild>
                <w:div w:id="192495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77794">
      <w:bodyDiv w:val="1"/>
      <w:marLeft w:val="0"/>
      <w:marRight w:val="0"/>
      <w:marTop w:val="0"/>
      <w:marBottom w:val="0"/>
      <w:divBdr>
        <w:top w:val="none" w:sz="0" w:space="0" w:color="auto"/>
        <w:left w:val="none" w:sz="0" w:space="0" w:color="auto"/>
        <w:bottom w:val="none" w:sz="0" w:space="0" w:color="auto"/>
        <w:right w:val="none" w:sz="0" w:space="0" w:color="auto"/>
      </w:divBdr>
      <w:divsChild>
        <w:div w:id="714699773">
          <w:marLeft w:val="0"/>
          <w:marRight w:val="0"/>
          <w:marTop w:val="0"/>
          <w:marBottom w:val="0"/>
          <w:divBdr>
            <w:top w:val="none" w:sz="0" w:space="0" w:color="auto"/>
            <w:left w:val="none" w:sz="0" w:space="0" w:color="auto"/>
            <w:bottom w:val="none" w:sz="0" w:space="0" w:color="auto"/>
            <w:right w:val="none" w:sz="0" w:space="0" w:color="auto"/>
          </w:divBdr>
          <w:divsChild>
            <w:div w:id="1528325949">
              <w:marLeft w:val="0"/>
              <w:marRight w:val="0"/>
              <w:marTop w:val="0"/>
              <w:marBottom w:val="0"/>
              <w:divBdr>
                <w:top w:val="none" w:sz="0" w:space="0" w:color="auto"/>
                <w:left w:val="none" w:sz="0" w:space="0" w:color="auto"/>
                <w:bottom w:val="none" w:sz="0" w:space="0" w:color="auto"/>
                <w:right w:val="none" w:sz="0" w:space="0" w:color="auto"/>
              </w:divBdr>
              <w:divsChild>
                <w:div w:id="31977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001688">
      <w:bodyDiv w:val="1"/>
      <w:marLeft w:val="0"/>
      <w:marRight w:val="0"/>
      <w:marTop w:val="0"/>
      <w:marBottom w:val="0"/>
      <w:divBdr>
        <w:top w:val="none" w:sz="0" w:space="0" w:color="auto"/>
        <w:left w:val="none" w:sz="0" w:space="0" w:color="auto"/>
        <w:bottom w:val="none" w:sz="0" w:space="0" w:color="auto"/>
        <w:right w:val="none" w:sz="0" w:space="0" w:color="auto"/>
      </w:divBdr>
      <w:divsChild>
        <w:div w:id="1897155642">
          <w:marLeft w:val="0"/>
          <w:marRight w:val="0"/>
          <w:marTop w:val="0"/>
          <w:marBottom w:val="0"/>
          <w:divBdr>
            <w:top w:val="none" w:sz="0" w:space="0" w:color="auto"/>
            <w:left w:val="none" w:sz="0" w:space="0" w:color="auto"/>
            <w:bottom w:val="none" w:sz="0" w:space="0" w:color="auto"/>
            <w:right w:val="none" w:sz="0" w:space="0" w:color="auto"/>
          </w:divBdr>
          <w:divsChild>
            <w:div w:id="1435055521">
              <w:marLeft w:val="0"/>
              <w:marRight w:val="0"/>
              <w:marTop w:val="0"/>
              <w:marBottom w:val="0"/>
              <w:divBdr>
                <w:top w:val="none" w:sz="0" w:space="0" w:color="auto"/>
                <w:left w:val="none" w:sz="0" w:space="0" w:color="auto"/>
                <w:bottom w:val="none" w:sz="0" w:space="0" w:color="auto"/>
                <w:right w:val="none" w:sz="0" w:space="0" w:color="auto"/>
              </w:divBdr>
              <w:divsChild>
                <w:div w:id="78947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746368">
      <w:bodyDiv w:val="1"/>
      <w:marLeft w:val="0"/>
      <w:marRight w:val="0"/>
      <w:marTop w:val="0"/>
      <w:marBottom w:val="0"/>
      <w:divBdr>
        <w:top w:val="none" w:sz="0" w:space="0" w:color="auto"/>
        <w:left w:val="none" w:sz="0" w:space="0" w:color="auto"/>
        <w:bottom w:val="none" w:sz="0" w:space="0" w:color="auto"/>
        <w:right w:val="none" w:sz="0" w:space="0" w:color="auto"/>
      </w:divBdr>
      <w:divsChild>
        <w:div w:id="2067146193">
          <w:marLeft w:val="0"/>
          <w:marRight w:val="0"/>
          <w:marTop w:val="0"/>
          <w:marBottom w:val="0"/>
          <w:divBdr>
            <w:top w:val="none" w:sz="0" w:space="0" w:color="auto"/>
            <w:left w:val="none" w:sz="0" w:space="0" w:color="auto"/>
            <w:bottom w:val="none" w:sz="0" w:space="0" w:color="auto"/>
            <w:right w:val="none" w:sz="0" w:space="0" w:color="auto"/>
          </w:divBdr>
          <w:divsChild>
            <w:div w:id="311064467">
              <w:marLeft w:val="0"/>
              <w:marRight w:val="0"/>
              <w:marTop w:val="0"/>
              <w:marBottom w:val="0"/>
              <w:divBdr>
                <w:top w:val="none" w:sz="0" w:space="0" w:color="auto"/>
                <w:left w:val="none" w:sz="0" w:space="0" w:color="auto"/>
                <w:bottom w:val="none" w:sz="0" w:space="0" w:color="auto"/>
                <w:right w:val="none" w:sz="0" w:space="0" w:color="auto"/>
              </w:divBdr>
              <w:divsChild>
                <w:div w:id="74627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398089">
      <w:bodyDiv w:val="1"/>
      <w:marLeft w:val="0"/>
      <w:marRight w:val="0"/>
      <w:marTop w:val="0"/>
      <w:marBottom w:val="0"/>
      <w:divBdr>
        <w:top w:val="none" w:sz="0" w:space="0" w:color="auto"/>
        <w:left w:val="none" w:sz="0" w:space="0" w:color="auto"/>
        <w:bottom w:val="none" w:sz="0" w:space="0" w:color="auto"/>
        <w:right w:val="none" w:sz="0" w:space="0" w:color="auto"/>
      </w:divBdr>
      <w:divsChild>
        <w:div w:id="1228296063">
          <w:marLeft w:val="0"/>
          <w:marRight w:val="0"/>
          <w:marTop w:val="0"/>
          <w:marBottom w:val="0"/>
          <w:divBdr>
            <w:top w:val="none" w:sz="0" w:space="0" w:color="auto"/>
            <w:left w:val="none" w:sz="0" w:space="0" w:color="auto"/>
            <w:bottom w:val="none" w:sz="0" w:space="0" w:color="auto"/>
            <w:right w:val="none" w:sz="0" w:space="0" w:color="auto"/>
          </w:divBdr>
          <w:divsChild>
            <w:div w:id="842746660">
              <w:marLeft w:val="0"/>
              <w:marRight w:val="0"/>
              <w:marTop w:val="0"/>
              <w:marBottom w:val="0"/>
              <w:divBdr>
                <w:top w:val="none" w:sz="0" w:space="0" w:color="auto"/>
                <w:left w:val="none" w:sz="0" w:space="0" w:color="auto"/>
                <w:bottom w:val="none" w:sz="0" w:space="0" w:color="auto"/>
                <w:right w:val="none" w:sz="0" w:space="0" w:color="auto"/>
              </w:divBdr>
              <w:divsChild>
                <w:div w:id="250551533">
                  <w:marLeft w:val="0"/>
                  <w:marRight w:val="0"/>
                  <w:marTop w:val="0"/>
                  <w:marBottom w:val="0"/>
                  <w:divBdr>
                    <w:top w:val="none" w:sz="0" w:space="0" w:color="auto"/>
                    <w:left w:val="none" w:sz="0" w:space="0" w:color="auto"/>
                    <w:bottom w:val="none" w:sz="0" w:space="0" w:color="auto"/>
                    <w:right w:val="none" w:sz="0" w:space="0" w:color="auto"/>
                  </w:divBdr>
                  <w:divsChild>
                    <w:div w:id="27591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634537">
      <w:bodyDiv w:val="1"/>
      <w:marLeft w:val="0"/>
      <w:marRight w:val="0"/>
      <w:marTop w:val="0"/>
      <w:marBottom w:val="0"/>
      <w:divBdr>
        <w:top w:val="none" w:sz="0" w:space="0" w:color="auto"/>
        <w:left w:val="none" w:sz="0" w:space="0" w:color="auto"/>
        <w:bottom w:val="none" w:sz="0" w:space="0" w:color="auto"/>
        <w:right w:val="none" w:sz="0" w:space="0" w:color="auto"/>
      </w:divBdr>
      <w:divsChild>
        <w:div w:id="13770079">
          <w:marLeft w:val="0"/>
          <w:marRight w:val="0"/>
          <w:marTop w:val="0"/>
          <w:marBottom w:val="0"/>
          <w:divBdr>
            <w:top w:val="none" w:sz="0" w:space="0" w:color="auto"/>
            <w:left w:val="none" w:sz="0" w:space="0" w:color="auto"/>
            <w:bottom w:val="none" w:sz="0" w:space="0" w:color="auto"/>
            <w:right w:val="none" w:sz="0" w:space="0" w:color="auto"/>
          </w:divBdr>
          <w:divsChild>
            <w:div w:id="231891051">
              <w:marLeft w:val="0"/>
              <w:marRight w:val="0"/>
              <w:marTop w:val="0"/>
              <w:marBottom w:val="0"/>
              <w:divBdr>
                <w:top w:val="none" w:sz="0" w:space="0" w:color="auto"/>
                <w:left w:val="none" w:sz="0" w:space="0" w:color="auto"/>
                <w:bottom w:val="none" w:sz="0" w:space="0" w:color="auto"/>
                <w:right w:val="none" w:sz="0" w:space="0" w:color="auto"/>
              </w:divBdr>
              <w:divsChild>
                <w:div w:id="9837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015704">
      <w:bodyDiv w:val="1"/>
      <w:marLeft w:val="0"/>
      <w:marRight w:val="0"/>
      <w:marTop w:val="0"/>
      <w:marBottom w:val="0"/>
      <w:divBdr>
        <w:top w:val="none" w:sz="0" w:space="0" w:color="auto"/>
        <w:left w:val="none" w:sz="0" w:space="0" w:color="auto"/>
        <w:bottom w:val="none" w:sz="0" w:space="0" w:color="auto"/>
        <w:right w:val="none" w:sz="0" w:space="0" w:color="auto"/>
      </w:divBdr>
      <w:divsChild>
        <w:div w:id="1171094185">
          <w:marLeft w:val="0"/>
          <w:marRight w:val="0"/>
          <w:marTop w:val="0"/>
          <w:marBottom w:val="0"/>
          <w:divBdr>
            <w:top w:val="none" w:sz="0" w:space="0" w:color="auto"/>
            <w:left w:val="none" w:sz="0" w:space="0" w:color="auto"/>
            <w:bottom w:val="none" w:sz="0" w:space="0" w:color="auto"/>
            <w:right w:val="none" w:sz="0" w:space="0" w:color="auto"/>
          </w:divBdr>
          <w:divsChild>
            <w:div w:id="1252155711">
              <w:marLeft w:val="0"/>
              <w:marRight w:val="0"/>
              <w:marTop w:val="0"/>
              <w:marBottom w:val="0"/>
              <w:divBdr>
                <w:top w:val="none" w:sz="0" w:space="0" w:color="auto"/>
                <w:left w:val="none" w:sz="0" w:space="0" w:color="auto"/>
                <w:bottom w:val="none" w:sz="0" w:space="0" w:color="auto"/>
                <w:right w:val="none" w:sz="0" w:space="0" w:color="auto"/>
              </w:divBdr>
              <w:divsChild>
                <w:div w:id="169418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798834">
      <w:bodyDiv w:val="1"/>
      <w:marLeft w:val="0"/>
      <w:marRight w:val="0"/>
      <w:marTop w:val="0"/>
      <w:marBottom w:val="0"/>
      <w:divBdr>
        <w:top w:val="none" w:sz="0" w:space="0" w:color="auto"/>
        <w:left w:val="none" w:sz="0" w:space="0" w:color="auto"/>
        <w:bottom w:val="none" w:sz="0" w:space="0" w:color="auto"/>
        <w:right w:val="none" w:sz="0" w:space="0" w:color="auto"/>
      </w:divBdr>
    </w:div>
    <w:div w:id="1547330138">
      <w:bodyDiv w:val="1"/>
      <w:marLeft w:val="0"/>
      <w:marRight w:val="0"/>
      <w:marTop w:val="0"/>
      <w:marBottom w:val="0"/>
      <w:divBdr>
        <w:top w:val="none" w:sz="0" w:space="0" w:color="auto"/>
        <w:left w:val="none" w:sz="0" w:space="0" w:color="auto"/>
        <w:bottom w:val="none" w:sz="0" w:space="0" w:color="auto"/>
        <w:right w:val="none" w:sz="0" w:space="0" w:color="auto"/>
      </w:divBdr>
    </w:div>
    <w:div w:id="1549992368">
      <w:bodyDiv w:val="1"/>
      <w:marLeft w:val="0"/>
      <w:marRight w:val="0"/>
      <w:marTop w:val="0"/>
      <w:marBottom w:val="0"/>
      <w:divBdr>
        <w:top w:val="none" w:sz="0" w:space="0" w:color="auto"/>
        <w:left w:val="none" w:sz="0" w:space="0" w:color="auto"/>
        <w:bottom w:val="none" w:sz="0" w:space="0" w:color="auto"/>
        <w:right w:val="none" w:sz="0" w:space="0" w:color="auto"/>
      </w:divBdr>
      <w:divsChild>
        <w:div w:id="924918906">
          <w:marLeft w:val="0"/>
          <w:marRight w:val="0"/>
          <w:marTop w:val="0"/>
          <w:marBottom w:val="0"/>
          <w:divBdr>
            <w:top w:val="none" w:sz="0" w:space="0" w:color="auto"/>
            <w:left w:val="none" w:sz="0" w:space="0" w:color="auto"/>
            <w:bottom w:val="none" w:sz="0" w:space="0" w:color="auto"/>
            <w:right w:val="none" w:sz="0" w:space="0" w:color="auto"/>
          </w:divBdr>
          <w:divsChild>
            <w:div w:id="1259367106">
              <w:marLeft w:val="0"/>
              <w:marRight w:val="0"/>
              <w:marTop w:val="0"/>
              <w:marBottom w:val="0"/>
              <w:divBdr>
                <w:top w:val="none" w:sz="0" w:space="0" w:color="auto"/>
                <w:left w:val="none" w:sz="0" w:space="0" w:color="auto"/>
                <w:bottom w:val="none" w:sz="0" w:space="0" w:color="auto"/>
                <w:right w:val="none" w:sz="0" w:space="0" w:color="auto"/>
              </w:divBdr>
              <w:divsChild>
                <w:div w:id="85669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379049">
      <w:bodyDiv w:val="1"/>
      <w:marLeft w:val="0"/>
      <w:marRight w:val="0"/>
      <w:marTop w:val="0"/>
      <w:marBottom w:val="0"/>
      <w:divBdr>
        <w:top w:val="none" w:sz="0" w:space="0" w:color="auto"/>
        <w:left w:val="none" w:sz="0" w:space="0" w:color="auto"/>
        <w:bottom w:val="none" w:sz="0" w:space="0" w:color="auto"/>
        <w:right w:val="none" w:sz="0" w:space="0" w:color="auto"/>
      </w:divBdr>
      <w:divsChild>
        <w:div w:id="1930575145">
          <w:marLeft w:val="0"/>
          <w:marRight w:val="0"/>
          <w:marTop w:val="0"/>
          <w:marBottom w:val="0"/>
          <w:divBdr>
            <w:top w:val="none" w:sz="0" w:space="0" w:color="auto"/>
            <w:left w:val="none" w:sz="0" w:space="0" w:color="auto"/>
            <w:bottom w:val="none" w:sz="0" w:space="0" w:color="auto"/>
            <w:right w:val="none" w:sz="0" w:space="0" w:color="auto"/>
          </w:divBdr>
          <w:divsChild>
            <w:div w:id="1391616280">
              <w:marLeft w:val="0"/>
              <w:marRight w:val="0"/>
              <w:marTop w:val="0"/>
              <w:marBottom w:val="0"/>
              <w:divBdr>
                <w:top w:val="none" w:sz="0" w:space="0" w:color="auto"/>
                <w:left w:val="none" w:sz="0" w:space="0" w:color="auto"/>
                <w:bottom w:val="none" w:sz="0" w:space="0" w:color="auto"/>
                <w:right w:val="none" w:sz="0" w:space="0" w:color="auto"/>
              </w:divBdr>
              <w:divsChild>
                <w:div w:id="80212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546771">
      <w:bodyDiv w:val="1"/>
      <w:marLeft w:val="0"/>
      <w:marRight w:val="0"/>
      <w:marTop w:val="0"/>
      <w:marBottom w:val="0"/>
      <w:divBdr>
        <w:top w:val="none" w:sz="0" w:space="0" w:color="auto"/>
        <w:left w:val="none" w:sz="0" w:space="0" w:color="auto"/>
        <w:bottom w:val="none" w:sz="0" w:space="0" w:color="auto"/>
        <w:right w:val="none" w:sz="0" w:space="0" w:color="auto"/>
      </w:divBdr>
    </w:div>
    <w:div w:id="1560557619">
      <w:bodyDiv w:val="1"/>
      <w:marLeft w:val="0"/>
      <w:marRight w:val="0"/>
      <w:marTop w:val="0"/>
      <w:marBottom w:val="0"/>
      <w:divBdr>
        <w:top w:val="none" w:sz="0" w:space="0" w:color="auto"/>
        <w:left w:val="none" w:sz="0" w:space="0" w:color="auto"/>
        <w:bottom w:val="none" w:sz="0" w:space="0" w:color="auto"/>
        <w:right w:val="none" w:sz="0" w:space="0" w:color="auto"/>
      </w:divBdr>
    </w:div>
    <w:div w:id="1562444083">
      <w:bodyDiv w:val="1"/>
      <w:marLeft w:val="0"/>
      <w:marRight w:val="0"/>
      <w:marTop w:val="0"/>
      <w:marBottom w:val="0"/>
      <w:divBdr>
        <w:top w:val="none" w:sz="0" w:space="0" w:color="auto"/>
        <w:left w:val="none" w:sz="0" w:space="0" w:color="auto"/>
        <w:bottom w:val="none" w:sz="0" w:space="0" w:color="auto"/>
        <w:right w:val="none" w:sz="0" w:space="0" w:color="auto"/>
      </w:divBdr>
      <w:divsChild>
        <w:div w:id="233587349">
          <w:marLeft w:val="0"/>
          <w:marRight w:val="0"/>
          <w:marTop w:val="0"/>
          <w:marBottom w:val="0"/>
          <w:divBdr>
            <w:top w:val="none" w:sz="0" w:space="0" w:color="auto"/>
            <w:left w:val="none" w:sz="0" w:space="0" w:color="auto"/>
            <w:bottom w:val="none" w:sz="0" w:space="0" w:color="auto"/>
            <w:right w:val="none" w:sz="0" w:space="0" w:color="auto"/>
          </w:divBdr>
          <w:divsChild>
            <w:div w:id="1143888476">
              <w:marLeft w:val="0"/>
              <w:marRight w:val="0"/>
              <w:marTop w:val="0"/>
              <w:marBottom w:val="0"/>
              <w:divBdr>
                <w:top w:val="none" w:sz="0" w:space="0" w:color="auto"/>
                <w:left w:val="none" w:sz="0" w:space="0" w:color="auto"/>
                <w:bottom w:val="none" w:sz="0" w:space="0" w:color="auto"/>
                <w:right w:val="none" w:sz="0" w:space="0" w:color="auto"/>
              </w:divBdr>
              <w:divsChild>
                <w:div w:id="61564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178174">
      <w:bodyDiv w:val="1"/>
      <w:marLeft w:val="0"/>
      <w:marRight w:val="0"/>
      <w:marTop w:val="0"/>
      <w:marBottom w:val="0"/>
      <w:divBdr>
        <w:top w:val="none" w:sz="0" w:space="0" w:color="auto"/>
        <w:left w:val="none" w:sz="0" w:space="0" w:color="auto"/>
        <w:bottom w:val="none" w:sz="0" w:space="0" w:color="auto"/>
        <w:right w:val="none" w:sz="0" w:space="0" w:color="auto"/>
      </w:divBdr>
      <w:divsChild>
        <w:div w:id="1895580169">
          <w:marLeft w:val="0"/>
          <w:marRight w:val="0"/>
          <w:marTop w:val="0"/>
          <w:marBottom w:val="0"/>
          <w:divBdr>
            <w:top w:val="none" w:sz="0" w:space="0" w:color="auto"/>
            <w:left w:val="none" w:sz="0" w:space="0" w:color="auto"/>
            <w:bottom w:val="none" w:sz="0" w:space="0" w:color="auto"/>
            <w:right w:val="none" w:sz="0" w:space="0" w:color="auto"/>
          </w:divBdr>
          <w:divsChild>
            <w:div w:id="1638561199">
              <w:marLeft w:val="0"/>
              <w:marRight w:val="0"/>
              <w:marTop w:val="0"/>
              <w:marBottom w:val="0"/>
              <w:divBdr>
                <w:top w:val="none" w:sz="0" w:space="0" w:color="auto"/>
                <w:left w:val="none" w:sz="0" w:space="0" w:color="auto"/>
                <w:bottom w:val="none" w:sz="0" w:space="0" w:color="auto"/>
                <w:right w:val="none" w:sz="0" w:space="0" w:color="auto"/>
              </w:divBdr>
              <w:divsChild>
                <w:div w:id="45039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561690">
      <w:bodyDiv w:val="1"/>
      <w:marLeft w:val="0"/>
      <w:marRight w:val="0"/>
      <w:marTop w:val="0"/>
      <w:marBottom w:val="0"/>
      <w:divBdr>
        <w:top w:val="none" w:sz="0" w:space="0" w:color="auto"/>
        <w:left w:val="none" w:sz="0" w:space="0" w:color="auto"/>
        <w:bottom w:val="none" w:sz="0" w:space="0" w:color="auto"/>
        <w:right w:val="none" w:sz="0" w:space="0" w:color="auto"/>
      </w:divBdr>
    </w:div>
    <w:div w:id="1564220079">
      <w:bodyDiv w:val="1"/>
      <w:marLeft w:val="0"/>
      <w:marRight w:val="0"/>
      <w:marTop w:val="0"/>
      <w:marBottom w:val="0"/>
      <w:divBdr>
        <w:top w:val="none" w:sz="0" w:space="0" w:color="auto"/>
        <w:left w:val="none" w:sz="0" w:space="0" w:color="auto"/>
        <w:bottom w:val="none" w:sz="0" w:space="0" w:color="auto"/>
        <w:right w:val="none" w:sz="0" w:space="0" w:color="auto"/>
      </w:divBdr>
      <w:divsChild>
        <w:div w:id="1139372389">
          <w:marLeft w:val="0"/>
          <w:marRight w:val="0"/>
          <w:marTop w:val="0"/>
          <w:marBottom w:val="0"/>
          <w:divBdr>
            <w:top w:val="none" w:sz="0" w:space="0" w:color="auto"/>
            <w:left w:val="none" w:sz="0" w:space="0" w:color="auto"/>
            <w:bottom w:val="none" w:sz="0" w:space="0" w:color="auto"/>
            <w:right w:val="none" w:sz="0" w:space="0" w:color="auto"/>
          </w:divBdr>
          <w:divsChild>
            <w:div w:id="1541046213">
              <w:marLeft w:val="0"/>
              <w:marRight w:val="0"/>
              <w:marTop w:val="0"/>
              <w:marBottom w:val="0"/>
              <w:divBdr>
                <w:top w:val="none" w:sz="0" w:space="0" w:color="auto"/>
                <w:left w:val="none" w:sz="0" w:space="0" w:color="auto"/>
                <w:bottom w:val="none" w:sz="0" w:space="0" w:color="auto"/>
                <w:right w:val="none" w:sz="0" w:space="0" w:color="auto"/>
              </w:divBdr>
              <w:divsChild>
                <w:div w:id="8180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696667">
      <w:bodyDiv w:val="1"/>
      <w:marLeft w:val="0"/>
      <w:marRight w:val="0"/>
      <w:marTop w:val="0"/>
      <w:marBottom w:val="0"/>
      <w:divBdr>
        <w:top w:val="none" w:sz="0" w:space="0" w:color="auto"/>
        <w:left w:val="none" w:sz="0" w:space="0" w:color="auto"/>
        <w:bottom w:val="none" w:sz="0" w:space="0" w:color="auto"/>
        <w:right w:val="none" w:sz="0" w:space="0" w:color="auto"/>
      </w:divBdr>
      <w:divsChild>
        <w:div w:id="432870444">
          <w:marLeft w:val="0"/>
          <w:marRight w:val="0"/>
          <w:marTop w:val="0"/>
          <w:marBottom w:val="0"/>
          <w:divBdr>
            <w:top w:val="none" w:sz="0" w:space="0" w:color="auto"/>
            <w:left w:val="none" w:sz="0" w:space="0" w:color="auto"/>
            <w:bottom w:val="none" w:sz="0" w:space="0" w:color="auto"/>
            <w:right w:val="none" w:sz="0" w:space="0" w:color="auto"/>
          </w:divBdr>
          <w:divsChild>
            <w:div w:id="1413966522">
              <w:marLeft w:val="0"/>
              <w:marRight w:val="0"/>
              <w:marTop w:val="0"/>
              <w:marBottom w:val="0"/>
              <w:divBdr>
                <w:top w:val="none" w:sz="0" w:space="0" w:color="auto"/>
                <w:left w:val="none" w:sz="0" w:space="0" w:color="auto"/>
                <w:bottom w:val="none" w:sz="0" w:space="0" w:color="auto"/>
                <w:right w:val="none" w:sz="0" w:space="0" w:color="auto"/>
              </w:divBdr>
              <w:divsChild>
                <w:div w:id="96169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546461">
      <w:bodyDiv w:val="1"/>
      <w:marLeft w:val="0"/>
      <w:marRight w:val="0"/>
      <w:marTop w:val="0"/>
      <w:marBottom w:val="0"/>
      <w:divBdr>
        <w:top w:val="none" w:sz="0" w:space="0" w:color="auto"/>
        <w:left w:val="none" w:sz="0" w:space="0" w:color="auto"/>
        <w:bottom w:val="none" w:sz="0" w:space="0" w:color="auto"/>
        <w:right w:val="none" w:sz="0" w:space="0" w:color="auto"/>
      </w:divBdr>
    </w:div>
    <w:div w:id="1576010861">
      <w:bodyDiv w:val="1"/>
      <w:marLeft w:val="0"/>
      <w:marRight w:val="0"/>
      <w:marTop w:val="0"/>
      <w:marBottom w:val="0"/>
      <w:divBdr>
        <w:top w:val="none" w:sz="0" w:space="0" w:color="auto"/>
        <w:left w:val="none" w:sz="0" w:space="0" w:color="auto"/>
        <w:bottom w:val="none" w:sz="0" w:space="0" w:color="auto"/>
        <w:right w:val="none" w:sz="0" w:space="0" w:color="auto"/>
      </w:divBdr>
      <w:divsChild>
        <w:div w:id="569577102">
          <w:marLeft w:val="0"/>
          <w:marRight w:val="0"/>
          <w:marTop w:val="0"/>
          <w:marBottom w:val="0"/>
          <w:divBdr>
            <w:top w:val="none" w:sz="0" w:space="0" w:color="auto"/>
            <w:left w:val="none" w:sz="0" w:space="0" w:color="auto"/>
            <w:bottom w:val="none" w:sz="0" w:space="0" w:color="auto"/>
            <w:right w:val="none" w:sz="0" w:space="0" w:color="auto"/>
          </w:divBdr>
          <w:divsChild>
            <w:div w:id="33578472">
              <w:marLeft w:val="0"/>
              <w:marRight w:val="0"/>
              <w:marTop w:val="0"/>
              <w:marBottom w:val="0"/>
              <w:divBdr>
                <w:top w:val="none" w:sz="0" w:space="0" w:color="auto"/>
                <w:left w:val="none" w:sz="0" w:space="0" w:color="auto"/>
                <w:bottom w:val="none" w:sz="0" w:space="0" w:color="auto"/>
                <w:right w:val="none" w:sz="0" w:space="0" w:color="auto"/>
              </w:divBdr>
              <w:divsChild>
                <w:div w:id="87604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624928">
      <w:bodyDiv w:val="1"/>
      <w:marLeft w:val="0"/>
      <w:marRight w:val="0"/>
      <w:marTop w:val="0"/>
      <w:marBottom w:val="0"/>
      <w:divBdr>
        <w:top w:val="none" w:sz="0" w:space="0" w:color="auto"/>
        <w:left w:val="none" w:sz="0" w:space="0" w:color="auto"/>
        <w:bottom w:val="none" w:sz="0" w:space="0" w:color="auto"/>
        <w:right w:val="none" w:sz="0" w:space="0" w:color="auto"/>
      </w:divBdr>
    </w:div>
    <w:div w:id="1596860993">
      <w:bodyDiv w:val="1"/>
      <w:marLeft w:val="0"/>
      <w:marRight w:val="0"/>
      <w:marTop w:val="0"/>
      <w:marBottom w:val="0"/>
      <w:divBdr>
        <w:top w:val="none" w:sz="0" w:space="0" w:color="auto"/>
        <w:left w:val="none" w:sz="0" w:space="0" w:color="auto"/>
        <w:bottom w:val="none" w:sz="0" w:space="0" w:color="auto"/>
        <w:right w:val="none" w:sz="0" w:space="0" w:color="auto"/>
      </w:divBdr>
    </w:div>
    <w:div w:id="1598101198">
      <w:bodyDiv w:val="1"/>
      <w:marLeft w:val="0"/>
      <w:marRight w:val="0"/>
      <w:marTop w:val="0"/>
      <w:marBottom w:val="0"/>
      <w:divBdr>
        <w:top w:val="none" w:sz="0" w:space="0" w:color="auto"/>
        <w:left w:val="none" w:sz="0" w:space="0" w:color="auto"/>
        <w:bottom w:val="none" w:sz="0" w:space="0" w:color="auto"/>
        <w:right w:val="none" w:sz="0" w:space="0" w:color="auto"/>
      </w:divBdr>
      <w:divsChild>
        <w:div w:id="1421173562">
          <w:marLeft w:val="0"/>
          <w:marRight w:val="0"/>
          <w:marTop w:val="0"/>
          <w:marBottom w:val="0"/>
          <w:divBdr>
            <w:top w:val="none" w:sz="0" w:space="0" w:color="auto"/>
            <w:left w:val="none" w:sz="0" w:space="0" w:color="auto"/>
            <w:bottom w:val="none" w:sz="0" w:space="0" w:color="auto"/>
            <w:right w:val="none" w:sz="0" w:space="0" w:color="auto"/>
          </w:divBdr>
          <w:divsChild>
            <w:div w:id="1134177208">
              <w:marLeft w:val="0"/>
              <w:marRight w:val="0"/>
              <w:marTop w:val="0"/>
              <w:marBottom w:val="0"/>
              <w:divBdr>
                <w:top w:val="none" w:sz="0" w:space="0" w:color="auto"/>
                <w:left w:val="none" w:sz="0" w:space="0" w:color="auto"/>
                <w:bottom w:val="none" w:sz="0" w:space="0" w:color="auto"/>
                <w:right w:val="none" w:sz="0" w:space="0" w:color="auto"/>
              </w:divBdr>
              <w:divsChild>
                <w:div w:id="207003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907079">
      <w:bodyDiv w:val="1"/>
      <w:marLeft w:val="0"/>
      <w:marRight w:val="0"/>
      <w:marTop w:val="0"/>
      <w:marBottom w:val="0"/>
      <w:divBdr>
        <w:top w:val="none" w:sz="0" w:space="0" w:color="auto"/>
        <w:left w:val="none" w:sz="0" w:space="0" w:color="auto"/>
        <w:bottom w:val="none" w:sz="0" w:space="0" w:color="auto"/>
        <w:right w:val="none" w:sz="0" w:space="0" w:color="auto"/>
      </w:divBdr>
      <w:divsChild>
        <w:div w:id="1529831783">
          <w:marLeft w:val="0"/>
          <w:marRight w:val="0"/>
          <w:marTop w:val="0"/>
          <w:marBottom w:val="0"/>
          <w:divBdr>
            <w:top w:val="none" w:sz="0" w:space="0" w:color="auto"/>
            <w:left w:val="none" w:sz="0" w:space="0" w:color="auto"/>
            <w:bottom w:val="none" w:sz="0" w:space="0" w:color="auto"/>
            <w:right w:val="none" w:sz="0" w:space="0" w:color="auto"/>
          </w:divBdr>
          <w:divsChild>
            <w:div w:id="1342127774">
              <w:marLeft w:val="0"/>
              <w:marRight w:val="0"/>
              <w:marTop w:val="0"/>
              <w:marBottom w:val="0"/>
              <w:divBdr>
                <w:top w:val="none" w:sz="0" w:space="0" w:color="auto"/>
                <w:left w:val="none" w:sz="0" w:space="0" w:color="auto"/>
                <w:bottom w:val="none" w:sz="0" w:space="0" w:color="auto"/>
                <w:right w:val="none" w:sz="0" w:space="0" w:color="auto"/>
              </w:divBdr>
              <w:divsChild>
                <w:div w:id="37848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040072">
      <w:bodyDiv w:val="1"/>
      <w:marLeft w:val="0"/>
      <w:marRight w:val="0"/>
      <w:marTop w:val="0"/>
      <w:marBottom w:val="0"/>
      <w:divBdr>
        <w:top w:val="none" w:sz="0" w:space="0" w:color="auto"/>
        <w:left w:val="none" w:sz="0" w:space="0" w:color="auto"/>
        <w:bottom w:val="none" w:sz="0" w:space="0" w:color="auto"/>
        <w:right w:val="none" w:sz="0" w:space="0" w:color="auto"/>
      </w:divBdr>
      <w:divsChild>
        <w:div w:id="1795905578">
          <w:marLeft w:val="0"/>
          <w:marRight w:val="0"/>
          <w:marTop w:val="0"/>
          <w:marBottom w:val="0"/>
          <w:divBdr>
            <w:top w:val="none" w:sz="0" w:space="0" w:color="auto"/>
            <w:left w:val="none" w:sz="0" w:space="0" w:color="auto"/>
            <w:bottom w:val="none" w:sz="0" w:space="0" w:color="auto"/>
            <w:right w:val="none" w:sz="0" w:space="0" w:color="auto"/>
          </w:divBdr>
          <w:divsChild>
            <w:div w:id="1840344858">
              <w:marLeft w:val="0"/>
              <w:marRight w:val="0"/>
              <w:marTop w:val="0"/>
              <w:marBottom w:val="0"/>
              <w:divBdr>
                <w:top w:val="none" w:sz="0" w:space="0" w:color="auto"/>
                <w:left w:val="none" w:sz="0" w:space="0" w:color="auto"/>
                <w:bottom w:val="none" w:sz="0" w:space="0" w:color="auto"/>
                <w:right w:val="none" w:sz="0" w:space="0" w:color="auto"/>
              </w:divBdr>
              <w:divsChild>
                <w:div w:id="174236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964968">
      <w:bodyDiv w:val="1"/>
      <w:marLeft w:val="0"/>
      <w:marRight w:val="0"/>
      <w:marTop w:val="0"/>
      <w:marBottom w:val="0"/>
      <w:divBdr>
        <w:top w:val="none" w:sz="0" w:space="0" w:color="auto"/>
        <w:left w:val="none" w:sz="0" w:space="0" w:color="auto"/>
        <w:bottom w:val="none" w:sz="0" w:space="0" w:color="auto"/>
        <w:right w:val="none" w:sz="0" w:space="0" w:color="auto"/>
      </w:divBdr>
      <w:divsChild>
        <w:div w:id="563104145">
          <w:marLeft w:val="0"/>
          <w:marRight w:val="0"/>
          <w:marTop w:val="0"/>
          <w:marBottom w:val="0"/>
          <w:divBdr>
            <w:top w:val="none" w:sz="0" w:space="0" w:color="auto"/>
            <w:left w:val="none" w:sz="0" w:space="0" w:color="auto"/>
            <w:bottom w:val="none" w:sz="0" w:space="0" w:color="auto"/>
            <w:right w:val="none" w:sz="0" w:space="0" w:color="auto"/>
          </w:divBdr>
          <w:divsChild>
            <w:div w:id="242417711">
              <w:marLeft w:val="0"/>
              <w:marRight w:val="0"/>
              <w:marTop w:val="0"/>
              <w:marBottom w:val="0"/>
              <w:divBdr>
                <w:top w:val="none" w:sz="0" w:space="0" w:color="auto"/>
                <w:left w:val="none" w:sz="0" w:space="0" w:color="auto"/>
                <w:bottom w:val="none" w:sz="0" w:space="0" w:color="auto"/>
                <w:right w:val="none" w:sz="0" w:space="0" w:color="auto"/>
              </w:divBdr>
              <w:divsChild>
                <w:div w:id="22402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783856">
      <w:bodyDiv w:val="1"/>
      <w:marLeft w:val="0"/>
      <w:marRight w:val="0"/>
      <w:marTop w:val="0"/>
      <w:marBottom w:val="0"/>
      <w:divBdr>
        <w:top w:val="none" w:sz="0" w:space="0" w:color="auto"/>
        <w:left w:val="none" w:sz="0" w:space="0" w:color="auto"/>
        <w:bottom w:val="none" w:sz="0" w:space="0" w:color="auto"/>
        <w:right w:val="none" w:sz="0" w:space="0" w:color="auto"/>
      </w:divBdr>
      <w:divsChild>
        <w:div w:id="1911840353">
          <w:marLeft w:val="0"/>
          <w:marRight w:val="0"/>
          <w:marTop w:val="0"/>
          <w:marBottom w:val="0"/>
          <w:divBdr>
            <w:top w:val="none" w:sz="0" w:space="0" w:color="auto"/>
            <w:left w:val="none" w:sz="0" w:space="0" w:color="auto"/>
            <w:bottom w:val="none" w:sz="0" w:space="0" w:color="auto"/>
            <w:right w:val="none" w:sz="0" w:space="0" w:color="auto"/>
          </w:divBdr>
          <w:divsChild>
            <w:div w:id="255210843">
              <w:marLeft w:val="0"/>
              <w:marRight w:val="0"/>
              <w:marTop w:val="0"/>
              <w:marBottom w:val="0"/>
              <w:divBdr>
                <w:top w:val="none" w:sz="0" w:space="0" w:color="auto"/>
                <w:left w:val="none" w:sz="0" w:space="0" w:color="auto"/>
                <w:bottom w:val="none" w:sz="0" w:space="0" w:color="auto"/>
                <w:right w:val="none" w:sz="0" w:space="0" w:color="auto"/>
              </w:divBdr>
              <w:divsChild>
                <w:div w:id="115063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93791">
      <w:bodyDiv w:val="1"/>
      <w:marLeft w:val="0"/>
      <w:marRight w:val="0"/>
      <w:marTop w:val="0"/>
      <w:marBottom w:val="0"/>
      <w:divBdr>
        <w:top w:val="none" w:sz="0" w:space="0" w:color="auto"/>
        <w:left w:val="none" w:sz="0" w:space="0" w:color="auto"/>
        <w:bottom w:val="none" w:sz="0" w:space="0" w:color="auto"/>
        <w:right w:val="none" w:sz="0" w:space="0" w:color="auto"/>
      </w:divBdr>
      <w:divsChild>
        <w:div w:id="1110659771">
          <w:marLeft w:val="0"/>
          <w:marRight w:val="0"/>
          <w:marTop w:val="0"/>
          <w:marBottom w:val="0"/>
          <w:divBdr>
            <w:top w:val="none" w:sz="0" w:space="0" w:color="auto"/>
            <w:left w:val="none" w:sz="0" w:space="0" w:color="auto"/>
            <w:bottom w:val="none" w:sz="0" w:space="0" w:color="auto"/>
            <w:right w:val="none" w:sz="0" w:space="0" w:color="auto"/>
          </w:divBdr>
          <w:divsChild>
            <w:div w:id="206994809">
              <w:marLeft w:val="0"/>
              <w:marRight w:val="0"/>
              <w:marTop w:val="0"/>
              <w:marBottom w:val="0"/>
              <w:divBdr>
                <w:top w:val="none" w:sz="0" w:space="0" w:color="auto"/>
                <w:left w:val="none" w:sz="0" w:space="0" w:color="auto"/>
                <w:bottom w:val="none" w:sz="0" w:space="0" w:color="auto"/>
                <w:right w:val="none" w:sz="0" w:space="0" w:color="auto"/>
              </w:divBdr>
              <w:divsChild>
                <w:div w:id="212187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530768">
      <w:bodyDiv w:val="1"/>
      <w:marLeft w:val="0"/>
      <w:marRight w:val="0"/>
      <w:marTop w:val="0"/>
      <w:marBottom w:val="0"/>
      <w:divBdr>
        <w:top w:val="none" w:sz="0" w:space="0" w:color="auto"/>
        <w:left w:val="none" w:sz="0" w:space="0" w:color="auto"/>
        <w:bottom w:val="none" w:sz="0" w:space="0" w:color="auto"/>
        <w:right w:val="none" w:sz="0" w:space="0" w:color="auto"/>
      </w:divBdr>
      <w:divsChild>
        <w:div w:id="1940213234">
          <w:marLeft w:val="0"/>
          <w:marRight w:val="0"/>
          <w:marTop w:val="0"/>
          <w:marBottom w:val="0"/>
          <w:divBdr>
            <w:top w:val="none" w:sz="0" w:space="0" w:color="auto"/>
            <w:left w:val="none" w:sz="0" w:space="0" w:color="auto"/>
            <w:bottom w:val="none" w:sz="0" w:space="0" w:color="auto"/>
            <w:right w:val="none" w:sz="0" w:space="0" w:color="auto"/>
          </w:divBdr>
          <w:divsChild>
            <w:div w:id="945507520">
              <w:marLeft w:val="0"/>
              <w:marRight w:val="0"/>
              <w:marTop w:val="0"/>
              <w:marBottom w:val="0"/>
              <w:divBdr>
                <w:top w:val="none" w:sz="0" w:space="0" w:color="auto"/>
                <w:left w:val="none" w:sz="0" w:space="0" w:color="auto"/>
                <w:bottom w:val="none" w:sz="0" w:space="0" w:color="auto"/>
                <w:right w:val="none" w:sz="0" w:space="0" w:color="auto"/>
              </w:divBdr>
              <w:divsChild>
                <w:div w:id="57882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918297">
      <w:bodyDiv w:val="1"/>
      <w:marLeft w:val="0"/>
      <w:marRight w:val="0"/>
      <w:marTop w:val="0"/>
      <w:marBottom w:val="0"/>
      <w:divBdr>
        <w:top w:val="none" w:sz="0" w:space="0" w:color="auto"/>
        <w:left w:val="none" w:sz="0" w:space="0" w:color="auto"/>
        <w:bottom w:val="none" w:sz="0" w:space="0" w:color="auto"/>
        <w:right w:val="none" w:sz="0" w:space="0" w:color="auto"/>
      </w:divBdr>
      <w:divsChild>
        <w:div w:id="1296793134">
          <w:marLeft w:val="0"/>
          <w:marRight w:val="0"/>
          <w:marTop w:val="0"/>
          <w:marBottom w:val="0"/>
          <w:divBdr>
            <w:top w:val="none" w:sz="0" w:space="0" w:color="auto"/>
            <w:left w:val="none" w:sz="0" w:space="0" w:color="auto"/>
            <w:bottom w:val="none" w:sz="0" w:space="0" w:color="auto"/>
            <w:right w:val="none" w:sz="0" w:space="0" w:color="auto"/>
          </w:divBdr>
          <w:divsChild>
            <w:div w:id="448858832">
              <w:marLeft w:val="0"/>
              <w:marRight w:val="0"/>
              <w:marTop w:val="0"/>
              <w:marBottom w:val="0"/>
              <w:divBdr>
                <w:top w:val="none" w:sz="0" w:space="0" w:color="auto"/>
                <w:left w:val="none" w:sz="0" w:space="0" w:color="auto"/>
                <w:bottom w:val="none" w:sz="0" w:space="0" w:color="auto"/>
                <w:right w:val="none" w:sz="0" w:space="0" w:color="auto"/>
              </w:divBdr>
              <w:divsChild>
                <w:div w:id="139539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272778">
      <w:bodyDiv w:val="1"/>
      <w:marLeft w:val="0"/>
      <w:marRight w:val="0"/>
      <w:marTop w:val="0"/>
      <w:marBottom w:val="0"/>
      <w:divBdr>
        <w:top w:val="none" w:sz="0" w:space="0" w:color="auto"/>
        <w:left w:val="none" w:sz="0" w:space="0" w:color="auto"/>
        <w:bottom w:val="none" w:sz="0" w:space="0" w:color="auto"/>
        <w:right w:val="none" w:sz="0" w:space="0" w:color="auto"/>
      </w:divBdr>
    </w:div>
    <w:div w:id="1627588134">
      <w:bodyDiv w:val="1"/>
      <w:marLeft w:val="0"/>
      <w:marRight w:val="0"/>
      <w:marTop w:val="0"/>
      <w:marBottom w:val="0"/>
      <w:divBdr>
        <w:top w:val="none" w:sz="0" w:space="0" w:color="auto"/>
        <w:left w:val="none" w:sz="0" w:space="0" w:color="auto"/>
        <w:bottom w:val="none" w:sz="0" w:space="0" w:color="auto"/>
        <w:right w:val="none" w:sz="0" w:space="0" w:color="auto"/>
      </w:divBdr>
      <w:divsChild>
        <w:div w:id="755440007">
          <w:marLeft w:val="0"/>
          <w:marRight w:val="0"/>
          <w:marTop w:val="0"/>
          <w:marBottom w:val="0"/>
          <w:divBdr>
            <w:top w:val="none" w:sz="0" w:space="0" w:color="auto"/>
            <w:left w:val="none" w:sz="0" w:space="0" w:color="auto"/>
            <w:bottom w:val="none" w:sz="0" w:space="0" w:color="auto"/>
            <w:right w:val="none" w:sz="0" w:space="0" w:color="auto"/>
          </w:divBdr>
          <w:divsChild>
            <w:div w:id="1370759502">
              <w:marLeft w:val="0"/>
              <w:marRight w:val="0"/>
              <w:marTop w:val="0"/>
              <w:marBottom w:val="0"/>
              <w:divBdr>
                <w:top w:val="none" w:sz="0" w:space="0" w:color="auto"/>
                <w:left w:val="none" w:sz="0" w:space="0" w:color="auto"/>
                <w:bottom w:val="none" w:sz="0" w:space="0" w:color="auto"/>
                <w:right w:val="none" w:sz="0" w:space="0" w:color="auto"/>
              </w:divBdr>
              <w:divsChild>
                <w:div w:id="1357151233">
                  <w:marLeft w:val="0"/>
                  <w:marRight w:val="0"/>
                  <w:marTop w:val="0"/>
                  <w:marBottom w:val="0"/>
                  <w:divBdr>
                    <w:top w:val="none" w:sz="0" w:space="0" w:color="auto"/>
                    <w:left w:val="none" w:sz="0" w:space="0" w:color="auto"/>
                    <w:bottom w:val="none" w:sz="0" w:space="0" w:color="auto"/>
                    <w:right w:val="none" w:sz="0" w:space="0" w:color="auto"/>
                  </w:divBdr>
                  <w:divsChild>
                    <w:div w:id="144658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806726">
      <w:bodyDiv w:val="1"/>
      <w:marLeft w:val="0"/>
      <w:marRight w:val="0"/>
      <w:marTop w:val="0"/>
      <w:marBottom w:val="0"/>
      <w:divBdr>
        <w:top w:val="none" w:sz="0" w:space="0" w:color="auto"/>
        <w:left w:val="none" w:sz="0" w:space="0" w:color="auto"/>
        <w:bottom w:val="none" w:sz="0" w:space="0" w:color="auto"/>
        <w:right w:val="none" w:sz="0" w:space="0" w:color="auto"/>
      </w:divBdr>
    </w:div>
    <w:div w:id="1634212707">
      <w:bodyDiv w:val="1"/>
      <w:marLeft w:val="0"/>
      <w:marRight w:val="0"/>
      <w:marTop w:val="0"/>
      <w:marBottom w:val="0"/>
      <w:divBdr>
        <w:top w:val="none" w:sz="0" w:space="0" w:color="auto"/>
        <w:left w:val="none" w:sz="0" w:space="0" w:color="auto"/>
        <w:bottom w:val="none" w:sz="0" w:space="0" w:color="auto"/>
        <w:right w:val="none" w:sz="0" w:space="0" w:color="auto"/>
      </w:divBdr>
    </w:div>
    <w:div w:id="1635522165">
      <w:bodyDiv w:val="1"/>
      <w:marLeft w:val="0"/>
      <w:marRight w:val="0"/>
      <w:marTop w:val="0"/>
      <w:marBottom w:val="0"/>
      <w:divBdr>
        <w:top w:val="none" w:sz="0" w:space="0" w:color="auto"/>
        <w:left w:val="none" w:sz="0" w:space="0" w:color="auto"/>
        <w:bottom w:val="none" w:sz="0" w:space="0" w:color="auto"/>
        <w:right w:val="none" w:sz="0" w:space="0" w:color="auto"/>
      </w:divBdr>
    </w:div>
    <w:div w:id="1636332992">
      <w:bodyDiv w:val="1"/>
      <w:marLeft w:val="0"/>
      <w:marRight w:val="0"/>
      <w:marTop w:val="0"/>
      <w:marBottom w:val="0"/>
      <w:divBdr>
        <w:top w:val="none" w:sz="0" w:space="0" w:color="auto"/>
        <w:left w:val="none" w:sz="0" w:space="0" w:color="auto"/>
        <w:bottom w:val="none" w:sz="0" w:space="0" w:color="auto"/>
        <w:right w:val="none" w:sz="0" w:space="0" w:color="auto"/>
      </w:divBdr>
    </w:div>
    <w:div w:id="1637223818">
      <w:bodyDiv w:val="1"/>
      <w:marLeft w:val="0"/>
      <w:marRight w:val="0"/>
      <w:marTop w:val="0"/>
      <w:marBottom w:val="0"/>
      <w:divBdr>
        <w:top w:val="none" w:sz="0" w:space="0" w:color="auto"/>
        <w:left w:val="none" w:sz="0" w:space="0" w:color="auto"/>
        <w:bottom w:val="none" w:sz="0" w:space="0" w:color="auto"/>
        <w:right w:val="none" w:sz="0" w:space="0" w:color="auto"/>
      </w:divBdr>
      <w:divsChild>
        <w:div w:id="837698765">
          <w:marLeft w:val="0"/>
          <w:marRight w:val="0"/>
          <w:marTop w:val="0"/>
          <w:marBottom w:val="0"/>
          <w:divBdr>
            <w:top w:val="none" w:sz="0" w:space="0" w:color="auto"/>
            <w:left w:val="none" w:sz="0" w:space="0" w:color="auto"/>
            <w:bottom w:val="none" w:sz="0" w:space="0" w:color="auto"/>
            <w:right w:val="none" w:sz="0" w:space="0" w:color="auto"/>
          </w:divBdr>
          <w:divsChild>
            <w:div w:id="811218001">
              <w:marLeft w:val="0"/>
              <w:marRight w:val="0"/>
              <w:marTop w:val="0"/>
              <w:marBottom w:val="0"/>
              <w:divBdr>
                <w:top w:val="none" w:sz="0" w:space="0" w:color="auto"/>
                <w:left w:val="none" w:sz="0" w:space="0" w:color="auto"/>
                <w:bottom w:val="none" w:sz="0" w:space="0" w:color="auto"/>
                <w:right w:val="none" w:sz="0" w:space="0" w:color="auto"/>
              </w:divBdr>
              <w:divsChild>
                <w:div w:id="1423716663">
                  <w:marLeft w:val="0"/>
                  <w:marRight w:val="0"/>
                  <w:marTop w:val="0"/>
                  <w:marBottom w:val="0"/>
                  <w:divBdr>
                    <w:top w:val="none" w:sz="0" w:space="0" w:color="auto"/>
                    <w:left w:val="none" w:sz="0" w:space="0" w:color="auto"/>
                    <w:bottom w:val="none" w:sz="0" w:space="0" w:color="auto"/>
                    <w:right w:val="none" w:sz="0" w:space="0" w:color="auto"/>
                  </w:divBdr>
                </w:div>
              </w:divsChild>
            </w:div>
            <w:div w:id="1505633598">
              <w:marLeft w:val="0"/>
              <w:marRight w:val="0"/>
              <w:marTop w:val="0"/>
              <w:marBottom w:val="0"/>
              <w:divBdr>
                <w:top w:val="none" w:sz="0" w:space="0" w:color="auto"/>
                <w:left w:val="none" w:sz="0" w:space="0" w:color="auto"/>
                <w:bottom w:val="none" w:sz="0" w:space="0" w:color="auto"/>
                <w:right w:val="none" w:sz="0" w:space="0" w:color="auto"/>
              </w:divBdr>
              <w:divsChild>
                <w:div w:id="118843201">
                  <w:marLeft w:val="0"/>
                  <w:marRight w:val="0"/>
                  <w:marTop w:val="0"/>
                  <w:marBottom w:val="0"/>
                  <w:divBdr>
                    <w:top w:val="none" w:sz="0" w:space="0" w:color="auto"/>
                    <w:left w:val="none" w:sz="0" w:space="0" w:color="auto"/>
                    <w:bottom w:val="none" w:sz="0" w:space="0" w:color="auto"/>
                    <w:right w:val="none" w:sz="0" w:space="0" w:color="auto"/>
                  </w:divBdr>
                </w:div>
              </w:divsChild>
            </w:div>
            <w:div w:id="1560941214">
              <w:marLeft w:val="0"/>
              <w:marRight w:val="0"/>
              <w:marTop w:val="0"/>
              <w:marBottom w:val="0"/>
              <w:divBdr>
                <w:top w:val="none" w:sz="0" w:space="0" w:color="auto"/>
                <w:left w:val="none" w:sz="0" w:space="0" w:color="auto"/>
                <w:bottom w:val="none" w:sz="0" w:space="0" w:color="auto"/>
                <w:right w:val="none" w:sz="0" w:space="0" w:color="auto"/>
              </w:divBdr>
              <w:divsChild>
                <w:div w:id="195304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12616">
          <w:marLeft w:val="0"/>
          <w:marRight w:val="0"/>
          <w:marTop w:val="0"/>
          <w:marBottom w:val="0"/>
          <w:divBdr>
            <w:top w:val="none" w:sz="0" w:space="0" w:color="auto"/>
            <w:left w:val="none" w:sz="0" w:space="0" w:color="auto"/>
            <w:bottom w:val="none" w:sz="0" w:space="0" w:color="auto"/>
            <w:right w:val="none" w:sz="0" w:space="0" w:color="auto"/>
          </w:divBdr>
          <w:divsChild>
            <w:div w:id="646514747">
              <w:marLeft w:val="0"/>
              <w:marRight w:val="0"/>
              <w:marTop w:val="0"/>
              <w:marBottom w:val="0"/>
              <w:divBdr>
                <w:top w:val="none" w:sz="0" w:space="0" w:color="auto"/>
                <w:left w:val="none" w:sz="0" w:space="0" w:color="auto"/>
                <w:bottom w:val="none" w:sz="0" w:space="0" w:color="auto"/>
                <w:right w:val="none" w:sz="0" w:space="0" w:color="auto"/>
              </w:divBdr>
              <w:divsChild>
                <w:div w:id="9224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390373">
      <w:bodyDiv w:val="1"/>
      <w:marLeft w:val="0"/>
      <w:marRight w:val="0"/>
      <w:marTop w:val="0"/>
      <w:marBottom w:val="0"/>
      <w:divBdr>
        <w:top w:val="none" w:sz="0" w:space="0" w:color="auto"/>
        <w:left w:val="none" w:sz="0" w:space="0" w:color="auto"/>
        <w:bottom w:val="none" w:sz="0" w:space="0" w:color="auto"/>
        <w:right w:val="none" w:sz="0" w:space="0" w:color="auto"/>
      </w:divBdr>
      <w:divsChild>
        <w:div w:id="396250947">
          <w:marLeft w:val="0"/>
          <w:marRight w:val="0"/>
          <w:marTop w:val="0"/>
          <w:marBottom w:val="0"/>
          <w:divBdr>
            <w:top w:val="none" w:sz="0" w:space="0" w:color="auto"/>
            <w:left w:val="none" w:sz="0" w:space="0" w:color="auto"/>
            <w:bottom w:val="none" w:sz="0" w:space="0" w:color="auto"/>
            <w:right w:val="none" w:sz="0" w:space="0" w:color="auto"/>
          </w:divBdr>
          <w:divsChild>
            <w:div w:id="1896349890">
              <w:marLeft w:val="0"/>
              <w:marRight w:val="0"/>
              <w:marTop w:val="0"/>
              <w:marBottom w:val="0"/>
              <w:divBdr>
                <w:top w:val="none" w:sz="0" w:space="0" w:color="auto"/>
                <w:left w:val="none" w:sz="0" w:space="0" w:color="auto"/>
                <w:bottom w:val="none" w:sz="0" w:space="0" w:color="auto"/>
                <w:right w:val="none" w:sz="0" w:space="0" w:color="auto"/>
              </w:divBdr>
              <w:divsChild>
                <w:div w:id="6469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086706">
      <w:bodyDiv w:val="1"/>
      <w:marLeft w:val="0"/>
      <w:marRight w:val="0"/>
      <w:marTop w:val="0"/>
      <w:marBottom w:val="0"/>
      <w:divBdr>
        <w:top w:val="none" w:sz="0" w:space="0" w:color="auto"/>
        <w:left w:val="none" w:sz="0" w:space="0" w:color="auto"/>
        <w:bottom w:val="none" w:sz="0" w:space="0" w:color="auto"/>
        <w:right w:val="none" w:sz="0" w:space="0" w:color="auto"/>
      </w:divBdr>
      <w:divsChild>
        <w:div w:id="1272978977">
          <w:marLeft w:val="0"/>
          <w:marRight w:val="0"/>
          <w:marTop w:val="0"/>
          <w:marBottom w:val="0"/>
          <w:divBdr>
            <w:top w:val="none" w:sz="0" w:space="0" w:color="auto"/>
            <w:left w:val="none" w:sz="0" w:space="0" w:color="auto"/>
            <w:bottom w:val="none" w:sz="0" w:space="0" w:color="auto"/>
            <w:right w:val="none" w:sz="0" w:space="0" w:color="auto"/>
          </w:divBdr>
          <w:divsChild>
            <w:div w:id="1341155167">
              <w:marLeft w:val="0"/>
              <w:marRight w:val="0"/>
              <w:marTop w:val="0"/>
              <w:marBottom w:val="0"/>
              <w:divBdr>
                <w:top w:val="none" w:sz="0" w:space="0" w:color="auto"/>
                <w:left w:val="none" w:sz="0" w:space="0" w:color="auto"/>
                <w:bottom w:val="none" w:sz="0" w:space="0" w:color="auto"/>
                <w:right w:val="none" w:sz="0" w:space="0" w:color="auto"/>
              </w:divBdr>
              <w:divsChild>
                <w:div w:id="168821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904331">
      <w:bodyDiv w:val="1"/>
      <w:marLeft w:val="0"/>
      <w:marRight w:val="0"/>
      <w:marTop w:val="0"/>
      <w:marBottom w:val="0"/>
      <w:divBdr>
        <w:top w:val="none" w:sz="0" w:space="0" w:color="auto"/>
        <w:left w:val="none" w:sz="0" w:space="0" w:color="auto"/>
        <w:bottom w:val="none" w:sz="0" w:space="0" w:color="auto"/>
        <w:right w:val="none" w:sz="0" w:space="0" w:color="auto"/>
      </w:divBdr>
    </w:div>
    <w:div w:id="1656178783">
      <w:bodyDiv w:val="1"/>
      <w:marLeft w:val="0"/>
      <w:marRight w:val="0"/>
      <w:marTop w:val="0"/>
      <w:marBottom w:val="0"/>
      <w:divBdr>
        <w:top w:val="none" w:sz="0" w:space="0" w:color="auto"/>
        <w:left w:val="none" w:sz="0" w:space="0" w:color="auto"/>
        <w:bottom w:val="none" w:sz="0" w:space="0" w:color="auto"/>
        <w:right w:val="none" w:sz="0" w:space="0" w:color="auto"/>
      </w:divBdr>
      <w:divsChild>
        <w:div w:id="1913157496">
          <w:marLeft w:val="0"/>
          <w:marRight w:val="0"/>
          <w:marTop w:val="0"/>
          <w:marBottom w:val="0"/>
          <w:divBdr>
            <w:top w:val="none" w:sz="0" w:space="0" w:color="auto"/>
            <w:left w:val="none" w:sz="0" w:space="0" w:color="auto"/>
            <w:bottom w:val="none" w:sz="0" w:space="0" w:color="auto"/>
            <w:right w:val="none" w:sz="0" w:space="0" w:color="auto"/>
          </w:divBdr>
          <w:divsChild>
            <w:div w:id="1863124388">
              <w:marLeft w:val="0"/>
              <w:marRight w:val="0"/>
              <w:marTop w:val="0"/>
              <w:marBottom w:val="0"/>
              <w:divBdr>
                <w:top w:val="none" w:sz="0" w:space="0" w:color="auto"/>
                <w:left w:val="none" w:sz="0" w:space="0" w:color="auto"/>
                <w:bottom w:val="none" w:sz="0" w:space="0" w:color="auto"/>
                <w:right w:val="none" w:sz="0" w:space="0" w:color="auto"/>
              </w:divBdr>
              <w:divsChild>
                <w:div w:id="152201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488500">
      <w:bodyDiv w:val="1"/>
      <w:marLeft w:val="0"/>
      <w:marRight w:val="0"/>
      <w:marTop w:val="0"/>
      <w:marBottom w:val="0"/>
      <w:divBdr>
        <w:top w:val="none" w:sz="0" w:space="0" w:color="auto"/>
        <w:left w:val="none" w:sz="0" w:space="0" w:color="auto"/>
        <w:bottom w:val="none" w:sz="0" w:space="0" w:color="auto"/>
        <w:right w:val="none" w:sz="0" w:space="0" w:color="auto"/>
      </w:divBdr>
      <w:divsChild>
        <w:div w:id="526791469">
          <w:marLeft w:val="0"/>
          <w:marRight w:val="0"/>
          <w:marTop w:val="0"/>
          <w:marBottom w:val="0"/>
          <w:divBdr>
            <w:top w:val="none" w:sz="0" w:space="0" w:color="auto"/>
            <w:left w:val="none" w:sz="0" w:space="0" w:color="auto"/>
            <w:bottom w:val="none" w:sz="0" w:space="0" w:color="auto"/>
            <w:right w:val="none" w:sz="0" w:space="0" w:color="auto"/>
          </w:divBdr>
          <w:divsChild>
            <w:div w:id="248202939">
              <w:marLeft w:val="0"/>
              <w:marRight w:val="0"/>
              <w:marTop w:val="0"/>
              <w:marBottom w:val="0"/>
              <w:divBdr>
                <w:top w:val="none" w:sz="0" w:space="0" w:color="auto"/>
                <w:left w:val="none" w:sz="0" w:space="0" w:color="auto"/>
                <w:bottom w:val="none" w:sz="0" w:space="0" w:color="auto"/>
                <w:right w:val="none" w:sz="0" w:space="0" w:color="auto"/>
              </w:divBdr>
              <w:divsChild>
                <w:div w:id="118413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112170">
      <w:bodyDiv w:val="1"/>
      <w:marLeft w:val="0"/>
      <w:marRight w:val="0"/>
      <w:marTop w:val="0"/>
      <w:marBottom w:val="0"/>
      <w:divBdr>
        <w:top w:val="none" w:sz="0" w:space="0" w:color="auto"/>
        <w:left w:val="none" w:sz="0" w:space="0" w:color="auto"/>
        <w:bottom w:val="none" w:sz="0" w:space="0" w:color="auto"/>
        <w:right w:val="none" w:sz="0" w:space="0" w:color="auto"/>
      </w:divBdr>
      <w:divsChild>
        <w:div w:id="2047488933">
          <w:marLeft w:val="0"/>
          <w:marRight w:val="0"/>
          <w:marTop w:val="0"/>
          <w:marBottom w:val="0"/>
          <w:divBdr>
            <w:top w:val="none" w:sz="0" w:space="0" w:color="auto"/>
            <w:left w:val="none" w:sz="0" w:space="0" w:color="auto"/>
            <w:bottom w:val="none" w:sz="0" w:space="0" w:color="auto"/>
            <w:right w:val="none" w:sz="0" w:space="0" w:color="auto"/>
          </w:divBdr>
          <w:divsChild>
            <w:div w:id="686444136">
              <w:marLeft w:val="0"/>
              <w:marRight w:val="0"/>
              <w:marTop w:val="0"/>
              <w:marBottom w:val="0"/>
              <w:divBdr>
                <w:top w:val="none" w:sz="0" w:space="0" w:color="auto"/>
                <w:left w:val="none" w:sz="0" w:space="0" w:color="auto"/>
                <w:bottom w:val="none" w:sz="0" w:space="0" w:color="auto"/>
                <w:right w:val="none" w:sz="0" w:space="0" w:color="auto"/>
              </w:divBdr>
              <w:divsChild>
                <w:div w:id="88613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80922">
      <w:bodyDiv w:val="1"/>
      <w:marLeft w:val="0"/>
      <w:marRight w:val="0"/>
      <w:marTop w:val="0"/>
      <w:marBottom w:val="0"/>
      <w:divBdr>
        <w:top w:val="none" w:sz="0" w:space="0" w:color="auto"/>
        <w:left w:val="none" w:sz="0" w:space="0" w:color="auto"/>
        <w:bottom w:val="none" w:sz="0" w:space="0" w:color="auto"/>
        <w:right w:val="none" w:sz="0" w:space="0" w:color="auto"/>
      </w:divBdr>
    </w:div>
    <w:div w:id="1676419853">
      <w:bodyDiv w:val="1"/>
      <w:marLeft w:val="0"/>
      <w:marRight w:val="0"/>
      <w:marTop w:val="0"/>
      <w:marBottom w:val="0"/>
      <w:divBdr>
        <w:top w:val="none" w:sz="0" w:space="0" w:color="auto"/>
        <w:left w:val="none" w:sz="0" w:space="0" w:color="auto"/>
        <w:bottom w:val="none" w:sz="0" w:space="0" w:color="auto"/>
        <w:right w:val="none" w:sz="0" w:space="0" w:color="auto"/>
      </w:divBdr>
      <w:divsChild>
        <w:div w:id="707678480">
          <w:marLeft w:val="0"/>
          <w:marRight w:val="0"/>
          <w:marTop w:val="0"/>
          <w:marBottom w:val="0"/>
          <w:divBdr>
            <w:top w:val="none" w:sz="0" w:space="0" w:color="auto"/>
            <w:left w:val="none" w:sz="0" w:space="0" w:color="auto"/>
            <w:bottom w:val="none" w:sz="0" w:space="0" w:color="auto"/>
            <w:right w:val="none" w:sz="0" w:space="0" w:color="auto"/>
          </w:divBdr>
          <w:divsChild>
            <w:div w:id="1275090908">
              <w:marLeft w:val="0"/>
              <w:marRight w:val="0"/>
              <w:marTop w:val="0"/>
              <w:marBottom w:val="0"/>
              <w:divBdr>
                <w:top w:val="none" w:sz="0" w:space="0" w:color="auto"/>
                <w:left w:val="none" w:sz="0" w:space="0" w:color="auto"/>
                <w:bottom w:val="none" w:sz="0" w:space="0" w:color="auto"/>
                <w:right w:val="none" w:sz="0" w:space="0" w:color="auto"/>
              </w:divBdr>
              <w:divsChild>
                <w:div w:id="137246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304384">
      <w:bodyDiv w:val="1"/>
      <w:marLeft w:val="0"/>
      <w:marRight w:val="0"/>
      <w:marTop w:val="0"/>
      <w:marBottom w:val="0"/>
      <w:divBdr>
        <w:top w:val="none" w:sz="0" w:space="0" w:color="auto"/>
        <w:left w:val="none" w:sz="0" w:space="0" w:color="auto"/>
        <w:bottom w:val="none" w:sz="0" w:space="0" w:color="auto"/>
        <w:right w:val="none" w:sz="0" w:space="0" w:color="auto"/>
      </w:divBdr>
      <w:divsChild>
        <w:div w:id="560217719">
          <w:marLeft w:val="0"/>
          <w:marRight w:val="0"/>
          <w:marTop w:val="0"/>
          <w:marBottom w:val="0"/>
          <w:divBdr>
            <w:top w:val="none" w:sz="0" w:space="0" w:color="auto"/>
            <w:left w:val="none" w:sz="0" w:space="0" w:color="auto"/>
            <w:bottom w:val="none" w:sz="0" w:space="0" w:color="auto"/>
            <w:right w:val="none" w:sz="0" w:space="0" w:color="auto"/>
          </w:divBdr>
          <w:divsChild>
            <w:div w:id="1736392596">
              <w:marLeft w:val="0"/>
              <w:marRight w:val="0"/>
              <w:marTop w:val="0"/>
              <w:marBottom w:val="0"/>
              <w:divBdr>
                <w:top w:val="none" w:sz="0" w:space="0" w:color="auto"/>
                <w:left w:val="none" w:sz="0" w:space="0" w:color="auto"/>
                <w:bottom w:val="none" w:sz="0" w:space="0" w:color="auto"/>
                <w:right w:val="none" w:sz="0" w:space="0" w:color="auto"/>
              </w:divBdr>
              <w:divsChild>
                <w:div w:id="142071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396460">
      <w:bodyDiv w:val="1"/>
      <w:marLeft w:val="0"/>
      <w:marRight w:val="0"/>
      <w:marTop w:val="0"/>
      <w:marBottom w:val="0"/>
      <w:divBdr>
        <w:top w:val="none" w:sz="0" w:space="0" w:color="auto"/>
        <w:left w:val="none" w:sz="0" w:space="0" w:color="auto"/>
        <w:bottom w:val="none" w:sz="0" w:space="0" w:color="auto"/>
        <w:right w:val="none" w:sz="0" w:space="0" w:color="auto"/>
      </w:divBdr>
      <w:divsChild>
        <w:div w:id="2070032593">
          <w:marLeft w:val="0"/>
          <w:marRight w:val="0"/>
          <w:marTop w:val="0"/>
          <w:marBottom w:val="0"/>
          <w:divBdr>
            <w:top w:val="none" w:sz="0" w:space="0" w:color="auto"/>
            <w:left w:val="none" w:sz="0" w:space="0" w:color="auto"/>
            <w:bottom w:val="none" w:sz="0" w:space="0" w:color="auto"/>
            <w:right w:val="none" w:sz="0" w:space="0" w:color="auto"/>
          </w:divBdr>
          <w:divsChild>
            <w:div w:id="1783574151">
              <w:marLeft w:val="0"/>
              <w:marRight w:val="0"/>
              <w:marTop w:val="0"/>
              <w:marBottom w:val="0"/>
              <w:divBdr>
                <w:top w:val="none" w:sz="0" w:space="0" w:color="auto"/>
                <w:left w:val="none" w:sz="0" w:space="0" w:color="auto"/>
                <w:bottom w:val="none" w:sz="0" w:space="0" w:color="auto"/>
                <w:right w:val="none" w:sz="0" w:space="0" w:color="auto"/>
              </w:divBdr>
              <w:divsChild>
                <w:div w:id="62300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166270">
      <w:bodyDiv w:val="1"/>
      <w:marLeft w:val="0"/>
      <w:marRight w:val="0"/>
      <w:marTop w:val="0"/>
      <w:marBottom w:val="0"/>
      <w:divBdr>
        <w:top w:val="none" w:sz="0" w:space="0" w:color="auto"/>
        <w:left w:val="none" w:sz="0" w:space="0" w:color="auto"/>
        <w:bottom w:val="none" w:sz="0" w:space="0" w:color="auto"/>
        <w:right w:val="none" w:sz="0" w:space="0" w:color="auto"/>
      </w:divBdr>
      <w:divsChild>
        <w:div w:id="1190950716">
          <w:marLeft w:val="0"/>
          <w:marRight w:val="0"/>
          <w:marTop w:val="0"/>
          <w:marBottom w:val="0"/>
          <w:divBdr>
            <w:top w:val="none" w:sz="0" w:space="0" w:color="auto"/>
            <w:left w:val="none" w:sz="0" w:space="0" w:color="auto"/>
            <w:bottom w:val="none" w:sz="0" w:space="0" w:color="auto"/>
            <w:right w:val="none" w:sz="0" w:space="0" w:color="auto"/>
          </w:divBdr>
          <w:divsChild>
            <w:div w:id="1727024302">
              <w:marLeft w:val="0"/>
              <w:marRight w:val="0"/>
              <w:marTop w:val="0"/>
              <w:marBottom w:val="0"/>
              <w:divBdr>
                <w:top w:val="none" w:sz="0" w:space="0" w:color="auto"/>
                <w:left w:val="none" w:sz="0" w:space="0" w:color="auto"/>
                <w:bottom w:val="none" w:sz="0" w:space="0" w:color="auto"/>
                <w:right w:val="none" w:sz="0" w:space="0" w:color="auto"/>
              </w:divBdr>
              <w:divsChild>
                <w:div w:id="46932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285440">
      <w:bodyDiv w:val="1"/>
      <w:marLeft w:val="0"/>
      <w:marRight w:val="0"/>
      <w:marTop w:val="0"/>
      <w:marBottom w:val="0"/>
      <w:divBdr>
        <w:top w:val="none" w:sz="0" w:space="0" w:color="auto"/>
        <w:left w:val="none" w:sz="0" w:space="0" w:color="auto"/>
        <w:bottom w:val="none" w:sz="0" w:space="0" w:color="auto"/>
        <w:right w:val="none" w:sz="0" w:space="0" w:color="auto"/>
      </w:divBdr>
      <w:divsChild>
        <w:div w:id="280965459">
          <w:marLeft w:val="0"/>
          <w:marRight w:val="0"/>
          <w:marTop w:val="0"/>
          <w:marBottom w:val="0"/>
          <w:divBdr>
            <w:top w:val="none" w:sz="0" w:space="0" w:color="auto"/>
            <w:left w:val="none" w:sz="0" w:space="0" w:color="auto"/>
            <w:bottom w:val="none" w:sz="0" w:space="0" w:color="auto"/>
            <w:right w:val="none" w:sz="0" w:space="0" w:color="auto"/>
          </w:divBdr>
          <w:divsChild>
            <w:div w:id="683360445">
              <w:marLeft w:val="0"/>
              <w:marRight w:val="0"/>
              <w:marTop w:val="0"/>
              <w:marBottom w:val="0"/>
              <w:divBdr>
                <w:top w:val="none" w:sz="0" w:space="0" w:color="auto"/>
                <w:left w:val="none" w:sz="0" w:space="0" w:color="auto"/>
                <w:bottom w:val="none" w:sz="0" w:space="0" w:color="auto"/>
                <w:right w:val="none" w:sz="0" w:space="0" w:color="auto"/>
              </w:divBdr>
              <w:divsChild>
                <w:div w:id="187880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708911">
      <w:bodyDiv w:val="1"/>
      <w:marLeft w:val="0"/>
      <w:marRight w:val="0"/>
      <w:marTop w:val="0"/>
      <w:marBottom w:val="0"/>
      <w:divBdr>
        <w:top w:val="none" w:sz="0" w:space="0" w:color="auto"/>
        <w:left w:val="none" w:sz="0" w:space="0" w:color="auto"/>
        <w:bottom w:val="none" w:sz="0" w:space="0" w:color="auto"/>
        <w:right w:val="none" w:sz="0" w:space="0" w:color="auto"/>
      </w:divBdr>
      <w:divsChild>
        <w:div w:id="1305619568">
          <w:marLeft w:val="0"/>
          <w:marRight w:val="0"/>
          <w:marTop w:val="0"/>
          <w:marBottom w:val="0"/>
          <w:divBdr>
            <w:top w:val="none" w:sz="0" w:space="0" w:color="auto"/>
            <w:left w:val="none" w:sz="0" w:space="0" w:color="auto"/>
            <w:bottom w:val="none" w:sz="0" w:space="0" w:color="auto"/>
            <w:right w:val="none" w:sz="0" w:space="0" w:color="auto"/>
          </w:divBdr>
          <w:divsChild>
            <w:div w:id="1534996512">
              <w:marLeft w:val="0"/>
              <w:marRight w:val="0"/>
              <w:marTop w:val="0"/>
              <w:marBottom w:val="0"/>
              <w:divBdr>
                <w:top w:val="none" w:sz="0" w:space="0" w:color="auto"/>
                <w:left w:val="none" w:sz="0" w:space="0" w:color="auto"/>
                <w:bottom w:val="none" w:sz="0" w:space="0" w:color="auto"/>
                <w:right w:val="none" w:sz="0" w:space="0" w:color="auto"/>
              </w:divBdr>
              <w:divsChild>
                <w:div w:id="12932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486939">
      <w:bodyDiv w:val="1"/>
      <w:marLeft w:val="0"/>
      <w:marRight w:val="0"/>
      <w:marTop w:val="0"/>
      <w:marBottom w:val="0"/>
      <w:divBdr>
        <w:top w:val="none" w:sz="0" w:space="0" w:color="auto"/>
        <w:left w:val="none" w:sz="0" w:space="0" w:color="auto"/>
        <w:bottom w:val="none" w:sz="0" w:space="0" w:color="auto"/>
        <w:right w:val="none" w:sz="0" w:space="0" w:color="auto"/>
      </w:divBdr>
    </w:div>
    <w:div w:id="1701318353">
      <w:bodyDiv w:val="1"/>
      <w:marLeft w:val="0"/>
      <w:marRight w:val="0"/>
      <w:marTop w:val="0"/>
      <w:marBottom w:val="0"/>
      <w:divBdr>
        <w:top w:val="none" w:sz="0" w:space="0" w:color="auto"/>
        <w:left w:val="none" w:sz="0" w:space="0" w:color="auto"/>
        <w:bottom w:val="none" w:sz="0" w:space="0" w:color="auto"/>
        <w:right w:val="none" w:sz="0" w:space="0" w:color="auto"/>
      </w:divBdr>
      <w:divsChild>
        <w:div w:id="516621605">
          <w:marLeft w:val="0"/>
          <w:marRight w:val="0"/>
          <w:marTop w:val="0"/>
          <w:marBottom w:val="0"/>
          <w:divBdr>
            <w:top w:val="none" w:sz="0" w:space="0" w:color="auto"/>
            <w:left w:val="none" w:sz="0" w:space="0" w:color="auto"/>
            <w:bottom w:val="none" w:sz="0" w:space="0" w:color="auto"/>
            <w:right w:val="none" w:sz="0" w:space="0" w:color="auto"/>
          </w:divBdr>
        </w:div>
      </w:divsChild>
    </w:div>
    <w:div w:id="1704746352">
      <w:bodyDiv w:val="1"/>
      <w:marLeft w:val="0"/>
      <w:marRight w:val="0"/>
      <w:marTop w:val="0"/>
      <w:marBottom w:val="0"/>
      <w:divBdr>
        <w:top w:val="none" w:sz="0" w:space="0" w:color="auto"/>
        <w:left w:val="none" w:sz="0" w:space="0" w:color="auto"/>
        <w:bottom w:val="none" w:sz="0" w:space="0" w:color="auto"/>
        <w:right w:val="none" w:sz="0" w:space="0" w:color="auto"/>
      </w:divBdr>
      <w:divsChild>
        <w:div w:id="924680133">
          <w:marLeft w:val="0"/>
          <w:marRight w:val="0"/>
          <w:marTop w:val="0"/>
          <w:marBottom w:val="0"/>
          <w:divBdr>
            <w:top w:val="none" w:sz="0" w:space="0" w:color="auto"/>
            <w:left w:val="none" w:sz="0" w:space="0" w:color="auto"/>
            <w:bottom w:val="none" w:sz="0" w:space="0" w:color="auto"/>
            <w:right w:val="none" w:sz="0" w:space="0" w:color="auto"/>
          </w:divBdr>
          <w:divsChild>
            <w:div w:id="841286237">
              <w:marLeft w:val="0"/>
              <w:marRight w:val="0"/>
              <w:marTop w:val="0"/>
              <w:marBottom w:val="0"/>
              <w:divBdr>
                <w:top w:val="none" w:sz="0" w:space="0" w:color="auto"/>
                <w:left w:val="none" w:sz="0" w:space="0" w:color="auto"/>
                <w:bottom w:val="none" w:sz="0" w:space="0" w:color="auto"/>
                <w:right w:val="none" w:sz="0" w:space="0" w:color="auto"/>
              </w:divBdr>
              <w:divsChild>
                <w:div w:id="4193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783598">
      <w:bodyDiv w:val="1"/>
      <w:marLeft w:val="0"/>
      <w:marRight w:val="0"/>
      <w:marTop w:val="0"/>
      <w:marBottom w:val="0"/>
      <w:divBdr>
        <w:top w:val="none" w:sz="0" w:space="0" w:color="auto"/>
        <w:left w:val="none" w:sz="0" w:space="0" w:color="auto"/>
        <w:bottom w:val="none" w:sz="0" w:space="0" w:color="auto"/>
        <w:right w:val="none" w:sz="0" w:space="0" w:color="auto"/>
      </w:divBdr>
      <w:divsChild>
        <w:div w:id="1914655222">
          <w:marLeft w:val="0"/>
          <w:marRight w:val="0"/>
          <w:marTop w:val="0"/>
          <w:marBottom w:val="0"/>
          <w:divBdr>
            <w:top w:val="none" w:sz="0" w:space="0" w:color="auto"/>
            <w:left w:val="none" w:sz="0" w:space="0" w:color="auto"/>
            <w:bottom w:val="none" w:sz="0" w:space="0" w:color="auto"/>
            <w:right w:val="none" w:sz="0" w:space="0" w:color="auto"/>
          </w:divBdr>
          <w:divsChild>
            <w:div w:id="1045636645">
              <w:marLeft w:val="0"/>
              <w:marRight w:val="0"/>
              <w:marTop w:val="0"/>
              <w:marBottom w:val="0"/>
              <w:divBdr>
                <w:top w:val="none" w:sz="0" w:space="0" w:color="auto"/>
                <w:left w:val="none" w:sz="0" w:space="0" w:color="auto"/>
                <w:bottom w:val="none" w:sz="0" w:space="0" w:color="auto"/>
                <w:right w:val="none" w:sz="0" w:space="0" w:color="auto"/>
              </w:divBdr>
              <w:divsChild>
                <w:div w:id="116261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414528">
      <w:bodyDiv w:val="1"/>
      <w:marLeft w:val="0"/>
      <w:marRight w:val="0"/>
      <w:marTop w:val="0"/>
      <w:marBottom w:val="0"/>
      <w:divBdr>
        <w:top w:val="none" w:sz="0" w:space="0" w:color="auto"/>
        <w:left w:val="none" w:sz="0" w:space="0" w:color="auto"/>
        <w:bottom w:val="none" w:sz="0" w:space="0" w:color="auto"/>
        <w:right w:val="none" w:sz="0" w:space="0" w:color="auto"/>
      </w:divBdr>
      <w:divsChild>
        <w:div w:id="1084957798">
          <w:marLeft w:val="0"/>
          <w:marRight w:val="0"/>
          <w:marTop w:val="0"/>
          <w:marBottom w:val="0"/>
          <w:divBdr>
            <w:top w:val="none" w:sz="0" w:space="0" w:color="auto"/>
            <w:left w:val="none" w:sz="0" w:space="0" w:color="auto"/>
            <w:bottom w:val="none" w:sz="0" w:space="0" w:color="auto"/>
            <w:right w:val="none" w:sz="0" w:space="0" w:color="auto"/>
          </w:divBdr>
          <w:divsChild>
            <w:div w:id="986127804">
              <w:marLeft w:val="0"/>
              <w:marRight w:val="0"/>
              <w:marTop w:val="0"/>
              <w:marBottom w:val="0"/>
              <w:divBdr>
                <w:top w:val="none" w:sz="0" w:space="0" w:color="auto"/>
                <w:left w:val="none" w:sz="0" w:space="0" w:color="auto"/>
                <w:bottom w:val="none" w:sz="0" w:space="0" w:color="auto"/>
                <w:right w:val="none" w:sz="0" w:space="0" w:color="auto"/>
              </w:divBdr>
              <w:divsChild>
                <w:div w:id="45622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611049">
      <w:bodyDiv w:val="1"/>
      <w:marLeft w:val="0"/>
      <w:marRight w:val="0"/>
      <w:marTop w:val="0"/>
      <w:marBottom w:val="0"/>
      <w:divBdr>
        <w:top w:val="none" w:sz="0" w:space="0" w:color="auto"/>
        <w:left w:val="none" w:sz="0" w:space="0" w:color="auto"/>
        <w:bottom w:val="none" w:sz="0" w:space="0" w:color="auto"/>
        <w:right w:val="none" w:sz="0" w:space="0" w:color="auto"/>
      </w:divBdr>
      <w:divsChild>
        <w:div w:id="1843739972">
          <w:marLeft w:val="0"/>
          <w:marRight w:val="0"/>
          <w:marTop w:val="0"/>
          <w:marBottom w:val="0"/>
          <w:divBdr>
            <w:top w:val="none" w:sz="0" w:space="0" w:color="auto"/>
            <w:left w:val="none" w:sz="0" w:space="0" w:color="auto"/>
            <w:bottom w:val="none" w:sz="0" w:space="0" w:color="auto"/>
            <w:right w:val="none" w:sz="0" w:space="0" w:color="auto"/>
          </w:divBdr>
          <w:divsChild>
            <w:div w:id="59257395">
              <w:marLeft w:val="0"/>
              <w:marRight w:val="0"/>
              <w:marTop w:val="0"/>
              <w:marBottom w:val="0"/>
              <w:divBdr>
                <w:top w:val="none" w:sz="0" w:space="0" w:color="auto"/>
                <w:left w:val="none" w:sz="0" w:space="0" w:color="auto"/>
                <w:bottom w:val="none" w:sz="0" w:space="0" w:color="auto"/>
                <w:right w:val="none" w:sz="0" w:space="0" w:color="auto"/>
              </w:divBdr>
              <w:divsChild>
                <w:div w:id="1081101281">
                  <w:marLeft w:val="0"/>
                  <w:marRight w:val="0"/>
                  <w:marTop w:val="0"/>
                  <w:marBottom w:val="0"/>
                  <w:divBdr>
                    <w:top w:val="none" w:sz="0" w:space="0" w:color="auto"/>
                    <w:left w:val="none" w:sz="0" w:space="0" w:color="auto"/>
                    <w:bottom w:val="none" w:sz="0" w:space="0" w:color="auto"/>
                    <w:right w:val="none" w:sz="0" w:space="0" w:color="auto"/>
                  </w:divBdr>
                  <w:divsChild>
                    <w:div w:id="144966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900680">
      <w:bodyDiv w:val="1"/>
      <w:marLeft w:val="0"/>
      <w:marRight w:val="0"/>
      <w:marTop w:val="0"/>
      <w:marBottom w:val="0"/>
      <w:divBdr>
        <w:top w:val="none" w:sz="0" w:space="0" w:color="auto"/>
        <w:left w:val="none" w:sz="0" w:space="0" w:color="auto"/>
        <w:bottom w:val="none" w:sz="0" w:space="0" w:color="auto"/>
        <w:right w:val="none" w:sz="0" w:space="0" w:color="auto"/>
      </w:divBdr>
    </w:div>
    <w:div w:id="1723746460">
      <w:bodyDiv w:val="1"/>
      <w:marLeft w:val="0"/>
      <w:marRight w:val="0"/>
      <w:marTop w:val="0"/>
      <w:marBottom w:val="0"/>
      <w:divBdr>
        <w:top w:val="none" w:sz="0" w:space="0" w:color="auto"/>
        <w:left w:val="none" w:sz="0" w:space="0" w:color="auto"/>
        <w:bottom w:val="none" w:sz="0" w:space="0" w:color="auto"/>
        <w:right w:val="none" w:sz="0" w:space="0" w:color="auto"/>
      </w:divBdr>
      <w:divsChild>
        <w:div w:id="1698892340">
          <w:marLeft w:val="0"/>
          <w:marRight w:val="0"/>
          <w:marTop w:val="0"/>
          <w:marBottom w:val="0"/>
          <w:divBdr>
            <w:top w:val="none" w:sz="0" w:space="0" w:color="auto"/>
            <w:left w:val="none" w:sz="0" w:space="0" w:color="auto"/>
            <w:bottom w:val="none" w:sz="0" w:space="0" w:color="auto"/>
            <w:right w:val="none" w:sz="0" w:space="0" w:color="auto"/>
          </w:divBdr>
          <w:divsChild>
            <w:div w:id="1015771767">
              <w:marLeft w:val="0"/>
              <w:marRight w:val="0"/>
              <w:marTop w:val="0"/>
              <w:marBottom w:val="0"/>
              <w:divBdr>
                <w:top w:val="none" w:sz="0" w:space="0" w:color="auto"/>
                <w:left w:val="none" w:sz="0" w:space="0" w:color="auto"/>
                <w:bottom w:val="none" w:sz="0" w:space="0" w:color="auto"/>
                <w:right w:val="none" w:sz="0" w:space="0" w:color="auto"/>
              </w:divBdr>
              <w:divsChild>
                <w:div w:id="112626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372838">
      <w:bodyDiv w:val="1"/>
      <w:marLeft w:val="0"/>
      <w:marRight w:val="0"/>
      <w:marTop w:val="0"/>
      <w:marBottom w:val="0"/>
      <w:divBdr>
        <w:top w:val="none" w:sz="0" w:space="0" w:color="auto"/>
        <w:left w:val="none" w:sz="0" w:space="0" w:color="auto"/>
        <w:bottom w:val="none" w:sz="0" w:space="0" w:color="auto"/>
        <w:right w:val="none" w:sz="0" w:space="0" w:color="auto"/>
      </w:divBdr>
    </w:div>
    <w:div w:id="1726948552">
      <w:bodyDiv w:val="1"/>
      <w:marLeft w:val="0"/>
      <w:marRight w:val="0"/>
      <w:marTop w:val="0"/>
      <w:marBottom w:val="0"/>
      <w:divBdr>
        <w:top w:val="none" w:sz="0" w:space="0" w:color="auto"/>
        <w:left w:val="none" w:sz="0" w:space="0" w:color="auto"/>
        <w:bottom w:val="none" w:sz="0" w:space="0" w:color="auto"/>
        <w:right w:val="none" w:sz="0" w:space="0" w:color="auto"/>
      </w:divBdr>
      <w:divsChild>
        <w:div w:id="698430717">
          <w:marLeft w:val="0"/>
          <w:marRight w:val="0"/>
          <w:marTop w:val="0"/>
          <w:marBottom w:val="0"/>
          <w:divBdr>
            <w:top w:val="none" w:sz="0" w:space="0" w:color="auto"/>
            <w:left w:val="none" w:sz="0" w:space="0" w:color="auto"/>
            <w:bottom w:val="none" w:sz="0" w:space="0" w:color="auto"/>
            <w:right w:val="none" w:sz="0" w:space="0" w:color="auto"/>
          </w:divBdr>
          <w:divsChild>
            <w:div w:id="809858921">
              <w:marLeft w:val="0"/>
              <w:marRight w:val="0"/>
              <w:marTop w:val="0"/>
              <w:marBottom w:val="0"/>
              <w:divBdr>
                <w:top w:val="none" w:sz="0" w:space="0" w:color="auto"/>
                <w:left w:val="none" w:sz="0" w:space="0" w:color="auto"/>
                <w:bottom w:val="none" w:sz="0" w:space="0" w:color="auto"/>
                <w:right w:val="none" w:sz="0" w:space="0" w:color="auto"/>
              </w:divBdr>
              <w:divsChild>
                <w:div w:id="133799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384303">
      <w:bodyDiv w:val="1"/>
      <w:marLeft w:val="0"/>
      <w:marRight w:val="0"/>
      <w:marTop w:val="0"/>
      <w:marBottom w:val="0"/>
      <w:divBdr>
        <w:top w:val="none" w:sz="0" w:space="0" w:color="auto"/>
        <w:left w:val="none" w:sz="0" w:space="0" w:color="auto"/>
        <w:bottom w:val="none" w:sz="0" w:space="0" w:color="auto"/>
        <w:right w:val="none" w:sz="0" w:space="0" w:color="auto"/>
      </w:divBdr>
    </w:div>
    <w:div w:id="1733190454">
      <w:bodyDiv w:val="1"/>
      <w:marLeft w:val="0"/>
      <w:marRight w:val="0"/>
      <w:marTop w:val="0"/>
      <w:marBottom w:val="0"/>
      <w:divBdr>
        <w:top w:val="none" w:sz="0" w:space="0" w:color="auto"/>
        <w:left w:val="none" w:sz="0" w:space="0" w:color="auto"/>
        <w:bottom w:val="none" w:sz="0" w:space="0" w:color="auto"/>
        <w:right w:val="none" w:sz="0" w:space="0" w:color="auto"/>
      </w:divBdr>
    </w:div>
    <w:div w:id="1738821197">
      <w:bodyDiv w:val="1"/>
      <w:marLeft w:val="0"/>
      <w:marRight w:val="0"/>
      <w:marTop w:val="0"/>
      <w:marBottom w:val="0"/>
      <w:divBdr>
        <w:top w:val="none" w:sz="0" w:space="0" w:color="auto"/>
        <w:left w:val="none" w:sz="0" w:space="0" w:color="auto"/>
        <w:bottom w:val="none" w:sz="0" w:space="0" w:color="auto"/>
        <w:right w:val="none" w:sz="0" w:space="0" w:color="auto"/>
      </w:divBdr>
      <w:divsChild>
        <w:div w:id="1008210821">
          <w:marLeft w:val="0"/>
          <w:marRight w:val="0"/>
          <w:marTop w:val="0"/>
          <w:marBottom w:val="0"/>
          <w:divBdr>
            <w:top w:val="none" w:sz="0" w:space="0" w:color="auto"/>
            <w:left w:val="none" w:sz="0" w:space="0" w:color="auto"/>
            <w:bottom w:val="none" w:sz="0" w:space="0" w:color="auto"/>
            <w:right w:val="none" w:sz="0" w:space="0" w:color="auto"/>
          </w:divBdr>
          <w:divsChild>
            <w:div w:id="212624482">
              <w:marLeft w:val="0"/>
              <w:marRight w:val="0"/>
              <w:marTop w:val="0"/>
              <w:marBottom w:val="0"/>
              <w:divBdr>
                <w:top w:val="none" w:sz="0" w:space="0" w:color="auto"/>
                <w:left w:val="none" w:sz="0" w:space="0" w:color="auto"/>
                <w:bottom w:val="none" w:sz="0" w:space="0" w:color="auto"/>
                <w:right w:val="none" w:sz="0" w:space="0" w:color="auto"/>
              </w:divBdr>
              <w:divsChild>
                <w:div w:id="1901624846">
                  <w:marLeft w:val="0"/>
                  <w:marRight w:val="0"/>
                  <w:marTop w:val="0"/>
                  <w:marBottom w:val="0"/>
                  <w:divBdr>
                    <w:top w:val="none" w:sz="0" w:space="0" w:color="auto"/>
                    <w:left w:val="none" w:sz="0" w:space="0" w:color="auto"/>
                    <w:bottom w:val="none" w:sz="0" w:space="0" w:color="auto"/>
                    <w:right w:val="none" w:sz="0" w:space="0" w:color="auto"/>
                  </w:divBdr>
                  <w:divsChild>
                    <w:div w:id="33195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547327">
      <w:bodyDiv w:val="1"/>
      <w:marLeft w:val="0"/>
      <w:marRight w:val="0"/>
      <w:marTop w:val="0"/>
      <w:marBottom w:val="0"/>
      <w:divBdr>
        <w:top w:val="none" w:sz="0" w:space="0" w:color="auto"/>
        <w:left w:val="none" w:sz="0" w:space="0" w:color="auto"/>
        <w:bottom w:val="none" w:sz="0" w:space="0" w:color="auto"/>
        <w:right w:val="none" w:sz="0" w:space="0" w:color="auto"/>
      </w:divBdr>
      <w:divsChild>
        <w:div w:id="507790890">
          <w:marLeft w:val="0"/>
          <w:marRight w:val="0"/>
          <w:marTop w:val="0"/>
          <w:marBottom w:val="0"/>
          <w:divBdr>
            <w:top w:val="none" w:sz="0" w:space="0" w:color="auto"/>
            <w:left w:val="none" w:sz="0" w:space="0" w:color="auto"/>
            <w:bottom w:val="none" w:sz="0" w:space="0" w:color="auto"/>
            <w:right w:val="none" w:sz="0" w:space="0" w:color="auto"/>
          </w:divBdr>
          <w:divsChild>
            <w:div w:id="1283801173">
              <w:marLeft w:val="0"/>
              <w:marRight w:val="0"/>
              <w:marTop w:val="0"/>
              <w:marBottom w:val="0"/>
              <w:divBdr>
                <w:top w:val="none" w:sz="0" w:space="0" w:color="auto"/>
                <w:left w:val="none" w:sz="0" w:space="0" w:color="auto"/>
                <w:bottom w:val="none" w:sz="0" w:space="0" w:color="auto"/>
                <w:right w:val="none" w:sz="0" w:space="0" w:color="auto"/>
              </w:divBdr>
              <w:divsChild>
                <w:div w:id="81587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917358">
      <w:bodyDiv w:val="1"/>
      <w:marLeft w:val="0"/>
      <w:marRight w:val="0"/>
      <w:marTop w:val="0"/>
      <w:marBottom w:val="0"/>
      <w:divBdr>
        <w:top w:val="none" w:sz="0" w:space="0" w:color="auto"/>
        <w:left w:val="none" w:sz="0" w:space="0" w:color="auto"/>
        <w:bottom w:val="none" w:sz="0" w:space="0" w:color="auto"/>
        <w:right w:val="none" w:sz="0" w:space="0" w:color="auto"/>
      </w:divBdr>
      <w:divsChild>
        <w:div w:id="1078138434">
          <w:marLeft w:val="0"/>
          <w:marRight w:val="0"/>
          <w:marTop w:val="0"/>
          <w:marBottom w:val="0"/>
          <w:divBdr>
            <w:top w:val="none" w:sz="0" w:space="0" w:color="auto"/>
            <w:left w:val="none" w:sz="0" w:space="0" w:color="auto"/>
            <w:bottom w:val="none" w:sz="0" w:space="0" w:color="auto"/>
            <w:right w:val="none" w:sz="0" w:space="0" w:color="auto"/>
          </w:divBdr>
          <w:divsChild>
            <w:div w:id="352851978">
              <w:marLeft w:val="0"/>
              <w:marRight w:val="0"/>
              <w:marTop w:val="0"/>
              <w:marBottom w:val="0"/>
              <w:divBdr>
                <w:top w:val="none" w:sz="0" w:space="0" w:color="auto"/>
                <w:left w:val="none" w:sz="0" w:space="0" w:color="auto"/>
                <w:bottom w:val="none" w:sz="0" w:space="0" w:color="auto"/>
                <w:right w:val="none" w:sz="0" w:space="0" w:color="auto"/>
              </w:divBdr>
              <w:divsChild>
                <w:div w:id="197290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432029">
      <w:bodyDiv w:val="1"/>
      <w:marLeft w:val="0"/>
      <w:marRight w:val="0"/>
      <w:marTop w:val="0"/>
      <w:marBottom w:val="0"/>
      <w:divBdr>
        <w:top w:val="none" w:sz="0" w:space="0" w:color="auto"/>
        <w:left w:val="none" w:sz="0" w:space="0" w:color="auto"/>
        <w:bottom w:val="none" w:sz="0" w:space="0" w:color="auto"/>
        <w:right w:val="none" w:sz="0" w:space="0" w:color="auto"/>
      </w:divBdr>
    </w:div>
    <w:div w:id="1757507772">
      <w:bodyDiv w:val="1"/>
      <w:marLeft w:val="0"/>
      <w:marRight w:val="0"/>
      <w:marTop w:val="0"/>
      <w:marBottom w:val="0"/>
      <w:divBdr>
        <w:top w:val="none" w:sz="0" w:space="0" w:color="auto"/>
        <w:left w:val="none" w:sz="0" w:space="0" w:color="auto"/>
        <w:bottom w:val="none" w:sz="0" w:space="0" w:color="auto"/>
        <w:right w:val="none" w:sz="0" w:space="0" w:color="auto"/>
      </w:divBdr>
    </w:div>
    <w:div w:id="1758595622">
      <w:bodyDiv w:val="1"/>
      <w:marLeft w:val="0"/>
      <w:marRight w:val="0"/>
      <w:marTop w:val="0"/>
      <w:marBottom w:val="0"/>
      <w:divBdr>
        <w:top w:val="none" w:sz="0" w:space="0" w:color="auto"/>
        <w:left w:val="none" w:sz="0" w:space="0" w:color="auto"/>
        <w:bottom w:val="none" w:sz="0" w:space="0" w:color="auto"/>
        <w:right w:val="none" w:sz="0" w:space="0" w:color="auto"/>
      </w:divBdr>
    </w:div>
    <w:div w:id="1762608402">
      <w:bodyDiv w:val="1"/>
      <w:marLeft w:val="0"/>
      <w:marRight w:val="0"/>
      <w:marTop w:val="0"/>
      <w:marBottom w:val="0"/>
      <w:divBdr>
        <w:top w:val="none" w:sz="0" w:space="0" w:color="auto"/>
        <w:left w:val="none" w:sz="0" w:space="0" w:color="auto"/>
        <w:bottom w:val="none" w:sz="0" w:space="0" w:color="auto"/>
        <w:right w:val="none" w:sz="0" w:space="0" w:color="auto"/>
      </w:divBdr>
      <w:divsChild>
        <w:div w:id="1911886171">
          <w:marLeft w:val="0"/>
          <w:marRight w:val="0"/>
          <w:marTop w:val="0"/>
          <w:marBottom w:val="0"/>
          <w:divBdr>
            <w:top w:val="none" w:sz="0" w:space="0" w:color="auto"/>
            <w:left w:val="none" w:sz="0" w:space="0" w:color="auto"/>
            <w:bottom w:val="none" w:sz="0" w:space="0" w:color="auto"/>
            <w:right w:val="none" w:sz="0" w:space="0" w:color="auto"/>
          </w:divBdr>
          <w:divsChild>
            <w:div w:id="1163006520">
              <w:marLeft w:val="0"/>
              <w:marRight w:val="0"/>
              <w:marTop w:val="0"/>
              <w:marBottom w:val="0"/>
              <w:divBdr>
                <w:top w:val="none" w:sz="0" w:space="0" w:color="auto"/>
                <w:left w:val="none" w:sz="0" w:space="0" w:color="auto"/>
                <w:bottom w:val="none" w:sz="0" w:space="0" w:color="auto"/>
                <w:right w:val="none" w:sz="0" w:space="0" w:color="auto"/>
              </w:divBdr>
              <w:divsChild>
                <w:div w:id="61672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149446">
      <w:bodyDiv w:val="1"/>
      <w:marLeft w:val="0"/>
      <w:marRight w:val="0"/>
      <w:marTop w:val="0"/>
      <w:marBottom w:val="0"/>
      <w:divBdr>
        <w:top w:val="none" w:sz="0" w:space="0" w:color="auto"/>
        <w:left w:val="none" w:sz="0" w:space="0" w:color="auto"/>
        <w:bottom w:val="none" w:sz="0" w:space="0" w:color="auto"/>
        <w:right w:val="none" w:sz="0" w:space="0" w:color="auto"/>
      </w:divBdr>
    </w:div>
    <w:div w:id="1772121761">
      <w:bodyDiv w:val="1"/>
      <w:marLeft w:val="0"/>
      <w:marRight w:val="0"/>
      <w:marTop w:val="0"/>
      <w:marBottom w:val="0"/>
      <w:divBdr>
        <w:top w:val="none" w:sz="0" w:space="0" w:color="auto"/>
        <w:left w:val="none" w:sz="0" w:space="0" w:color="auto"/>
        <w:bottom w:val="none" w:sz="0" w:space="0" w:color="auto"/>
        <w:right w:val="none" w:sz="0" w:space="0" w:color="auto"/>
      </w:divBdr>
    </w:div>
    <w:div w:id="1772504738">
      <w:bodyDiv w:val="1"/>
      <w:marLeft w:val="0"/>
      <w:marRight w:val="0"/>
      <w:marTop w:val="0"/>
      <w:marBottom w:val="0"/>
      <w:divBdr>
        <w:top w:val="none" w:sz="0" w:space="0" w:color="auto"/>
        <w:left w:val="none" w:sz="0" w:space="0" w:color="auto"/>
        <w:bottom w:val="none" w:sz="0" w:space="0" w:color="auto"/>
        <w:right w:val="none" w:sz="0" w:space="0" w:color="auto"/>
      </w:divBdr>
      <w:divsChild>
        <w:div w:id="651566742">
          <w:marLeft w:val="0"/>
          <w:marRight w:val="0"/>
          <w:marTop w:val="0"/>
          <w:marBottom w:val="0"/>
          <w:divBdr>
            <w:top w:val="none" w:sz="0" w:space="0" w:color="auto"/>
            <w:left w:val="none" w:sz="0" w:space="0" w:color="auto"/>
            <w:bottom w:val="none" w:sz="0" w:space="0" w:color="auto"/>
            <w:right w:val="none" w:sz="0" w:space="0" w:color="auto"/>
          </w:divBdr>
          <w:divsChild>
            <w:div w:id="273442524">
              <w:marLeft w:val="0"/>
              <w:marRight w:val="0"/>
              <w:marTop w:val="0"/>
              <w:marBottom w:val="0"/>
              <w:divBdr>
                <w:top w:val="none" w:sz="0" w:space="0" w:color="auto"/>
                <w:left w:val="none" w:sz="0" w:space="0" w:color="auto"/>
                <w:bottom w:val="none" w:sz="0" w:space="0" w:color="auto"/>
                <w:right w:val="none" w:sz="0" w:space="0" w:color="auto"/>
              </w:divBdr>
              <w:divsChild>
                <w:div w:id="64057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480442">
      <w:bodyDiv w:val="1"/>
      <w:marLeft w:val="0"/>
      <w:marRight w:val="0"/>
      <w:marTop w:val="0"/>
      <w:marBottom w:val="0"/>
      <w:divBdr>
        <w:top w:val="none" w:sz="0" w:space="0" w:color="auto"/>
        <w:left w:val="none" w:sz="0" w:space="0" w:color="auto"/>
        <w:bottom w:val="none" w:sz="0" w:space="0" w:color="auto"/>
        <w:right w:val="none" w:sz="0" w:space="0" w:color="auto"/>
      </w:divBdr>
    </w:div>
    <w:div w:id="1787112993">
      <w:bodyDiv w:val="1"/>
      <w:marLeft w:val="0"/>
      <w:marRight w:val="0"/>
      <w:marTop w:val="0"/>
      <w:marBottom w:val="0"/>
      <w:divBdr>
        <w:top w:val="none" w:sz="0" w:space="0" w:color="auto"/>
        <w:left w:val="none" w:sz="0" w:space="0" w:color="auto"/>
        <w:bottom w:val="none" w:sz="0" w:space="0" w:color="auto"/>
        <w:right w:val="none" w:sz="0" w:space="0" w:color="auto"/>
      </w:divBdr>
      <w:divsChild>
        <w:div w:id="474950004">
          <w:marLeft w:val="0"/>
          <w:marRight w:val="0"/>
          <w:marTop w:val="0"/>
          <w:marBottom w:val="0"/>
          <w:divBdr>
            <w:top w:val="none" w:sz="0" w:space="0" w:color="auto"/>
            <w:left w:val="none" w:sz="0" w:space="0" w:color="auto"/>
            <w:bottom w:val="none" w:sz="0" w:space="0" w:color="auto"/>
            <w:right w:val="none" w:sz="0" w:space="0" w:color="auto"/>
          </w:divBdr>
          <w:divsChild>
            <w:div w:id="376200383">
              <w:marLeft w:val="0"/>
              <w:marRight w:val="0"/>
              <w:marTop w:val="0"/>
              <w:marBottom w:val="0"/>
              <w:divBdr>
                <w:top w:val="none" w:sz="0" w:space="0" w:color="auto"/>
                <w:left w:val="none" w:sz="0" w:space="0" w:color="auto"/>
                <w:bottom w:val="none" w:sz="0" w:space="0" w:color="auto"/>
                <w:right w:val="none" w:sz="0" w:space="0" w:color="auto"/>
              </w:divBdr>
              <w:divsChild>
                <w:div w:id="299186394">
                  <w:marLeft w:val="0"/>
                  <w:marRight w:val="0"/>
                  <w:marTop w:val="0"/>
                  <w:marBottom w:val="0"/>
                  <w:divBdr>
                    <w:top w:val="none" w:sz="0" w:space="0" w:color="auto"/>
                    <w:left w:val="none" w:sz="0" w:space="0" w:color="auto"/>
                    <w:bottom w:val="none" w:sz="0" w:space="0" w:color="auto"/>
                    <w:right w:val="none" w:sz="0" w:space="0" w:color="auto"/>
                  </w:divBdr>
                  <w:divsChild>
                    <w:div w:id="4187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127412">
      <w:bodyDiv w:val="1"/>
      <w:marLeft w:val="0"/>
      <w:marRight w:val="0"/>
      <w:marTop w:val="0"/>
      <w:marBottom w:val="0"/>
      <w:divBdr>
        <w:top w:val="none" w:sz="0" w:space="0" w:color="auto"/>
        <w:left w:val="none" w:sz="0" w:space="0" w:color="auto"/>
        <w:bottom w:val="none" w:sz="0" w:space="0" w:color="auto"/>
        <w:right w:val="none" w:sz="0" w:space="0" w:color="auto"/>
      </w:divBdr>
      <w:divsChild>
        <w:div w:id="294912887">
          <w:marLeft w:val="0"/>
          <w:marRight w:val="0"/>
          <w:marTop w:val="0"/>
          <w:marBottom w:val="0"/>
          <w:divBdr>
            <w:top w:val="none" w:sz="0" w:space="0" w:color="auto"/>
            <w:left w:val="none" w:sz="0" w:space="0" w:color="auto"/>
            <w:bottom w:val="none" w:sz="0" w:space="0" w:color="auto"/>
            <w:right w:val="none" w:sz="0" w:space="0" w:color="auto"/>
          </w:divBdr>
          <w:divsChild>
            <w:div w:id="534077560">
              <w:marLeft w:val="0"/>
              <w:marRight w:val="0"/>
              <w:marTop w:val="0"/>
              <w:marBottom w:val="0"/>
              <w:divBdr>
                <w:top w:val="none" w:sz="0" w:space="0" w:color="auto"/>
                <w:left w:val="none" w:sz="0" w:space="0" w:color="auto"/>
                <w:bottom w:val="none" w:sz="0" w:space="0" w:color="auto"/>
                <w:right w:val="none" w:sz="0" w:space="0" w:color="auto"/>
              </w:divBdr>
              <w:divsChild>
                <w:div w:id="136420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76264">
      <w:bodyDiv w:val="1"/>
      <w:marLeft w:val="0"/>
      <w:marRight w:val="0"/>
      <w:marTop w:val="0"/>
      <w:marBottom w:val="0"/>
      <w:divBdr>
        <w:top w:val="none" w:sz="0" w:space="0" w:color="auto"/>
        <w:left w:val="none" w:sz="0" w:space="0" w:color="auto"/>
        <w:bottom w:val="none" w:sz="0" w:space="0" w:color="auto"/>
        <w:right w:val="none" w:sz="0" w:space="0" w:color="auto"/>
      </w:divBdr>
    </w:div>
    <w:div w:id="1800877626">
      <w:bodyDiv w:val="1"/>
      <w:marLeft w:val="0"/>
      <w:marRight w:val="0"/>
      <w:marTop w:val="0"/>
      <w:marBottom w:val="0"/>
      <w:divBdr>
        <w:top w:val="none" w:sz="0" w:space="0" w:color="auto"/>
        <w:left w:val="none" w:sz="0" w:space="0" w:color="auto"/>
        <w:bottom w:val="none" w:sz="0" w:space="0" w:color="auto"/>
        <w:right w:val="none" w:sz="0" w:space="0" w:color="auto"/>
      </w:divBdr>
      <w:divsChild>
        <w:div w:id="1418475934">
          <w:marLeft w:val="0"/>
          <w:marRight w:val="0"/>
          <w:marTop w:val="0"/>
          <w:marBottom w:val="0"/>
          <w:divBdr>
            <w:top w:val="none" w:sz="0" w:space="0" w:color="auto"/>
            <w:left w:val="none" w:sz="0" w:space="0" w:color="auto"/>
            <w:bottom w:val="none" w:sz="0" w:space="0" w:color="auto"/>
            <w:right w:val="none" w:sz="0" w:space="0" w:color="auto"/>
          </w:divBdr>
          <w:divsChild>
            <w:div w:id="139002078">
              <w:marLeft w:val="0"/>
              <w:marRight w:val="0"/>
              <w:marTop w:val="0"/>
              <w:marBottom w:val="0"/>
              <w:divBdr>
                <w:top w:val="none" w:sz="0" w:space="0" w:color="auto"/>
                <w:left w:val="none" w:sz="0" w:space="0" w:color="auto"/>
                <w:bottom w:val="none" w:sz="0" w:space="0" w:color="auto"/>
                <w:right w:val="none" w:sz="0" w:space="0" w:color="auto"/>
              </w:divBdr>
              <w:divsChild>
                <w:div w:id="123011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881144">
      <w:bodyDiv w:val="1"/>
      <w:marLeft w:val="0"/>
      <w:marRight w:val="0"/>
      <w:marTop w:val="0"/>
      <w:marBottom w:val="0"/>
      <w:divBdr>
        <w:top w:val="none" w:sz="0" w:space="0" w:color="auto"/>
        <w:left w:val="none" w:sz="0" w:space="0" w:color="auto"/>
        <w:bottom w:val="none" w:sz="0" w:space="0" w:color="auto"/>
        <w:right w:val="none" w:sz="0" w:space="0" w:color="auto"/>
      </w:divBdr>
      <w:divsChild>
        <w:div w:id="2029678626">
          <w:marLeft w:val="0"/>
          <w:marRight w:val="0"/>
          <w:marTop w:val="0"/>
          <w:marBottom w:val="0"/>
          <w:divBdr>
            <w:top w:val="none" w:sz="0" w:space="0" w:color="auto"/>
            <w:left w:val="none" w:sz="0" w:space="0" w:color="auto"/>
            <w:bottom w:val="none" w:sz="0" w:space="0" w:color="auto"/>
            <w:right w:val="none" w:sz="0" w:space="0" w:color="auto"/>
          </w:divBdr>
          <w:divsChild>
            <w:div w:id="1749496708">
              <w:marLeft w:val="0"/>
              <w:marRight w:val="0"/>
              <w:marTop w:val="0"/>
              <w:marBottom w:val="0"/>
              <w:divBdr>
                <w:top w:val="none" w:sz="0" w:space="0" w:color="auto"/>
                <w:left w:val="none" w:sz="0" w:space="0" w:color="auto"/>
                <w:bottom w:val="none" w:sz="0" w:space="0" w:color="auto"/>
                <w:right w:val="none" w:sz="0" w:space="0" w:color="auto"/>
              </w:divBdr>
              <w:divsChild>
                <w:div w:id="195856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21240">
      <w:bodyDiv w:val="1"/>
      <w:marLeft w:val="0"/>
      <w:marRight w:val="0"/>
      <w:marTop w:val="0"/>
      <w:marBottom w:val="0"/>
      <w:divBdr>
        <w:top w:val="none" w:sz="0" w:space="0" w:color="auto"/>
        <w:left w:val="none" w:sz="0" w:space="0" w:color="auto"/>
        <w:bottom w:val="none" w:sz="0" w:space="0" w:color="auto"/>
        <w:right w:val="none" w:sz="0" w:space="0" w:color="auto"/>
      </w:divBdr>
      <w:divsChild>
        <w:div w:id="1595354652">
          <w:marLeft w:val="0"/>
          <w:marRight w:val="0"/>
          <w:marTop w:val="0"/>
          <w:marBottom w:val="0"/>
          <w:divBdr>
            <w:top w:val="none" w:sz="0" w:space="0" w:color="auto"/>
            <w:left w:val="none" w:sz="0" w:space="0" w:color="auto"/>
            <w:bottom w:val="none" w:sz="0" w:space="0" w:color="auto"/>
            <w:right w:val="none" w:sz="0" w:space="0" w:color="auto"/>
          </w:divBdr>
          <w:divsChild>
            <w:div w:id="1545144026">
              <w:marLeft w:val="0"/>
              <w:marRight w:val="0"/>
              <w:marTop w:val="0"/>
              <w:marBottom w:val="0"/>
              <w:divBdr>
                <w:top w:val="none" w:sz="0" w:space="0" w:color="auto"/>
                <w:left w:val="none" w:sz="0" w:space="0" w:color="auto"/>
                <w:bottom w:val="none" w:sz="0" w:space="0" w:color="auto"/>
                <w:right w:val="none" w:sz="0" w:space="0" w:color="auto"/>
              </w:divBdr>
              <w:divsChild>
                <w:div w:id="104649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745930">
      <w:bodyDiv w:val="1"/>
      <w:marLeft w:val="0"/>
      <w:marRight w:val="0"/>
      <w:marTop w:val="0"/>
      <w:marBottom w:val="0"/>
      <w:divBdr>
        <w:top w:val="none" w:sz="0" w:space="0" w:color="auto"/>
        <w:left w:val="none" w:sz="0" w:space="0" w:color="auto"/>
        <w:bottom w:val="none" w:sz="0" w:space="0" w:color="auto"/>
        <w:right w:val="none" w:sz="0" w:space="0" w:color="auto"/>
      </w:divBdr>
      <w:divsChild>
        <w:div w:id="372271835">
          <w:marLeft w:val="0"/>
          <w:marRight w:val="0"/>
          <w:marTop w:val="0"/>
          <w:marBottom w:val="0"/>
          <w:divBdr>
            <w:top w:val="none" w:sz="0" w:space="0" w:color="auto"/>
            <w:left w:val="none" w:sz="0" w:space="0" w:color="auto"/>
            <w:bottom w:val="none" w:sz="0" w:space="0" w:color="auto"/>
            <w:right w:val="none" w:sz="0" w:space="0" w:color="auto"/>
          </w:divBdr>
          <w:divsChild>
            <w:div w:id="1414429482">
              <w:marLeft w:val="0"/>
              <w:marRight w:val="0"/>
              <w:marTop w:val="0"/>
              <w:marBottom w:val="0"/>
              <w:divBdr>
                <w:top w:val="none" w:sz="0" w:space="0" w:color="auto"/>
                <w:left w:val="none" w:sz="0" w:space="0" w:color="auto"/>
                <w:bottom w:val="none" w:sz="0" w:space="0" w:color="auto"/>
                <w:right w:val="none" w:sz="0" w:space="0" w:color="auto"/>
              </w:divBdr>
              <w:divsChild>
                <w:div w:id="108071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490663">
      <w:bodyDiv w:val="1"/>
      <w:marLeft w:val="0"/>
      <w:marRight w:val="0"/>
      <w:marTop w:val="0"/>
      <w:marBottom w:val="0"/>
      <w:divBdr>
        <w:top w:val="none" w:sz="0" w:space="0" w:color="auto"/>
        <w:left w:val="none" w:sz="0" w:space="0" w:color="auto"/>
        <w:bottom w:val="none" w:sz="0" w:space="0" w:color="auto"/>
        <w:right w:val="none" w:sz="0" w:space="0" w:color="auto"/>
      </w:divBdr>
    </w:div>
    <w:div w:id="1821531331">
      <w:bodyDiv w:val="1"/>
      <w:marLeft w:val="0"/>
      <w:marRight w:val="0"/>
      <w:marTop w:val="0"/>
      <w:marBottom w:val="0"/>
      <w:divBdr>
        <w:top w:val="none" w:sz="0" w:space="0" w:color="auto"/>
        <w:left w:val="none" w:sz="0" w:space="0" w:color="auto"/>
        <w:bottom w:val="none" w:sz="0" w:space="0" w:color="auto"/>
        <w:right w:val="none" w:sz="0" w:space="0" w:color="auto"/>
      </w:divBdr>
      <w:divsChild>
        <w:div w:id="2128039270">
          <w:marLeft w:val="0"/>
          <w:marRight w:val="0"/>
          <w:marTop w:val="0"/>
          <w:marBottom w:val="0"/>
          <w:divBdr>
            <w:top w:val="none" w:sz="0" w:space="0" w:color="auto"/>
            <w:left w:val="none" w:sz="0" w:space="0" w:color="auto"/>
            <w:bottom w:val="none" w:sz="0" w:space="0" w:color="auto"/>
            <w:right w:val="none" w:sz="0" w:space="0" w:color="auto"/>
          </w:divBdr>
          <w:divsChild>
            <w:div w:id="1058438069">
              <w:marLeft w:val="0"/>
              <w:marRight w:val="0"/>
              <w:marTop w:val="0"/>
              <w:marBottom w:val="0"/>
              <w:divBdr>
                <w:top w:val="none" w:sz="0" w:space="0" w:color="auto"/>
                <w:left w:val="none" w:sz="0" w:space="0" w:color="auto"/>
                <w:bottom w:val="none" w:sz="0" w:space="0" w:color="auto"/>
                <w:right w:val="none" w:sz="0" w:space="0" w:color="auto"/>
              </w:divBdr>
              <w:divsChild>
                <w:div w:id="49252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768231">
      <w:bodyDiv w:val="1"/>
      <w:marLeft w:val="0"/>
      <w:marRight w:val="0"/>
      <w:marTop w:val="0"/>
      <w:marBottom w:val="0"/>
      <w:divBdr>
        <w:top w:val="none" w:sz="0" w:space="0" w:color="auto"/>
        <w:left w:val="none" w:sz="0" w:space="0" w:color="auto"/>
        <w:bottom w:val="none" w:sz="0" w:space="0" w:color="auto"/>
        <w:right w:val="none" w:sz="0" w:space="0" w:color="auto"/>
      </w:divBdr>
    </w:div>
    <w:div w:id="1836148596">
      <w:bodyDiv w:val="1"/>
      <w:marLeft w:val="0"/>
      <w:marRight w:val="0"/>
      <w:marTop w:val="0"/>
      <w:marBottom w:val="0"/>
      <w:divBdr>
        <w:top w:val="none" w:sz="0" w:space="0" w:color="auto"/>
        <w:left w:val="none" w:sz="0" w:space="0" w:color="auto"/>
        <w:bottom w:val="none" w:sz="0" w:space="0" w:color="auto"/>
        <w:right w:val="none" w:sz="0" w:space="0" w:color="auto"/>
      </w:divBdr>
      <w:divsChild>
        <w:div w:id="352535656">
          <w:marLeft w:val="0"/>
          <w:marRight w:val="0"/>
          <w:marTop w:val="0"/>
          <w:marBottom w:val="0"/>
          <w:divBdr>
            <w:top w:val="none" w:sz="0" w:space="0" w:color="auto"/>
            <w:left w:val="none" w:sz="0" w:space="0" w:color="auto"/>
            <w:bottom w:val="none" w:sz="0" w:space="0" w:color="auto"/>
            <w:right w:val="none" w:sz="0" w:space="0" w:color="auto"/>
          </w:divBdr>
          <w:divsChild>
            <w:div w:id="1608076150">
              <w:marLeft w:val="0"/>
              <w:marRight w:val="0"/>
              <w:marTop w:val="0"/>
              <w:marBottom w:val="0"/>
              <w:divBdr>
                <w:top w:val="none" w:sz="0" w:space="0" w:color="auto"/>
                <w:left w:val="none" w:sz="0" w:space="0" w:color="auto"/>
                <w:bottom w:val="none" w:sz="0" w:space="0" w:color="auto"/>
                <w:right w:val="none" w:sz="0" w:space="0" w:color="auto"/>
              </w:divBdr>
              <w:divsChild>
                <w:div w:id="214677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278098">
      <w:bodyDiv w:val="1"/>
      <w:marLeft w:val="0"/>
      <w:marRight w:val="0"/>
      <w:marTop w:val="0"/>
      <w:marBottom w:val="0"/>
      <w:divBdr>
        <w:top w:val="none" w:sz="0" w:space="0" w:color="auto"/>
        <w:left w:val="none" w:sz="0" w:space="0" w:color="auto"/>
        <w:bottom w:val="none" w:sz="0" w:space="0" w:color="auto"/>
        <w:right w:val="none" w:sz="0" w:space="0" w:color="auto"/>
      </w:divBdr>
      <w:divsChild>
        <w:div w:id="884801746">
          <w:marLeft w:val="0"/>
          <w:marRight w:val="0"/>
          <w:marTop w:val="0"/>
          <w:marBottom w:val="0"/>
          <w:divBdr>
            <w:top w:val="none" w:sz="0" w:space="0" w:color="auto"/>
            <w:left w:val="none" w:sz="0" w:space="0" w:color="auto"/>
            <w:bottom w:val="none" w:sz="0" w:space="0" w:color="auto"/>
            <w:right w:val="none" w:sz="0" w:space="0" w:color="auto"/>
          </w:divBdr>
          <w:divsChild>
            <w:div w:id="865799027">
              <w:marLeft w:val="0"/>
              <w:marRight w:val="0"/>
              <w:marTop w:val="0"/>
              <w:marBottom w:val="0"/>
              <w:divBdr>
                <w:top w:val="none" w:sz="0" w:space="0" w:color="auto"/>
                <w:left w:val="none" w:sz="0" w:space="0" w:color="auto"/>
                <w:bottom w:val="none" w:sz="0" w:space="0" w:color="auto"/>
                <w:right w:val="none" w:sz="0" w:space="0" w:color="auto"/>
              </w:divBdr>
              <w:divsChild>
                <w:div w:id="8503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244633">
      <w:bodyDiv w:val="1"/>
      <w:marLeft w:val="0"/>
      <w:marRight w:val="0"/>
      <w:marTop w:val="0"/>
      <w:marBottom w:val="0"/>
      <w:divBdr>
        <w:top w:val="none" w:sz="0" w:space="0" w:color="auto"/>
        <w:left w:val="none" w:sz="0" w:space="0" w:color="auto"/>
        <w:bottom w:val="none" w:sz="0" w:space="0" w:color="auto"/>
        <w:right w:val="none" w:sz="0" w:space="0" w:color="auto"/>
      </w:divBdr>
      <w:divsChild>
        <w:div w:id="2059011482">
          <w:marLeft w:val="0"/>
          <w:marRight w:val="0"/>
          <w:marTop w:val="0"/>
          <w:marBottom w:val="0"/>
          <w:divBdr>
            <w:top w:val="none" w:sz="0" w:space="0" w:color="auto"/>
            <w:left w:val="none" w:sz="0" w:space="0" w:color="auto"/>
            <w:bottom w:val="none" w:sz="0" w:space="0" w:color="auto"/>
            <w:right w:val="none" w:sz="0" w:space="0" w:color="auto"/>
          </w:divBdr>
          <w:divsChild>
            <w:div w:id="957219650">
              <w:marLeft w:val="0"/>
              <w:marRight w:val="0"/>
              <w:marTop w:val="0"/>
              <w:marBottom w:val="0"/>
              <w:divBdr>
                <w:top w:val="none" w:sz="0" w:space="0" w:color="auto"/>
                <w:left w:val="none" w:sz="0" w:space="0" w:color="auto"/>
                <w:bottom w:val="none" w:sz="0" w:space="0" w:color="auto"/>
                <w:right w:val="none" w:sz="0" w:space="0" w:color="auto"/>
              </w:divBdr>
              <w:divsChild>
                <w:div w:id="98482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631260">
      <w:bodyDiv w:val="1"/>
      <w:marLeft w:val="0"/>
      <w:marRight w:val="0"/>
      <w:marTop w:val="0"/>
      <w:marBottom w:val="0"/>
      <w:divBdr>
        <w:top w:val="none" w:sz="0" w:space="0" w:color="auto"/>
        <w:left w:val="none" w:sz="0" w:space="0" w:color="auto"/>
        <w:bottom w:val="none" w:sz="0" w:space="0" w:color="auto"/>
        <w:right w:val="none" w:sz="0" w:space="0" w:color="auto"/>
      </w:divBdr>
    </w:div>
    <w:div w:id="1857618326">
      <w:bodyDiv w:val="1"/>
      <w:marLeft w:val="0"/>
      <w:marRight w:val="0"/>
      <w:marTop w:val="0"/>
      <w:marBottom w:val="0"/>
      <w:divBdr>
        <w:top w:val="none" w:sz="0" w:space="0" w:color="auto"/>
        <w:left w:val="none" w:sz="0" w:space="0" w:color="auto"/>
        <w:bottom w:val="none" w:sz="0" w:space="0" w:color="auto"/>
        <w:right w:val="none" w:sz="0" w:space="0" w:color="auto"/>
      </w:divBdr>
    </w:div>
    <w:div w:id="1864439999">
      <w:bodyDiv w:val="1"/>
      <w:marLeft w:val="0"/>
      <w:marRight w:val="0"/>
      <w:marTop w:val="0"/>
      <w:marBottom w:val="0"/>
      <w:divBdr>
        <w:top w:val="none" w:sz="0" w:space="0" w:color="auto"/>
        <w:left w:val="none" w:sz="0" w:space="0" w:color="auto"/>
        <w:bottom w:val="none" w:sz="0" w:space="0" w:color="auto"/>
        <w:right w:val="none" w:sz="0" w:space="0" w:color="auto"/>
      </w:divBdr>
    </w:div>
    <w:div w:id="1870876508">
      <w:bodyDiv w:val="1"/>
      <w:marLeft w:val="0"/>
      <w:marRight w:val="0"/>
      <w:marTop w:val="0"/>
      <w:marBottom w:val="0"/>
      <w:divBdr>
        <w:top w:val="none" w:sz="0" w:space="0" w:color="auto"/>
        <w:left w:val="none" w:sz="0" w:space="0" w:color="auto"/>
        <w:bottom w:val="none" w:sz="0" w:space="0" w:color="auto"/>
        <w:right w:val="none" w:sz="0" w:space="0" w:color="auto"/>
      </w:divBdr>
      <w:divsChild>
        <w:div w:id="1298268446">
          <w:marLeft w:val="0"/>
          <w:marRight w:val="0"/>
          <w:marTop w:val="0"/>
          <w:marBottom w:val="0"/>
          <w:divBdr>
            <w:top w:val="none" w:sz="0" w:space="0" w:color="auto"/>
            <w:left w:val="none" w:sz="0" w:space="0" w:color="auto"/>
            <w:bottom w:val="none" w:sz="0" w:space="0" w:color="auto"/>
            <w:right w:val="none" w:sz="0" w:space="0" w:color="auto"/>
          </w:divBdr>
          <w:divsChild>
            <w:div w:id="493960945">
              <w:marLeft w:val="0"/>
              <w:marRight w:val="0"/>
              <w:marTop w:val="0"/>
              <w:marBottom w:val="0"/>
              <w:divBdr>
                <w:top w:val="none" w:sz="0" w:space="0" w:color="auto"/>
                <w:left w:val="none" w:sz="0" w:space="0" w:color="auto"/>
                <w:bottom w:val="none" w:sz="0" w:space="0" w:color="auto"/>
                <w:right w:val="none" w:sz="0" w:space="0" w:color="auto"/>
              </w:divBdr>
              <w:divsChild>
                <w:div w:id="43864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881781">
      <w:bodyDiv w:val="1"/>
      <w:marLeft w:val="0"/>
      <w:marRight w:val="0"/>
      <w:marTop w:val="0"/>
      <w:marBottom w:val="0"/>
      <w:divBdr>
        <w:top w:val="none" w:sz="0" w:space="0" w:color="auto"/>
        <w:left w:val="none" w:sz="0" w:space="0" w:color="auto"/>
        <w:bottom w:val="none" w:sz="0" w:space="0" w:color="auto"/>
        <w:right w:val="none" w:sz="0" w:space="0" w:color="auto"/>
      </w:divBdr>
      <w:divsChild>
        <w:div w:id="1197431320">
          <w:marLeft w:val="0"/>
          <w:marRight w:val="0"/>
          <w:marTop w:val="0"/>
          <w:marBottom w:val="0"/>
          <w:divBdr>
            <w:top w:val="none" w:sz="0" w:space="0" w:color="auto"/>
            <w:left w:val="none" w:sz="0" w:space="0" w:color="auto"/>
            <w:bottom w:val="none" w:sz="0" w:space="0" w:color="auto"/>
            <w:right w:val="none" w:sz="0" w:space="0" w:color="auto"/>
          </w:divBdr>
          <w:divsChild>
            <w:div w:id="1088650998">
              <w:marLeft w:val="0"/>
              <w:marRight w:val="0"/>
              <w:marTop w:val="0"/>
              <w:marBottom w:val="0"/>
              <w:divBdr>
                <w:top w:val="none" w:sz="0" w:space="0" w:color="auto"/>
                <w:left w:val="none" w:sz="0" w:space="0" w:color="auto"/>
                <w:bottom w:val="none" w:sz="0" w:space="0" w:color="auto"/>
                <w:right w:val="none" w:sz="0" w:space="0" w:color="auto"/>
              </w:divBdr>
              <w:divsChild>
                <w:div w:id="52255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729395">
      <w:bodyDiv w:val="1"/>
      <w:marLeft w:val="0"/>
      <w:marRight w:val="0"/>
      <w:marTop w:val="0"/>
      <w:marBottom w:val="0"/>
      <w:divBdr>
        <w:top w:val="none" w:sz="0" w:space="0" w:color="auto"/>
        <w:left w:val="none" w:sz="0" w:space="0" w:color="auto"/>
        <w:bottom w:val="none" w:sz="0" w:space="0" w:color="auto"/>
        <w:right w:val="none" w:sz="0" w:space="0" w:color="auto"/>
      </w:divBdr>
      <w:divsChild>
        <w:div w:id="1465386404">
          <w:marLeft w:val="0"/>
          <w:marRight w:val="0"/>
          <w:marTop w:val="0"/>
          <w:marBottom w:val="0"/>
          <w:divBdr>
            <w:top w:val="none" w:sz="0" w:space="0" w:color="auto"/>
            <w:left w:val="none" w:sz="0" w:space="0" w:color="auto"/>
            <w:bottom w:val="none" w:sz="0" w:space="0" w:color="auto"/>
            <w:right w:val="none" w:sz="0" w:space="0" w:color="auto"/>
          </w:divBdr>
          <w:divsChild>
            <w:div w:id="1538202338">
              <w:marLeft w:val="0"/>
              <w:marRight w:val="0"/>
              <w:marTop w:val="0"/>
              <w:marBottom w:val="0"/>
              <w:divBdr>
                <w:top w:val="none" w:sz="0" w:space="0" w:color="auto"/>
                <w:left w:val="none" w:sz="0" w:space="0" w:color="auto"/>
                <w:bottom w:val="none" w:sz="0" w:space="0" w:color="auto"/>
                <w:right w:val="none" w:sz="0" w:space="0" w:color="auto"/>
              </w:divBdr>
              <w:divsChild>
                <w:div w:id="816606291">
                  <w:marLeft w:val="0"/>
                  <w:marRight w:val="0"/>
                  <w:marTop w:val="0"/>
                  <w:marBottom w:val="0"/>
                  <w:divBdr>
                    <w:top w:val="none" w:sz="0" w:space="0" w:color="auto"/>
                    <w:left w:val="none" w:sz="0" w:space="0" w:color="auto"/>
                    <w:bottom w:val="none" w:sz="0" w:space="0" w:color="auto"/>
                    <w:right w:val="none" w:sz="0" w:space="0" w:color="auto"/>
                  </w:divBdr>
                  <w:divsChild>
                    <w:div w:id="81090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663966">
      <w:bodyDiv w:val="1"/>
      <w:marLeft w:val="0"/>
      <w:marRight w:val="0"/>
      <w:marTop w:val="0"/>
      <w:marBottom w:val="0"/>
      <w:divBdr>
        <w:top w:val="none" w:sz="0" w:space="0" w:color="auto"/>
        <w:left w:val="none" w:sz="0" w:space="0" w:color="auto"/>
        <w:bottom w:val="none" w:sz="0" w:space="0" w:color="auto"/>
        <w:right w:val="none" w:sz="0" w:space="0" w:color="auto"/>
      </w:divBdr>
    </w:div>
    <w:div w:id="1888760537">
      <w:bodyDiv w:val="1"/>
      <w:marLeft w:val="0"/>
      <w:marRight w:val="0"/>
      <w:marTop w:val="0"/>
      <w:marBottom w:val="0"/>
      <w:divBdr>
        <w:top w:val="none" w:sz="0" w:space="0" w:color="auto"/>
        <w:left w:val="none" w:sz="0" w:space="0" w:color="auto"/>
        <w:bottom w:val="none" w:sz="0" w:space="0" w:color="auto"/>
        <w:right w:val="none" w:sz="0" w:space="0" w:color="auto"/>
      </w:divBdr>
    </w:div>
    <w:div w:id="1891990949">
      <w:bodyDiv w:val="1"/>
      <w:marLeft w:val="0"/>
      <w:marRight w:val="0"/>
      <w:marTop w:val="0"/>
      <w:marBottom w:val="0"/>
      <w:divBdr>
        <w:top w:val="none" w:sz="0" w:space="0" w:color="auto"/>
        <w:left w:val="none" w:sz="0" w:space="0" w:color="auto"/>
        <w:bottom w:val="none" w:sz="0" w:space="0" w:color="auto"/>
        <w:right w:val="none" w:sz="0" w:space="0" w:color="auto"/>
      </w:divBdr>
      <w:divsChild>
        <w:div w:id="926037949">
          <w:marLeft w:val="0"/>
          <w:marRight w:val="0"/>
          <w:marTop w:val="0"/>
          <w:marBottom w:val="0"/>
          <w:divBdr>
            <w:top w:val="none" w:sz="0" w:space="0" w:color="auto"/>
            <w:left w:val="none" w:sz="0" w:space="0" w:color="auto"/>
            <w:bottom w:val="none" w:sz="0" w:space="0" w:color="auto"/>
            <w:right w:val="none" w:sz="0" w:space="0" w:color="auto"/>
          </w:divBdr>
          <w:divsChild>
            <w:div w:id="312101070">
              <w:marLeft w:val="0"/>
              <w:marRight w:val="0"/>
              <w:marTop w:val="0"/>
              <w:marBottom w:val="0"/>
              <w:divBdr>
                <w:top w:val="none" w:sz="0" w:space="0" w:color="auto"/>
                <w:left w:val="none" w:sz="0" w:space="0" w:color="auto"/>
                <w:bottom w:val="none" w:sz="0" w:space="0" w:color="auto"/>
                <w:right w:val="none" w:sz="0" w:space="0" w:color="auto"/>
              </w:divBdr>
              <w:divsChild>
                <w:div w:id="154771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955154">
      <w:bodyDiv w:val="1"/>
      <w:marLeft w:val="0"/>
      <w:marRight w:val="0"/>
      <w:marTop w:val="0"/>
      <w:marBottom w:val="0"/>
      <w:divBdr>
        <w:top w:val="none" w:sz="0" w:space="0" w:color="auto"/>
        <w:left w:val="none" w:sz="0" w:space="0" w:color="auto"/>
        <w:bottom w:val="none" w:sz="0" w:space="0" w:color="auto"/>
        <w:right w:val="none" w:sz="0" w:space="0" w:color="auto"/>
      </w:divBdr>
      <w:divsChild>
        <w:div w:id="1402173955">
          <w:marLeft w:val="0"/>
          <w:marRight w:val="0"/>
          <w:marTop w:val="0"/>
          <w:marBottom w:val="0"/>
          <w:divBdr>
            <w:top w:val="none" w:sz="0" w:space="0" w:color="auto"/>
            <w:left w:val="none" w:sz="0" w:space="0" w:color="auto"/>
            <w:bottom w:val="none" w:sz="0" w:space="0" w:color="auto"/>
            <w:right w:val="none" w:sz="0" w:space="0" w:color="auto"/>
          </w:divBdr>
          <w:divsChild>
            <w:div w:id="792137704">
              <w:marLeft w:val="0"/>
              <w:marRight w:val="0"/>
              <w:marTop w:val="0"/>
              <w:marBottom w:val="0"/>
              <w:divBdr>
                <w:top w:val="none" w:sz="0" w:space="0" w:color="auto"/>
                <w:left w:val="none" w:sz="0" w:space="0" w:color="auto"/>
                <w:bottom w:val="none" w:sz="0" w:space="0" w:color="auto"/>
                <w:right w:val="none" w:sz="0" w:space="0" w:color="auto"/>
              </w:divBdr>
              <w:divsChild>
                <w:div w:id="104602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1430">
      <w:bodyDiv w:val="1"/>
      <w:marLeft w:val="0"/>
      <w:marRight w:val="0"/>
      <w:marTop w:val="0"/>
      <w:marBottom w:val="0"/>
      <w:divBdr>
        <w:top w:val="none" w:sz="0" w:space="0" w:color="auto"/>
        <w:left w:val="none" w:sz="0" w:space="0" w:color="auto"/>
        <w:bottom w:val="none" w:sz="0" w:space="0" w:color="auto"/>
        <w:right w:val="none" w:sz="0" w:space="0" w:color="auto"/>
      </w:divBdr>
      <w:divsChild>
        <w:div w:id="724182312">
          <w:marLeft w:val="0"/>
          <w:marRight w:val="0"/>
          <w:marTop w:val="0"/>
          <w:marBottom w:val="0"/>
          <w:divBdr>
            <w:top w:val="none" w:sz="0" w:space="0" w:color="auto"/>
            <w:left w:val="none" w:sz="0" w:space="0" w:color="auto"/>
            <w:bottom w:val="none" w:sz="0" w:space="0" w:color="auto"/>
            <w:right w:val="none" w:sz="0" w:space="0" w:color="auto"/>
          </w:divBdr>
          <w:divsChild>
            <w:div w:id="966356370">
              <w:marLeft w:val="0"/>
              <w:marRight w:val="0"/>
              <w:marTop w:val="0"/>
              <w:marBottom w:val="0"/>
              <w:divBdr>
                <w:top w:val="none" w:sz="0" w:space="0" w:color="auto"/>
                <w:left w:val="none" w:sz="0" w:space="0" w:color="auto"/>
                <w:bottom w:val="none" w:sz="0" w:space="0" w:color="auto"/>
                <w:right w:val="none" w:sz="0" w:space="0" w:color="auto"/>
              </w:divBdr>
              <w:divsChild>
                <w:div w:id="99105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007713">
      <w:bodyDiv w:val="1"/>
      <w:marLeft w:val="0"/>
      <w:marRight w:val="0"/>
      <w:marTop w:val="0"/>
      <w:marBottom w:val="0"/>
      <w:divBdr>
        <w:top w:val="none" w:sz="0" w:space="0" w:color="auto"/>
        <w:left w:val="none" w:sz="0" w:space="0" w:color="auto"/>
        <w:bottom w:val="none" w:sz="0" w:space="0" w:color="auto"/>
        <w:right w:val="none" w:sz="0" w:space="0" w:color="auto"/>
      </w:divBdr>
      <w:divsChild>
        <w:div w:id="1352754750">
          <w:marLeft w:val="0"/>
          <w:marRight w:val="0"/>
          <w:marTop w:val="0"/>
          <w:marBottom w:val="0"/>
          <w:divBdr>
            <w:top w:val="none" w:sz="0" w:space="0" w:color="auto"/>
            <w:left w:val="none" w:sz="0" w:space="0" w:color="auto"/>
            <w:bottom w:val="none" w:sz="0" w:space="0" w:color="auto"/>
            <w:right w:val="none" w:sz="0" w:space="0" w:color="auto"/>
          </w:divBdr>
          <w:divsChild>
            <w:div w:id="924148758">
              <w:marLeft w:val="0"/>
              <w:marRight w:val="0"/>
              <w:marTop w:val="0"/>
              <w:marBottom w:val="0"/>
              <w:divBdr>
                <w:top w:val="none" w:sz="0" w:space="0" w:color="auto"/>
                <w:left w:val="none" w:sz="0" w:space="0" w:color="auto"/>
                <w:bottom w:val="none" w:sz="0" w:space="0" w:color="auto"/>
                <w:right w:val="none" w:sz="0" w:space="0" w:color="auto"/>
              </w:divBdr>
              <w:divsChild>
                <w:div w:id="1663658640">
                  <w:marLeft w:val="0"/>
                  <w:marRight w:val="0"/>
                  <w:marTop w:val="0"/>
                  <w:marBottom w:val="0"/>
                  <w:divBdr>
                    <w:top w:val="none" w:sz="0" w:space="0" w:color="auto"/>
                    <w:left w:val="none" w:sz="0" w:space="0" w:color="auto"/>
                    <w:bottom w:val="none" w:sz="0" w:space="0" w:color="auto"/>
                    <w:right w:val="none" w:sz="0" w:space="0" w:color="auto"/>
                  </w:divBdr>
                  <w:divsChild>
                    <w:div w:id="152629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163640">
      <w:bodyDiv w:val="1"/>
      <w:marLeft w:val="0"/>
      <w:marRight w:val="0"/>
      <w:marTop w:val="0"/>
      <w:marBottom w:val="0"/>
      <w:divBdr>
        <w:top w:val="none" w:sz="0" w:space="0" w:color="auto"/>
        <w:left w:val="none" w:sz="0" w:space="0" w:color="auto"/>
        <w:bottom w:val="none" w:sz="0" w:space="0" w:color="auto"/>
        <w:right w:val="none" w:sz="0" w:space="0" w:color="auto"/>
      </w:divBdr>
      <w:divsChild>
        <w:div w:id="2020572639">
          <w:marLeft w:val="0"/>
          <w:marRight w:val="0"/>
          <w:marTop w:val="0"/>
          <w:marBottom w:val="0"/>
          <w:divBdr>
            <w:top w:val="none" w:sz="0" w:space="0" w:color="auto"/>
            <w:left w:val="none" w:sz="0" w:space="0" w:color="auto"/>
            <w:bottom w:val="none" w:sz="0" w:space="0" w:color="auto"/>
            <w:right w:val="none" w:sz="0" w:space="0" w:color="auto"/>
          </w:divBdr>
          <w:divsChild>
            <w:div w:id="635329549">
              <w:marLeft w:val="0"/>
              <w:marRight w:val="0"/>
              <w:marTop w:val="0"/>
              <w:marBottom w:val="0"/>
              <w:divBdr>
                <w:top w:val="none" w:sz="0" w:space="0" w:color="auto"/>
                <w:left w:val="none" w:sz="0" w:space="0" w:color="auto"/>
                <w:bottom w:val="none" w:sz="0" w:space="0" w:color="auto"/>
                <w:right w:val="none" w:sz="0" w:space="0" w:color="auto"/>
              </w:divBdr>
              <w:divsChild>
                <w:div w:id="202042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088777">
      <w:bodyDiv w:val="1"/>
      <w:marLeft w:val="0"/>
      <w:marRight w:val="0"/>
      <w:marTop w:val="0"/>
      <w:marBottom w:val="0"/>
      <w:divBdr>
        <w:top w:val="none" w:sz="0" w:space="0" w:color="auto"/>
        <w:left w:val="none" w:sz="0" w:space="0" w:color="auto"/>
        <w:bottom w:val="none" w:sz="0" w:space="0" w:color="auto"/>
        <w:right w:val="none" w:sz="0" w:space="0" w:color="auto"/>
      </w:divBdr>
      <w:divsChild>
        <w:div w:id="1004435644">
          <w:marLeft w:val="0"/>
          <w:marRight w:val="0"/>
          <w:marTop w:val="0"/>
          <w:marBottom w:val="0"/>
          <w:divBdr>
            <w:top w:val="none" w:sz="0" w:space="0" w:color="auto"/>
            <w:left w:val="none" w:sz="0" w:space="0" w:color="auto"/>
            <w:bottom w:val="none" w:sz="0" w:space="0" w:color="auto"/>
            <w:right w:val="none" w:sz="0" w:space="0" w:color="auto"/>
          </w:divBdr>
          <w:divsChild>
            <w:div w:id="788088598">
              <w:marLeft w:val="0"/>
              <w:marRight w:val="0"/>
              <w:marTop w:val="0"/>
              <w:marBottom w:val="0"/>
              <w:divBdr>
                <w:top w:val="none" w:sz="0" w:space="0" w:color="auto"/>
                <w:left w:val="none" w:sz="0" w:space="0" w:color="auto"/>
                <w:bottom w:val="none" w:sz="0" w:space="0" w:color="auto"/>
                <w:right w:val="none" w:sz="0" w:space="0" w:color="auto"/>
              </w:divBdr>
              <w:divsChild>
                <w:div w:id="679937739">
                  <w:marLeft w:val="0"/>
                  <w:marRight w:val="0"/>
                  <w:marTop w:val="0"/>
                  <w:marBottom w:val="0"/>
                  <w:divBdr>
                    <w:top w:val="none" w:sz="0" w:space="0" w:color="auto"/>
                    <w:left w:val="none" w:sz="0" w:space="0" w:color="auto"/>
                    <w:bottom w:val="none" w:sz="0" w:space="0" w:color="auto"/>
                    <w:right w:val="none" w:sz="0" w:space="0" w:color="auto"/>
                  </w:divBdr>
                  <w:divsChild>
                    <w:div w:id="115186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131681">
      <w:bodyDiv w:val="1"/>
      <w:marLeft w:val="0"/>
      <w:marRight w:val="0"/>
      <w:marTop w:val="0"/>
      <w:marBottom w:val="0"/>
      <w:divBdr>
        <w:top w:val="none" w:sz="0" w:space="0" w:color="auto"/>
        <w:left w:val="none" w:sz="0" w:space="0" w:color="auto"/>
        <w:bottom w:val="none" w:sz="0" w:space="0" w:color="auto"/>
        <w:right w:val="none" w:sz="0" w:space="0" w:color="auto"/>
      </w:divBdr>
      <w:divsChild>
        <w:div w:id="696008384">
          <w:marLeft w:val="0"/>
          <w:marRight w:val="0"/>
          <w:marTop w:val="0"/>
          <w:marBottom w:val="0"/>
          <w:divBdr>
            <w:top w:val="none" w:sz="0" w:space="0" w:color="auto"/>
            <w:left w:val="none" w:sz="0" w:space="0" w:color="auto"/>
            <w:bottom w:val="none" w:sz="0" w:space="0" w:color="auto"/>
            <w:right w:val="none" w:sz="0" w:space="0" w:color="auto"/>
          </w:divBdr>
          <w:divsChild>
            <w:div w:id="1344817899">
              <w:marLeft w:val="0"/>
              <w:marRight w:val="0"/>
              <w:marTop w:val="0"/>
              <w:marBottom w:val="0"/>
              <w:divBdr>
                <w:top w:val="none" w:sz="0" w:space="0" w:color="auto"/>
                <w:left w:val="none" w:sz="0" w:space="0" w:color="auto"/>
                <w:bottom w:val="none" w:sz="0" w:space="0" w:color="auto"/>
                <w:right w:val="none" w:sz="0" w:space="0" w:color="auto"/>
              </w:divBdr>
              <w:divsChild>
                <w:div w:id="181818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79148">
      <w:bodyDiv w:val="1"/>
      <w:marLeft w:val="0"/>
      <w:marRight w:val="0"/>
      <w:marTop w:val="0"/>
      <w:marBottom w:val="0"/>
      <w:divBdr>
        <w:top w:val="none" w:sz="0" w:space="0" w:color="auto"/>
        <w:left w:val="none" w:sz="0" w:space="0" w:color="auto"/>
        <w:bottom w:val="none" w:sz="0" w:space="0" w:color="auto"/>
        <w:right w:val="none" w:sz="0" w:space="0" w:color="auto"/>
      </w:divBdr>
      <w:divsChild>
        <w:div w:id="437598895">
          <w:marLeft w:val="0"/>
          <w:marRight w:val="0"/>
          <w:marTop w:val="0"/>
          <w:marBottom w:val="0"/>
          <w:divBdr>
            <w:top w:val="none" w:sz="0" w:space="0" w:color="auto"/>
            <w:left w:val="none" w:sz="0" w:space="0" w:color="auto"/>
            <w:bottom w:val="none" w:sz="0" w:space="0" w:color="auto"/>
            <w:right w:val="none" w:sz="0" w:space="0" w:color="auto"/>
          </w:divBdr>
          <w:divsChild>
            <w:div w:id="340012399">
              <w:marLeft w:val="0"/>
              <w:marRight w:val="0"/>
              <w:marTop w:val="0"/>
              <w:marBottom w:val="0"/>
              <w:divBdr>
                <w:top w:val="none" w:sz="0" w:space="0" w:color="auto"/>
                <w:left w:val="none" w:sz="0" w:space="0" w:color="auto"/>
                <w:bottom w:val="none" w:sz="0" w:space="0" w:color="auto"/>
                <w:right w:val="none" w:sz="0" w:space="0" w:color="auto"/>
              </w:divBdr>
              <w:divsChild>
                <w:div w:id="118135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556295">
      <w:bodyDiv w:val="1"/>
      <w:marLeft w:val="0"/>
      <w:marRight w:val="0"/>
      <w:marTop w:val="0"/>
      <w:marBottom w:val="0"/>
      <w:divBdr>
        <w:top w:val="none" w:sz="0" w:space="0" w:color="auto"/>
        <w:left w:val="none" w:sz="0" w:space="0" w:color="auto"/>
        <w:bottom w:val="none" w:sz="0" w:space="0" w:color="auto"/>
        <w:right w:val="none" w:sz="0" w:space="0" w:color="auto"/>
      </w:divBdr>
      <w:divsChild>
        <w:div w:id="685864547">
          <w:marLeft w:val="0"/>
          <w:marRight w:val="0"/>
          <w:marTop w:val="0"/>
          <w:marBottom w:val="0"/>
          <w:divBdr>
            <w:top w:val="none" w:sz="0" w:space="0" w:color="auto"/>
            <w:left w:val="none" w:sz="0" w:space="0" w:color="auto"/>
            <w:bottom w:val="none" w:sz="0" w:space="0" w:color="auto"/>
            <w:right w:val="none" w:sz="0" w:space="0" w:color="auto"/>
          </w:divBdr>
          <w:divsChild>
            <w:div w:id="253443918">
              <w:marLeft w:val="0"/>
              <w:marRight w:val="0"/>
              <w:marTop w:val="0"/>
              <w:marBottom w:val="0"/>
              <w:divBdr>
                <w:top w:val="none" w:sz="0" w:space="0" w:color="auto"/>
                <w:left w:val="none" w:sz="0" w:space="0" w:color="auto"/>
                <w:bottom w:val="none" w:sz="0" w:space="0" w:color="auto"/>
                <w:right w:val="none" w:sz="0" w:space="0" w:color="auto"/>
              </w:divBdr>
              <w:divsChild>
                <w:div w:id="1601599724">
                  <w:marLeft w:val="0"/>
                  <w:marRight w:val="0"/>
                  <w:marTop w:val="0"/>
                  <w:marBottom w:val="0"/>
                  <w:divBdr>
                    <w:top w:val="none" w:sz="0" w:space="0" w:color="auto"/>
                    <w:left w:val="none" w:sz="0" w:space="0" w:color="auto"/>
                    <w:bottom w:val="none" w:sz="0" w:space="0" w:color="auto"/>
                    <w:right w:val="none" w:sz="0" w:space="0" w:color="auto"/>
                  </w:divBdr>
                  <w:divsChild>
                    <w:div w:id="204671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446815">
      <w:bodyDiv w:val="1"/>
      <w:marLeft w:val="0"/>
      <w:marRight w:val="0"/>
      <w:marTop w:val="0"/>
      <w:marBottom w:val="0"/>
      <w:divBdr>
        <w:top w:val="none" w:sz="0" w:space="0" w:color="auto"/>
        <w:left w:val="none" w:sz="0" w:space="0" w:color="auto"/>
        <w:bottom w:val="none" w:sz="0" w:space="0" w:color="auto"/>
        <w:right w:val="none" w:sz="0" w:space="0" w:color="auto"/>
      </w:divBdr>
      <w:divsChild>
        <w:div w:id="637803952">
          <w:marLeft w:val="0"/>
          <w:marRight w:val="0"/>
          <w:marTop w:val="0"/>
          <w:marBottom w:val="0"/>
          <w:divBdr>
            <w:top w:val="none" w:sz="0" w:space="0" w:color="auto"/>
            <w:left w:val="none" w:sz="0" w:space="0" w:color="auto"/>
            <w:bottom w:val="none" w:sz="0" w:space="0" w:color="auto"/>
            <w:right w:val="none" w:sz="0" w:space="0" w:color="auto"/>
          </w:divBdr>
          <w:divsChild>
            <w:div w:id="1616447192">
              <w:marLeft w:val="0"/>
              <w:marRight w:val="0"/>
              <w:marTop w:val="0"/>
              <w:marBottom w:val="0"/>
              <w:divBdr>
                <w:top w:val="none" w:sz="0" w:space="0" w:color="auto"/>
                <w:left w:val="none" w:sz="0" w:space="0" w:color="auto"/>
                <w:bottom w:val="none" w:sz="0" w:space="0" w:color="auto"/>
                <w:right w:val="none" w:sz="0" w:space="0" w:color="auto"/>
              </w:divBdr>
              <w:divsChild>
                <w:div w:id="150371759">
                  <w:marLeft w:val="0"/>
                  <w:marRight w:val="0"/>
                  <w:marTop w:val="0"/>
                  <w:marBottom w:val="0"/>
                  <w:divBdr>
                    <w:top w:val="none" w:sz="0" w:space="0" w:color="auto"/>
                    <w:left w:val="none" w:sz="0" w:space="0" w:color="auto"/>
                    <w:bottom w:val="none" w:sz="0" w:space="0" w:color="auto"/>
                    <w:right w:val="none" w:sz="0" w:space="0" w:color="auto"/>
                  </w:divBdr>
                  <w:divsChild>
                    <w:div w:id="8103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490905">
      <w:bodyDiv w:val="1"/>
      <w:marLeft w:val="0"/>
      <w:marRight w:val="0"/>
      <w:marTop w:val="0"/>
      <w:marBottom w:val="0"/>
      <w:divBdr>
        <w:top w:val="none" w:sz="0" w:space="0" w:color="auto"/>
        <w:left w:val="none" w:sz="0" w:space="0" w:color="auto"/>
        <w:bottom w:val="none" w:sz="0" w:space="0" w:color="auto"/>
        <w:right w:val="none" w:sz="0" w:space="0" w:color="auto"/>
      </w:divBdr>
    </w:div>
    <w:div w:id="1908758946">
      <w:bodyDiv w:val="1"/>
      <w:marLeft w:val="0"/>
      <w:marRight w:val="0"/>
      <w:marTop w:val="0"/>
      <w:marBottom w:val="0"/>
      <w:divBdr>
        <w:top w:val="none" w:sz="0" w:space="0" w:color="auto"/>
        <w:left w:val="none" w:sz="0" w:space="0" w:color="auto"/>
        <w:bottom w:val="none" w:sz="0" w:space="0" w:color="auto"/>
        <w:right w:val="none" w:sz="0" w:space="0" w:color="auto"/>
      </w:divBdr>
      <w:divsChild>
        <w:div w:id="1399010411">
          <w:marLeft w:val="0"/>
          <w:marRight w:val="0"/>
          <w:marTop w:val="0"/>
          <w:marBottom w:val="0"/>
          <w:divBdr>
            <w:top w:val="none" w:sz="0" w:space="0" w:color="auto"/>
            <w:left w:val="none" w:sz="0" w:space="0" w:color="auto"/>
            <w:bottom w:val="none" w:sz="0" w:space="0" w:color="auto"/>
            <w:right w:val="none" w:sz="0" w:space="0" w:color="auto"/>
          </w:divBdr>
          <w:divsChild>
            <w:div w:id="132406190">
              <w:marLeft w:val="0"/>
              <w:marRight w:val="0"/>
              <w:marTop w:val="0"/>
              <w:marBottom w:val="0"/>
              <w:divBdr>
                <w:top w:val="none" w:sz="0" w:space="0" w:color="auto"/>
                <w:left w:val="none" w:sz="0" w:space="0" w:color="auto"/>
                <w:bottom w:val="none" w:sz="0" w:space="0" w:color="auto"/>
                <w:right w:val="none" w:sz="0" w:space="0" w:color="auto"/>
              </w:divBdr>
              <w:divsChild>
                <w:div w:id="90953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613412">
      <w:bodyDiv w:val="1"/>
      <w:marLeft w:val="0"/>
      <w:marRight w:val="0"/>
      <w:marTop w:val="0"/>
      <w:marBottom w:val="0"/>
      <w:divBdr>
        <w:top w:val="none" w:sz="0" w:space="0" w:color="auto"/>
        <w:left w:val="none" w:sz="0" w:space="0" w:color="auto"/>
        <w:bottom w:val="none" w:sz="0" w:space="0" w:color="auto"/>
        <w:right w:val="none" w:sz="0" w:space="0" w:color="auto"/>
      </w:divBdr>
    </w:div>
    <w:div w:id="1912688390">
      <w:bodyDiv w:val="1"/>
      <w:marLeft w:val="0"/>
      <w:marRight w:val="0"/>
      <w:marTop w:val="0"/>
      <w:marBottom w:val="0"/>
      <w:divBdr>
        <w:top w:val="none" w:sz="0" w:space="0" w:color="auto"/>
        <w:left w:val="none" w:sz="0" w:space="0" w:color="auto"/>
        <w:bottom w:val="none" w:sz="0" w:space="0" w:color="auto"/>
        <w:right w:val="none" w:sz="0" w:space="0" w:color="auto"/>
      </w:divBdr>
      <w:divsChild>
        <w:div w:id="1381319154">
          <w:marLeft w:val="0"/>
          <w:marRight w:val="0"/>
          <w:marTop w:val="0"/>
          <w:marBottom w:val="0"/>
          <w:divBdr>
            <w:top w:val="none" w:sz="0" w:space="0" w:color="auto"/>
            <w:left w:val="none" w:sz="0" w:space="0" w:color="auto"/>
            <w:bottom w:val="none" w:sz="0" w:space="0" w:color="auto"/>
            <w:right w:val="none" w:sz="0" w:space="0" w:color="auto"/>
          </w:divBdr>
          <w:divsChild>
            <w:div w:id="484393317">
              <w:marLeft w:val="0"/>
              <w:marRight w:val="0"/>
              <w:marTop w:val="0"/>
              <w:marBottom w:val="0"/>
              <w:divBdr>
                <w:top w:val="none" w:sz="0" w:space="0" w:color="auto"/>
                <w:left w:val="none" w:sz="0" w:space="0" w:color="auto"/>
                <w:bottom w:val="none" w:sz="0" w:space="0" w:color="auto"/>
                <w:right w:val="none" w:sz="0" w:space="0" w:color="auto"/>
              </w:divBdr>
              <w:divsChild>
                <w:div w:id="53234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194427">
      <w:bodyDiv w:val="1"/>
      <w:marLeft w:val="0"/>
      <w:marRight w:val="0"/>
      <w:marTop w:val="0"/>
      <w:marBottom w:val="0"/>
      <w:divBdr>
        <w:top w:val="none" w:sz="0" w:space="0" w:color="auto"/>
        <w:left w:val="none" w:sz="0" w:space="0" w:color="auto"/>
        <w:bottom w:val="none" w:sz="0" w:space="0" w:color="auto"/>
        <w:right w:val="none" w:sz="0" w:space="0" w:color="auto"/>
      </w:divBdr>
      <w:divsChild>
        <w:div w:id="2099478310">
          <w:marLeft w:val="0"/>
          <w:marRight w:val="0"/>
          <w:marTop w:val="0"/>
          <w:marBottom w:val="0"/>
          <w:divBdr>
            <w:top w:val="none" w:sz="0" w:space="0" w:color="auto"/>
            <w:left w:val="none" w:sz="0" w:space="0" w:color="auto"/>
            <w:bottom w:val="none" w:sz="0" w:space="0" w:color="auto"/>
            <w:right w:val="none" w:sz="0" w:space="0" w:color="auto"/>
          </w:divBdr>
          <w:divsChild>
            <w:div w:id="937172747">
              <w:marLeft w:val="0"/>
              <w:marRight w:val="0"/>
              <w:marTop w:val="0"/>
              <w:marBottom w:val="0"/>
              <w:divBdr>
                <w:top w:val="none" w:sz="0" w:space="0" w:color="auto"/>
                <w:left w:val="none" w:sz="0" w:space="0" w:color="auto"/>
                <w:bottom w:val="none" w:sz="0" w:space="0" w:color="auto"/>
                <w:right w:val="none" w:sz="0" w:space="0" w:color="auto"/>
              </w:divBdr>
              <w:divsChild>
                <w:div w:id="89581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238221">
      <w:bodyDiv w:val="1"/>
      <w:marLeft w:val="0"/>
      <w:marRight w:val="0"/>
      <w:marTop w:val="0"/>
      <w:marBottom w:val="0"/>
      <w:divBdr>
        <w:top w:val="none" w:sz="0" w:space="0" w:color="auto"/>
        <w:left w:val="none" w:sz="0" w:space="0" w:color="auto"/>
        <w:bottom w:val="none" w:sz="0" w:space="0" w:color="auto"/>
        <w:right w:val="none" w:sz="0" w:space="0" w:color="auto"/>
      </w:divBdr>
      <w:divsChild>
        <w:div w:id="1780565774">
          <w:marLeft w:val="0"/>
          <w:marRight w:val="0"/>
          <w:marTop w:val="0"/>
          <w:marBottom w:val="0"/>
          <w:divBdr>
            <w:top w:val="none" w:sz="0" w:space="0" w:color="auto"/>
            <w:left w:val="none" w:sz="0" w:space="0" w:color="auto"/>
            <w:bottom w:val="none" w:sz="0" w:space="0" w:color="auto"/>
            <w:right w:val="none" w:sz="0" w:space="0" w:color="auto"/>
          </w:divBdr>
          <w:divsChild>
            <w:div w:id="1049917538">
              <w:marLeft w:val="0"/>
              <w:marRight w:val="0"/>
              <w:marTop w:val="0"/>
              <w:marBottom w:val="0"/>
              <w:divBdr>
                <w:top w:val="none" w:sz="0" w:space="0" w:color="auto"/>
                <w:left w:val="none" w:sz="0" w:space="0" w:color="auto"/>
                <w:bottom w:val="none" w:sz="0" w:space="0" w:color="auto"/>
                <w:right w:val="none" w:sz="0" w:space="0" w:color="auto"/>
              </w:divBdr>
              <w:divsChild>
                <w:div w:id="10796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449909">
      <w:bodyDiv w:val="1"/>
      <w:marLeft w:val="0"/>
      <w:marRight w:val="0"/>
      <w:marTop w:val="0"/>
      <w:marBottom w:val="0"/>
      <w:divBdr>
        <w:top w:val="none" w:sz="0" w:space="0" w:color="auto"/>
        <w:left w:val="none" w:sz="0" w:space="0" w:color="auto"/>
        <w:bottom w:val="none" w:sz="0" w:space="0" w:color="auto"/>
        <w:right w:val="none" w:sz="0" w:space="0" w:color="auto"/>
      </w:divBdr>
      <w:divsChild>
        <w:div w:id="1410467483">
          <w:marLeft w:val="0"/>
          <w:marRight w:val="0"/>
          <w:marTop w:val="0"/>
          <w:marBottom w:val="0"/>
          <w:divBdr>
            <w:top w:val="none" w:sz="0" w:space="0" w:color="auto"/>
            <w:left w:val="none" w:sz="0" w:space="0" w:color="auto"/>
            <w:bottom w:val="none" w:sz="0" w:space="0" w:color="auto"/>
            <w:right w:val="none" w:sz="0" w:space="0" w:color="auto"/>
          </w:divBdr>
          <w:divsChild>
            <w:div w:id="1591815477">
              <w:marLeft w:val="0"/>
              <w:marRight w:val="0"/>
              <w:marTop w:val="0"/>
              <w:marBottom w:val="0"/>
              <w:divBdr>
                <w:top w:val="none" w:sz="0" w:space="0" w:color="auto"/>
                <w:left w:val="none" w:sz="0" w:space="0" w:color="auto"/>
                <w:bottom w:val="none" w:sz="0" w:space="0" w:color="auto"/>
                <w:right w:val="none" w:sz="0" w:space="0" w:color="auto"/>
              </w:divBdr>
              <w:divsChild>
                <w:div w:id="1961184844">
                  <w:marLeft w:val="0"/>
                  <w:marRight w:val="0"/>
                  <w:marTop w:val="0"/>
                  <w:marBottom w:val="0"/>
                  <w:divBdr>
                    <w:top w:val="none" w:sz="0" w:space="0" w:color="auto"/>
                    <w:left w:val="none" w:sz="0" w:space="0" w:color="auto"/>
                    <w:bottom w:val="none" w:sz="0" w:space="0" w:color="auto"/>
                    <w:right w:val="none" w:sz="0" w:space="0" w:color="auto"/>
                  </w:divBdr>
                  <w:divsChild>
                    <w:div w:id="124468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308634">
      <w:bodyDiv w:val="1"/>
      <w:marLeft w:val="0"/>
      <w:marRight w:val="0"/>
      <w:marTop w:val="0"/>
      <w:marBottom w:val="0"/>
      <w:divBdr>
        <w:top w:val="none" w:sz="0" w:space="0" w:color="auto"/>
        <w:left w:val="none" w:sz="0" w:space="0" w:color="auto"/>
        <w:bottom w:val="none" w:sz="0" w:space="0" w:color="auto"/>
        <w:right w:val="none" w:sz="0" w:space="0" w:color="auto"/>
      </w:divBdr>
      <w:divsChild>
        <w:div w:id="456030086">
          <w:marLeft w:val="0"/>
          <w:marRight w:val="0"/>
          <w:marTop w:val="0"/>
          <w:marBottom w:val="0"/>
          <w:divBdr>
            <w:top w:val="none" w:sz="0" w:space="0" w:color="auto"/>
            <w:left w:val="none" w:sz="0" w:space="0" w:color="auto"/>
            <w:bottom w:val="none" w:sz="0" w:space="0" w:color="auto"/>
            <w:right w:val="none" w:sz="0" w:space="0" w:color="auto"/>
          </w:divBdr>
          <w:divsChild>
            <w:div w:id="1742870830">
              <w:marLeft w:val="0"/>
              <w:marRight w:val="0"/>
              <w:marTop w:val="0"/>
              <w:marBottom w:val="0"/>
              <w:divBdr>
                <w:top w:val="none" w:sz="0" w:space="0" w:color="auto"/>
                <w:left w:val="none" w:sz="0" w:space="0" w:color="auto"/>
                <w:bottom w:val="none" w:sz="0" w:space="0" w:color="auto"/>
                <w:right w:val="none" w:sz="0" w:space="0" w:color="auto"/>
              </w:divBdr>
              <w:divsChild>
                <w:div w:id="957178733">
                  <w:marLeft w:val="0"/>
                  <w:marRight w:val="0"/>
                  <w:marTop w:val="0"/>
                  <w:marBottom w:val="0"/>
                  <w:divBdr>
                    <w:top w:val="none" w:sz="0" w:space="0" w:color="auto"/>
                    <w:left w:val="none" w:sz="0" w:space="0" w:color="auto"/>
                    <w:bottom w:val="none" w:sz="0" w:space="0" w:color="auto"/>
                    <w:right w:val="none" w:sz="0" w:space="0" w:color="auto"/>
                  </w:divBdr>
                  <w:divsChild>
                    <w:div w:id="85616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238653">
      <w:bodyDiv w:val="1"/>
      <w:marLeft w:val="0"/>
      <w:marRight w:val="0"/>
      <w:marTop w:val="0"/>
      <w:marBottom w:val="0"/>
      <w:divBdr>
        <w:top w:val="none" w:sz="0" w:space="0" w:color="auto"/>
        <w:left w:val="none" w:sz="0" w:space="0" w:color="auto"/>
        <w:bottom w:val="none" w:sz="0" w:space="0" w:color="auto"/>
        <w:right w:val="none" w:sz="0" w:space="0" w:color="auto"/>
      </w:divBdr>
      <w:divsChild>
        <w:div w:id="251671705">
          <w:marLeft w:val="0"/>
          <w:marRight w:val="0"/>
          <w:marTop w:val="0"/>
          <w:marBottom w:val="0"/>
          <w:divBdr>
            <w:top w:val="none" w:sz="0" w:space="0" w:color="auto"/>
            <w:left w:val="none" w:sz="0" w:space="0" w:color="auto"/>
            <w:bottom w:val="none" w:sz="0" w:space="0" w:color="auto"/>
            <w:right w:val="none" w:sz="0" w:space="0" w:color="auto"/>
          </w:divBdr>
          <w:divsChild>
            <w:div w:id="846482754">
              <w:marLeft w:val="0"/>
              <w:marRight w:val="0"/>
              <w:marTop w:val="0"/>
              <w:marBottom w:val="0"/>
              <w:divBdr>
                <w:top w:val="none" w:sz="0" w:space="0" w:color="auto"/>
                <w:left w:val="none" w:sz="0" w:space="0" w:color="auto"/>
                <w:bottom w:val="none" w:sz="0" w:space="0" w:color="auto"/>
                <w:right w:val="none" w:sz="0" w:space="0" w:color="auto"/>
              </w:divBdr>
              <w:divsChild>
                <w:div w:id="122148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477575">
      <w:bodyDiv w:val="1"/>
      <w:marLeft w:val="0"/>
      <w:marRight w:val="0"/>
      <w:marTop w:val="0"/>
      <w:marBottom w:val="0"/>
      <w:divBdr>
        <w:top w:val="none" w:sz="0" w:space="0" w:color="auto"/>
        <w:left w:val="none" w:sz="0" w:space="0" w:color="auto"/>
        <w:bottom w:val="none" w:sz="0" w:space="0" w:color="auto"/>
        <w:right w:val="none" w:sz="0" w:space="0" w:color="auto"/>
      </w:divBdr>
      <w:divsChild>
        <w:div w:id="904485640">
          <w:marLeft w:val="0"/>
          <w:marRight w:val="0"/>
          <w:marTop w:val="0"/>
          <w:marBottom w:val="0"/>
          <w:divBdr>
            <w:top w:val="none" w:sz="0" w:space="0" w:color="auto"/>
            <w:left w:val="none" w:sz="0" w:space="0" w:color="auto"/>
            <w:bottom w:val="none" w:sz="0" w:space="0" w:color="auto"/>
            <w:right w:val="none" w:sz="0" w:space="0" w:color="auto"/>
          </w:divBdr>
          <w:divsChild>
            <w:div w:id="1685746714">
              <w:marLeft w:val="0"/>
              <w:marRight w:val="0"/>
              <w:marTop w:val="0"/>
              <w:marBottom w:val="0"/>
              <w:divBdr>
                <w:top w:val="none" w:sz="0" w:space="0" w:color="auto"/>
                <w:left w:val="none" w:sz="0" w:space="0" w:color="auto"/>
                <w:bottom w:val="none" w:sz="0" w:space="0" w:color="auto"/>
                <w:right w:val="none" w:sz="0" w:space="0" w:color="auto"/>
              </w:divBdr>
              <w:divsChild>
                <w:div w:id="737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173261">
      <w:bodyDiv w:val="1"/>
      <w:marLeft w:val="0"/>
      <w:marRight w:val="0"/>
      <w:marTop w:val="0"/>
      <w:marBottom w:val="0"/>
      <w:divBdr>
        <w:top w:val="none" w:sz="0" w:space="0" w:color="auto"/>
        <w:left w:val="none" w:sz="0" w:space="0" w:color="auto"/>
        <w:bottom w:val="none" w:sz="0" w:space="0" w:color="auto"/>
        <w:right w:val="none" w:sz="0" w:space="0" w:color="auto"/>
      </w:divBdr>
    </w:div>
    <w:div w:id="1939943044">
      <w:bodyDiv w:val="1"/>
      <w:marLeft w:val="0"/>
      <w:marRight w:val="0"/>
      <w:marTop w:val="0"/>
      <w:marBottom w:val="0"/>
      <w:divBdr>
        <w:top w:val="none" w:sz="0" w:space="0" w:color="auto"/>
        <w:left w:val="none" w:sz="0" w:space="0" w:color="auto"/>
        <w:bottom w:val="none" w:sz="0" w:space="0" w:color="auto"/>
        <w:right w:val="none" w:sz="0" w:space="0" w:color="auto"/>
      </w:divBdr>
      <w:divsChild>
        <w:div w:id="683899609">
          <w:marLeft w:val="0"/>
          <w:marRight w:val="0"/>
          <w:marTop w:val="0"/>
          <w:marBottom w:val="0"/>
          <w:divBdr>
            <w:top w:val="none" w:sz="0" w:space="0" w:color="auto"/>
            <w:left w:val="none" w:sz="0" w:space="0" w:color="auto"/>
            <w:bottom w:val="none" w:sz="0" w:space="0" w:color="auto"/>
            <w:right w:val="none" w:sz="0" w:space="0" w:color="auto"/>
          </w:divBdr>
          <w:divsChild>
            <w:div w:id="1896506649">
              <w:marLeft w:val="0"/>
              <w:marRight w:val="0"/>
              <w:marTop w:val="0"/>
              <w:marBottom w:val="0"/>
              <w:divBdr>
                <w:top w:val="none" w:sz="0" w:space="0" w:color="auto"/>
                <w:left w:val="none" w:sz="0" w:space="0" w:color="auto"/>
                <w:bottom w:val="none" w:sz="0" w:space="0" w:color="auto"/>
                <w:right w:val="none" w:sz="0" w:space="0" w:color="auto"/>
              </w:divBdr>
              <w:divsChild>
                <w:div w:id="152937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957045">
      <w:bodyDiv w:val="1"/>
      <w:marLeft w:val="0"/>
      <w:marRight w:val="0"/>
      <w:marTop w:val="0"/>
      <w:marBottom w:val="0"/>
      <w:divBdr>
        <w:top w:val="none" w:sz="0" w:space="0" w:color="auto"/>
        <w:left w:val="none" w:sz="0" w:space="0" w:color="auto"/>
        <w:bottom w:val="none" w:sz="0" w:space="0" w:color="auto"/>
        <w:right w:val="none" w:sz="0" w:space="0" w:color="auto"/>
      </w:divBdr>
      <w:divsChild>
        <w:div w:id="1629356892">
          <w:marLeft w:val="0"/>
          <w:marRight w:val="0"/>
          <w:marTop w:val="0"/>
          <w:marBottom w:val="0"/>
          <w:divBdr>
            <w:top w:val="none" w:sz="0" w:space="0" w:color="auto"/>
            <w:left w:val="none" w:sz="0" w:space="0" w:color="auto"/>
            <w:bottom w:val="none" w:sz="0" w:space="0" w:color="auto"/>
            <w:right w:val="none" w:sz="0" w:space="0" w:color="auto"/>
          </w:divBdr>
          <w:divsChild>
            <w:div w:id="416364700">
              <w:marLeft w:val="0"/>
              <w:marRight w:val="0"/>
              <w:marTop w:val="0"/>
              <w:marBottom w:val="0"/>
              <w:divBdr>
                <w:top w:val="none" w:sz="0" w:space="0" w:color="auto"/>
                <w:left w:val="none" w:sz="0" w:space="0" w:color="auto"/>
                <w:bottom w:val="none" w:sz="0" w:space="0" w:color="auto"/>
                <w:right w:val="none" w:sz="0" w:space="0" w:color="auto"/>
              </w:divBdr>
              <w:divsChild>
                <w:div w:id="92375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590963">
      <w:bodyDiv w:val="1"/>
      <w:marLeft w:val="0"/>
      <w:marRight w:val="0"/>
      <w:marTop w:val="0"/>
      <w:marBottom w:val="0"/>
      <w:divBdr>
        <w:top w:val="none" w:sz="0" w:space="0" w:color="auto"/>
        <w:left w:val="none" w:sz="0" w:space="0" w:color="auto"/>
        <w:bottom w:val="none" w:sz="0" w:space="0" w:color="auto"/>
        <w:right w:val="none" w:sz="0" w:space="0" w:color="auto"/>
      </w:divBdr>
      <w:divsChild>
        <w:div w:id="1843667032">
          <w:marLeft w:val="0"/>
          <w:marRight w:val="0"/>
          <w:marTop w:val="0"/>
          <w:marBottom w:val="0"/>
          <w:divBdr>
            <w:top w:val="none" w:sz="0" w:space="0" w:color="auto"/>
            <w:left w:val="none" w:sz="0" w:space="0" w:color="auto"/>
            <w:bottom w:val="none" w:sz="0" w:space="0" w:color="auto"/>
            <w:right w:val="none" w:sz="0" w:space="0" w:color="auto"/>
          </w:divBdr>
          <w:divsChild>
            <w:div w:id="240527369">
              <w:marLeft w:val="0"/>
              <w:marRight w:val="0"/>
              <w:marTop w:val="0"/>
              <w:marBottom w:val="0"/>
              <w:divBdr>
                <w:top w:val="none" w:sz="0" w:space="0" w:color="auto"/>
                <w:left w:val="none" w:sz="0" w:space="0" w:color="auto"/>
                <w:bottom w:val="none" w:sz="0" w:space="0" w:color="auto"/>
                <w:right w:val="none" w:sz="0" w:space="0" w:color="auto"/>
              </w:divBdr>
              <w:divsChild>
                <w:div w:id="186058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212292">
      <w:bodyDiv w:val="1"/>
      <w:marLeft w:val="0"/>
      <w:marRight w:val="0"/>
      <w:marTop w:val="0"/>
      <w:marBottom w:val="0"/>
      <w:divBdr>
        <w:top w:val="none" w:sz="0" w:space="0" w:color="auto"/>
        <w:left w:val="none" w:sz="0" w:space="0" w:color="auto"/>
        <w:bottom w:val="none" w:sz="0" w:space="0" w:color="auto"/>
        <w:right w:val="none" w:sz="0" w:space="0" w:color="auto"/>
      </w:divBdr>
      <w:divsChild>
        <w:div w:id="1666854178">
          <w:marLeft w:val="0"/>
          <w:marRight w:val="0"/>
          <w:marTop w:val="0"/>
          <w:marBottom w:val="0"/>
          <w:divBdr>
            <w:top w:val="none" w:sz="0" w:space="0" w:color="auto"/>
            <w:left w:val="none" w:sz="0" w:space="0" w:color="auto"/>
            <w:bottom w:val="none" w:sz="0" w:space="0" w:color="auto"/>
            <w:right w:val="none" w:sz="0" w:space="0" w:color="auto"/>
          </w:divBdr>
          <w:divsChild>
            <w:div w:id="1656226115">
              <w:marLeft w:val="0"/>
              <w:marRight w:val="0"/>
              <w:marTop w:val="0"/>
              <w:marBottom w:val="0"/>
              <w:divBdr>
                <w:top w:val="none" w:sz="0" w:space="0" w:color="auto"/>
                <w:left w:val="none" w:sz="0" w:space="0" w:color="auto"/>
                <w:bottom w:val="none" w:sz="0" w:space="0" w:color="auto"/>
                <w:right w:val="none" w:sz="0" w:space="0" w:color="auto"/>
              </w:divBdr>
              <w:divsChild>
                <w:div w:id="47029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793024">
      <w:bodyDiv w:val="1"/>
      <w:marLeft w:val="0"/>
      <w:marRight w:val="0"/>
      <w:marTop w:val="0"/>
      <w:marBottom w:val="0"/>
      <w:divBdr>
        <w:top w:val="none" w:sz="0" w:space="0" w:color="auto"/>
        <w:left w:val="none" w:sz="0" w:space="0" w:color="auto"/>
        <w:bottom w:val="none" w:sz="0" w:space="0" w:color="auto"/>
        <w:right w:val="none" w:sz="0" w:space="0" w:color="auto"/>
      </w:divBdr>
      <w:divsChild>
        <w:div w:id="914975000">
          <w:marLeft w:val="0"/>
          <w:marRight w:val="0"/>
          <w:marTop w:val="0"/>
          <w:marBottom w:val="0"/>
          <w:divBdr>
            <w:top w:val="none" w:sz="0" w:space="0" w:color="auto"/>
            <w:left w:val="none" w:sz="0" w:space="0" w:color="auto"/>
            <w:bottom w:val="none" w:sz="0" w:space="0" w:color="auto"/>
            <w:right w:val="none" w:sz="0" w:space="0" w:color="auto"/>
          </w:divBdr>
          <w:divsChild>
            <w:div w:id="1370689575">
              <w:marLeft w:val="0"/>
              <w:marRight w:val="0"/>
              <w:marTop w:val="0"/>
              <w:marBottom w:val="0"/>
              <w:divBdr>
                <w:top w:val="none" w:sz="0" w:space="0" w:color="auto"/>
                <w:left w:val="none" w:sz="0" w:space="0" w:color="auto"/>
                <w:bottom w:val="none" w:sz="0" w:space="0" w:color="auto"/>
                <w:right w:val="none" w:sz="0" w:space="0" w:color="auto"/>
              </w:divBdr>
              <w:divsChild>
                <w:div w:id="1967542170">
                  <w:marLeft w:val="0"/>
                  <w:marRight w:val="0"/>
                  <w:marTop w:val="0"/>
                  <w:marBottom w:val="0"/>
                  <w:divBdr>
                    <w:top w:val="none" w:sz="0" w:space="0" w:color="auto"/>
                    <w:left w:val="none" w:sz="0" w:space="0" w:color="auto"/>
                    <w:bottom w:val="none" w:sz="0" w:space="0" w:color="auto"/>
                    <w:right w:val="none" w:sz="0" w:space="0" w:color="auto"/>
                  </w:divBdr>
                  <w:divsChild>
                    <w:div w:id="481972469">
                      <w:marLeft w:val="0"/>
                      <w:marRight w:val="0"/>
                      <w:marTop w:val="0"/>
                      <w:marBottom w:val="0"/>
                      <w:divBdr>
                        <w:top w:val="none" w:sz="0" w:space="0" w:color="auto"/>
                        <w:left w:val="none" w:sz="0" w:space="0" w:color="auto"/>
                        <w:bottom w:val="none" w:sz="0" w:space="0" w:color="auto"/>
                        <w:right w:val="none" w:sz="0" w:space="0" w:color="auto"/>
                      </w:divBdr>
                      <w:divsChild>
                        <w:div w:id="5967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122253">
                  <w:marLeft w:val="0"/>
                  <w:marRight w:val="0"/>
                  <w:marTop w:val="0"/>
                  <w:marBottom w:val="0"/>
                  <w:divBdr>
                    <w:top w:val="none" w:sz="0" w:space="0" w:color="auto"/>
                    <w:left w:val="none" w:sz="0" w:space="0" w:color="auto"/>
                    <w:bottom w:val="none" w:sz="0" w:space="0" w:color="auto"/>
                    <w:right w:val="none" w:sz="0" w:space="0" w:color="auto"/>
                  </w:divBdr>
                  <w:divsChild>
                    <w:div w:id="980578553">
                      <w:marLeft w:val="0"/>
                      <w:marRight w:val="0"/>
                      <w:marTop w:val="0"/>
                      <w:marBottom w:val="0"/>
                      <w:divBdr>
                        <w:top w:val="none" w:sz="0" w:space="0" w:color="auto"/>
                        <w:left w:val="none" w:sz="0" w:space="0" w:color="auto"/>
                        <w:bottom w:val="none" w:sz="0" w:space="0" w:color="auto"/>
                        <w:right w:val="none" w:sz="0" w:space="0" w:color="auto"/>
                      </w:divBdr>
                      <w:divsChild>
                        <w:div w:id="158356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038850">
                  <w:marLeft w:val="0"/>
                  <w:marRight w:val="0"/>
                  <w:marTop w:val="0"/>
                  <w:marBottom w:val="0"/>
                  <w:divBdr>
                    <w:top w:val="none" w:sz="0" w:space="0" w:color="auto"/>
                    <w:left w:val="none" w:sz="0" w:space="0" w:color="auto"/>
                    <w:bottom w:val="none" w:sz="0" w:space="0" w:color="auto"/>
                    <w:right w:val="none" w:sz="0" w:space="0" w:color="auto"/>
                  </w:divBdr>
                  <w:divsChild>
                    <w:div w:id="405759703">
                      <w:marLeft w:val="0"/>
                      <w:marRight w:val="0"/>
                      <w:marTop w:val="0"/>
                      <w:marBottom w:val="0"/>
                      <w:divBdr>
                        <w:top w:val="none" w:sz="0" w:space="0" w:color="auto"/>
                        <w:left w:val="none" w:sz="0" w:space="0" w:color="auto"/>
                        <w:bottom w:val="none" w:sz="0" w:space="0" w:color="auto"/>
                        <w:right w:val="none" w:sz="0" w:space="0" w:color="auto"/>
                      </w:divBdr>
                      <w:divsChild>
                        <w:div w:id="182589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177534">
                  <w:marLeft w:val="0"/>
                  <w:marRight w:val="0"/>
                  <w:marTop w:val="0"/>
                  <w:marBottom w:val="0"/>
                  <w:divBdr>
                    <w:top w:val="none" w:sz="0" w:space="0" w:color="auto"/>
                    <w:left w:val="none" w:sz="0" w:space="0" w:color="auto"/>
                    <w:bottom w:val="none" w:sz="0" w:space="0" w:color="auto"/>
                    <w:right w:val="none" w:sz="0" w:space="0" w:color="auto"/>
                  </w:divBdr>
                  <w:divsChild>
                    <w:div w:id="2076707469">
                      <w:marLeft w:val="0"/>
                      <w:marRight w:val="0"/>
                      <w:marTop w:val="0"/>
                      <w:marBottom w:val="0"/>
                      <w:divBdr>
                        <w:top w:val="none" w:sz="0" w:space="0" w:color="auto"/>
                        <w:left w:val="none" w:sz="0" w:space="0" w:color="auto"/>
                        <w:bottom w:val="none" w:sz="0" w:space="0" w:color="auto"/>
                        <w:right w:val="none" w:sz="0" w:space="0" w:color="auto"/>
                      </w:divBdr>
                      <w:divsChild>
                        <w:div w:id="79333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891585">
      <w:bodyDiv w:val="1"/>
      <w:marLeft w:val="0"/>
      <w:marRight w:val="0"/>
      <w:marTop w:val="0"/>
      <w:marBottom w:val="0"/>
      <w:divBdr>
        <w:top w:val="none" w:sz="0" w:space="0" w:color="auto"/>
        <w:left w:val="none" w:sz="0" w:space="0" w:color="auto"/>
        <w:bottom w:val="none" w:sz="0" w:space="0" w:color="auto"/>
        <w:right w:val="none" w:sz="0" w:space="0" w:color="auto"/>
      </w:divBdr>
      <w:divsChild>
        <w:div w:id="1861427075">
          <w:marLeft w:val="0"/>
          <w:marRight w:val="0"/>
          <w:marTop w:val="0"/>
          <w:marBottom w:val="0"/>
          <w:divBdr>
            <w:top w:val="none" w:sz="0" w:space="0" w:color="auto"/>
            <w:left w:val="none" w:sz="0" w:space="0" w:color="auto"/>
            <w:bottom w:val="none" w:sz="0" w:space="0" w:color="auto"/>
            <w:right w:val="none" w:sz="0" w:space="0" w:color="auto"/>
          </w:divBdr>
          <w:divsChild>
            <w:div w:id="1880513822">
              <w:marLeft w:val="0"/>
              <w:marRight w:val="0"/>
              <w:marTop w:val="0"/>
              <w:marBottom w:val="0"/>
              <w:divBdr>
                <w:top w:val="none" w:sz="0" w:space="0" w:color="auto"/>
                <w:left w:val="none" w:sz="0" w:space="0" w:color="auto"/>
                <w:bottom w:val="none" w:sz="0" w:space="0" w:color="auto"/>
                <w:right w:val="none" w:sz="0" w:space="0" w:color="auto"/>
              </w:divBdr>
              <w:divsChild>
                <w:div w:id="60997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077158">
      <w:bodyDiv w:val="1"/>
      <w:marLeft w:val="0"/>
      <w:marRight w:val="0"/>
      <w:marTop w:val="0"/>
      <w:marBottom w:val="0"/>
      <w:divBdr>
        <w:top w:val="none" w:sz="0" w:space="0" w:color="auto"/>
        <w:left w:val="none" w:sz="0" w:space="0" w:color="auto"/>
        <w:bottom w:val="none" w:sz="0" w:space="0" w:color="auto"/>
        <w:right w:val="none" w:sz="0" w:space="0" w:color="auto"/>
      </w:divBdr>
      <w:divsChild>
        <w:div w:id="1186602049">
          <w:marLeft w:val="0"/>
          <w:marRight w:val="0"/>
          <w:marTop w:val="0"/>
          <w:marBottom w:val="0"/>
          <w:divBdr>
            <w:top w:val="none" w:sz="0" w:space="0" w:color="auto"/>
            <w:left w:val="none" w:sz="0" w:space="0" w:color="auto"/>
            <w:bottom w:val="none" w:sz="0" w:space="0" w:color="auto"/>
            <w:right w:val="none" w:sz="0" w:space="0" w:color="auto"/>
          </w:divBdr>
          <w:divsChild>
            <w:div w:id="1024095642">
              <w:marLeft w:val="0"/>
              <w:marRight w:val="0"/>
              <w:marTop w:val="0"/>
              <w:marBottom w:val="0"/>
              <w:divBdr>
                <w:top w:val="none" w:sz="0" w:space="0" w:color="auto"/>
                <w:left w:val="none" w:sz="0" w:space="0" w:color="auto"/>
                <w:bottom w:val="none" w:sz="0" w:space="0" w:color="auto"/>
                <w:right w:val="none" w:sz="0" w:space="0" w:color="auto"/>
              </w:divBdr>
              <w:divsChild>
                <w:div w:id="97113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046462">
      <w:bodyDiv w:val="1"/>
      <w:marLeft w:val="0"/>
      <w:marRight w:val="0"/>
      <w:marTop w:val="0"/>
      <w:marBottom w:val="0"/>
      <w:divBdr>
        <w:top w:val="none" w:sz="0" w:space="0" w:color="auto"/>
        <w:left w:val="none" w:sz="0" w:space="0" w:color="auto"/>
        <w:bottom w:val="none" w:sz="0" w:space="0" w:color="auto"/>
        <w:right w:val="none" w:sz="0" w:space="0" w:color="auto"/>
      </w:divBdr>
    </w:div>
    <w:div w:id="1975910442">
      <w:bodyDiv w:val="1"/>
      <w:marLeft w:val="0"/>
      <w:marRight w:val="0"/>
      <w:marTop w:val="0"/>
      <w:marBottom w:val="0"/>
      <w:divBdr>
        <w:top w:val="none" w:sz="0" w:space="0" w:color="auto"/>
        <w:left w:val="none" w:sz="0" w:space="0" w:color="auto"/>
        <w:bottom w:val="none" w:sz="0" w:space="0" w:color="auto"/>
        <w:right w:val="none" w:sz="0" w:space="0" w:color="auto"/>
      </w:divBdr>
      <w:divsChild>
        <w:div w:id="1501846120">
          <w:marLeft w:val="0"/>
          <w:marRight w:val="0"/>
          <w:marTop w:val="0"/>
          <w:marBottom w:val="0"/>
          <w:divBdr>
            <w:top w:val="none" w:sz="0" w:space="0" w:color="auto"/>
            <w:left w:val="none" w:sz="0" w:space="0" w:color="auto"/>
            <w:bottom w:val="none" w:sz="0" w:space="0" w:color="auto"/>
            <w:right w:val="none" w:sz="0" w:space="0" w:color="auto"/>
          </w:divBdr>
          <w:divsChild>
            <w:div w:id="1293680816">
              <w:marLeft w:val="0"/>
              <w:marRight w:val="0"/>
              <w:marTop w:val="0"/>
              <w:marBottom w:val="0"/>
              <w:divBdr>
                <w:top w:val="none" w:sz="0" w:space="0" w:color="auto"/>
                <w:left w:val="none" w:sz="0" w:space="0" w:color="auto"/>
                <w:bottom w:val="none" w:sz="0" w:space="0" w:color="auto"/>
                <w:right w:val="none" w:sz="0" w:space="0" w:color="auto"/>
              </w:divBdr>
              <w:divsChild>
                <w:div w:id="168415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685400">
      <w:bodyDiv w:val="1"/>
      <w:marLeft w:val="0"/>
      <w:marRight w:val="0"/>
      <w:marTop w:val="0"/>
      <w:marBottom w:val="0"/>
      <w:divBdr>
        <w:top w:val="none" w:sz="0" w:space="0" w:color="auto"/>
        <w:left w:val="none" w:sz="0" w:space="0" w:color="auto"/>
        <w:bottom w:val="none" w:sz="0" w:space="0" w:color="auto"/>
        <w:right w:val="none" w:sz="0" w:space="0" w:color="auto"/>
      </w:divBdr>
      <w:divsChild>
        <w:div w:id="1143429886">
          <w:marLeft w:val="0"/>
          <w:marRight w:val="0"/>
          <w:marTop w:val="0"/>
          <w:marBottom w:val="0"/>
          <w:divBdr>
            <w:top w:val="none" w:sz="0" w:space="0" w:color="auto"/>
            <w:left w:val="none" w:sz="0" w:space="0" w:color="auto"/>
            <w:bottom w:val="none" w:sz="0" w:space="0" w:color="auto"/>
            <w:right w:val="none" w:sz="0" w:space="0" w:color="auto"/>
          </w:divBdr>
          <w:divsChild>
            <w:div w:id="185212945">
              <w:marLeft w:val="0"/>
              <w:marRight w:val="0"/>
              <w:marTop w:val="0"/>
              <w:marBottom w:val="0"/>
              <w:divBdr>
                <w:top w:val="none" w:sz="0" w:space="0" w:color="auto"/>
                <w:left w:val="none" w:sz="0" w:space="0" w:color="auto"/>
                <w:bottom w:val="none" w:sz="0" w:space="0" w:color="auto"/>
                <w:right w:val="none" w:sz="0" w:space="0" w:color="auto"/>
              </w:divBdr>
              <w:divsChild>
                <w:div w:id="68186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802559">
      <w:bodyDiv w:val="1"/>
      <w:marLeft w:val="0"/>
      <w:marRight w:val="0"/>
      <w:marTop w:val="0"/>
      <w:marBottom w:val="0"/>
      <w:divBdr>
        <w:top w:val="none" w:sz="0" w:space="0" w:color="auto"/>
        <w:left w:val="none" w:sz="0" w:space="0" w:color="auto"/>
        <w:bottom w:val="none" w:sz="0" w:space="0" w:color="auto"/>
        <w:right w:val="none" w:sz="0" w:space="0" w:color="auto"/>
      </w:divBdr>
      <w:divsChild>
        <w:div w:id="67190878">
          <w:marLeft w:val="0"/>
          <w:marRight w:val="0"/>
          <w:marTop w:val="0"/>
          <w:marBottom w:val="0"/>
          <w:divBdr>
            <w:top w:val="none" w:sz="0" w:space="0" w:color="auto"/>
            <w:left w:val="none" w:sz="0" w:space="0" w:color="auto"/>
            <w:bottom w:val="none" w:sz="0" w:space="0" w:color="auto"/>
            <w:right w:val="none" w:sz="0" w:space="0" w:color="auto"/>
          </w:divBdr>
          <w:divsChild>
            <w:div w:id="185559494">
              <w:marLeft w:val="0"/>
              <w:marRight w:val="0"/>
              <w:marTop w:val="0"/>
              <w:marBottom w:val="0"/>
              <w:divBdr>
                <w:top w:val="none" w:sz="0" w:space="0" w:color="auto"/>
                <w:left w:val="none" w:sz="0" w:space="0" w:color="auto"/>
                <w:bottom w:val="none" w:sz="0" w:space="0" w:color="auto"/>
                <w:right w:val="none" w:sz="0" w:space="0" w:color="auto"/>
              </w:divBdr>
              <w:divsChild>
                <w:div w:id="96373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180882">
      <w:bodyDiv w:val="1"/>
      <w:marLeft w:val="0"/>
      <w:marRight w:val="0"/>
      <w:marTop w:val="0"/>
      <w:marBottom w:val="0"/>
      <w:divBdr>
        <w:top w:val="none" w:sz="0" w:space="0" w:color="auto"/>
        <w:left w:val="none" w:sz="0" w:space="0" w:color="auto"/>
        <w:bottom w:val="none" w:sz="0" w:space="0" w:color="auto"/>
        <w:right w:val="none" w:sz="0" w:space="0" w:color="auto"/>
      </w:divBdr>
      <w:divsChild>
        <w:div w:id="751782403">
          <w:marLeft w:val="0"/>
          <w:marRight w:val="0"/>
          <w:marTop w:val="0"/>
          <w:marBottom w:val="0"/>
          <w:divBdr>
            <w:top w:val="none" w:sz="0" w:space="0" w:color="auto"/>
            <w:left w:val="none" w:sz="0" w:space="0" w:color="auto"/>
            <w:bottom w:val="none" w:sz="0" w:space="0" w:color="auto"/>
            <w:right w:val="none" w:sz="0" w:space="0" w:color="auto"/>
          </w:divBdr>
          <w:divsChild>
            <w:div w:id="1831024511">
              <w:marLeft w:val="0"/>
              <w:marRight w:val="0"/>
              <w:marTop w:val="0"/>
              <w:marBottom w:val="0"/>
              <w:divBdr>
                <w:top w:val="none" w:sz="0" w:space="0" w:color="auto"/>
                <w:left w:val="none" w:sz="0" w:space="0" w:color="auto"/>
                <w:bottom w:val="none" w:sz="0" w:space="0" w:color="auto"/>
                <w:right w:val="none" w:sz="0" w:space="0" w:color="auto"/>
              </w:divBdr>
              <w:divsChild>
                <w:div w:id="111983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546054">
      <w:bodyDiv w:val="1"/>
      <w:marLeft w:val="0"/>
      <w:marRight w:val="0"/>
      <w:marTop w:val="0"/>
      <w:marBottom w:val="0"/>
      <w:divBdr>
        <w:top w:val="none" w:sz="0" w:space="0" w:color="auto"/>
        <w:left w:val="none" w:sz="0" w:space="0" w:color="auto"/>
        <w:bottom w:val="none" w:sz="0" w:space="0" w:color="auto"/>
        <w:right w:val="none" w:sz="0" w:space="0" w:color="auto"/>
      </w:divBdr>
      <w:divsChild>
        <w:div w:id="1171723659">
          <w:marLeft w:val="0"/>
          <w:marRight w:val="0"/>
          <w:marTop w:val="0"/>
          <w:marBottom w:val="0"/>
          <w:divBdr>
            <w:top w:val="none" w:sz="0" w:space="0" w:color="auto"/>
            <w:left w:val="none" w:sz="0" w:space="0" w:color="auto"/>
            <w:bottom w:val="none" w:sz="0" w:space="0" w:color="auto"/>
            <w:right w:val="none" w:sz="0" w:space="0" w:color="auto"/>
          </w:divBdr>
          <w:divsChild>
            <w:div w:id="997266528">
              <w:marLeft w:val="0"/>
              <w:marRight w:val="0"/>
              <w:marTop w:val="0"/>
              <w:marBottom w:val="0"/>
              <w:divBdr>
                <w:top w:val="none" w:sz="0" w:space="0" w:color="auto"/>
                <w:left w:val="none" w:sz="0" w:space="0" w:color="auto"/>
                <w:bottom w:val="none" w:sz="0" w:space="0" w:color="auto"/>
                <w:right w:val="none" w:sz="0" w:space="0" w:color="auto"/>
              </w:divBdr>
              <w:divsChild>
                <w:div w:id="155728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972834">
      <w:bodyDiv w:val="1"/>
      <w:marLeft w:val="0"/>
      <w:marRight w:val="0"/>
      <w:marTop w:val="0"/>
      <w:marBottom w:val="0"/>
      <w:divBdr>
        <w:top w:val="none" w:sz="0" w:space="0" w:color="auto"/>
        <w:left w:val="none" w:sz="0" w:space="0" w:color="auto"/>
        <w:bottom w:val="none" w:sz="0" w:space="0" w:color="auto"/>
        <w:right w:val="none" w:sz="0" w:space="0" w:color="auto"/>
      </w:divBdr>
      <w:divsChild>
        <w:div w:id="1349330266">
          <w:marLeft w:val="0"/>
          <w:marRight w:val="0"/>
          <w:marTop w:val="0"/>
          <w:marBottom w:val="0"/>
          <w:divBdr>
            <w:top w:val="none" w:sz="0" w:space="0" w:color="auto"/>
            <w:left w:val="none" w:sz="0" w:space="0" w:color="auto"/>
            <w:bottom w:val="none" w:sz="0" w:space="0" w:color="auto"/>
            <w:right w:val="none" w:sz="0" w:space="0" w:color="auto"/>
          </w:divBdr>
          <w:divsChild>
            <w:div w:id="83692550">
              <w:marLeft w:val="0"/>
              <w:marRight w:val="0"/>
              <w:marTop w:val="0"/>
              <w:marBottom w:val="0"/>
              <w:divBdr>
                <w:top w:val="none" w:sz="0" w:space="0" w:color="auto"/>
                <w:left w:val="none" w:sz="0" w:space="0" w:color="auto"/>
                <w:bottom w:val="none" w:sz="0" w:space="0" w:color="auto"/>
                <w:right w:val="none" w:sz="0" w:space="0" w:color="auto"/>
              </w:divBdr>
              <w:divsChild>
                <w:div w:id="659040749">
                  <w:marLeft w:val="0"/>
                  <w:marRight w:val="0"/>
                  <w:marTop w:val="0"/>
                  <w:marBottom w:val="0"/>
                  <w:divBdr>
                    <w:top w:val="none" w:sz="0" w:space="0" w:color="auto"/>
                    <w:left w:val="none" w:sz="0" w:space="0" w:color="auto"/>
                    <w:bottom w:val="none" w:sz="0" w:space="0" w:color="auto"/>
                    <w:right w:val="none" w:sz="0" w:space="0" w:color="auto"/>
                  </w:divBdr>
                  <w:divsChild>
                    <w:div w:id="175879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938432">
      <w:bodyDiv w:val="1"/>
      <w:marLeft w:val="0"/>
      <w:marRight w:val="0"/>
      <w:marTop w:val="0"/>
      <w:marBottom w:val="0"/>
      <w:divBdr>
        <w:top w:val="none" w:sz="0" w:space="0" w:color="auto"/>
        <w:left w:val="none" w:sz="0" w:space="0" w:color="auto"/>
        <w:bottom w:val="none" w:sz="0" w:space="0" w:color="auto"/>
        <w:right w:val="none" w:sz="0" w:space="0" w:color="auto"/>
      </w:divBdr>
      <w:divsChild>
        <w:div w:id="947468061">
          <w:marLeft w:val="0"/>
          <w:marRight w:val="0"/>
          <w:marTop w:val="0"/>
          <w:marBottom w:val="0"/>
          <w:divBdr>
            <w:top w:val="none" w:sz="0" w:space="0" w:color="auto"/>
            <w:left w:val="none" w:sz="0" w:space="0" w:color="auto"/>
            <w:bottom w:val="none" w:sz="0" w:space="0" w:color="auto"/>
            <w:right w:val="none" w:sz="0" w:space="0" w:color="auto"/>
          </w:divBdr>
          <w:divsChild>
            <w:div w:id="809830352">
              <w:marLeft w:val="0"/>
              <w:marRight w:val="0"/>
              <w:marTop w:val="0"/>
              <w:marBottom w:val="0"/>
              <w:divBdr>
                <w:top w:val="none" w:sz="0" w:space="0" w:color="auto"/>
                <w:left w:val="none" w:sz="0" w:space="0" w:color="auto"/>
                <w:bottom w:val="none" w:sz="0" w:space="0" w:color="auto"/>
                <w:right w:val="none" w:sz="0" w:space="0" w:color="auto"/>
              </w:divBdr>
              <w:divsChild>
                <w:div w:id="22872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246533">
      <w:bodyDiv w:val="1"/>
      <w:marLeft w:val="0"/>
      <w:marRight w:val="0"/>
      <w:marTop w:val="0"/>
      <w:marBottom w:val="0"/>
      <w:divBdr>
        <w:top w:val="none" w:sz="0" w:space="0" w:color="auto"/>
        <w:left w:val="none" w:sz="0" w:space="0" w:color="auto"/>
        <w:bottom w:val="none" w:sz="0" w:space="0" w:color="auto"/>
        <w:right w:val="none" w:sz="0" w:space="0" w:color="auto"/>
      </w:divBdr>
      <w:divsChild>
        <w:div w:id="1678386789">
          <w:marLeft w:val="0"/>
          <w:marRight w:val="0"/>
          <w:marTop w:val="0"/>
          <w:marBottom w:val="0"/>
          <w:divBdr>
            <w:top w:val="none" w:sz="0" w:space="0" w:color="auto"/>
            <w:left w:val="none" w:sz="0" w:space="0" w:color="auto"/>
            <w:bottom w:val="none" w:sz="0" w:space="0" w:color="auto"/>
            <w:right w:val="none" w:sz="0" w:space="0" w:color="auto"/>
          </w:divBdr>
          <w:divsChild>
            <w:div w:id="554197845">
              <w:marLeft w:val="0"/>
              <w:marRight w:val="0"/>
              <w:marTop w:val="0"/>
              <w:marBottom w:val="0"/>
              <w:divBdr>
                <w:top w:val="none" w:sz="0" w:space="0" w:color="auto"/>
                <w:left w:val="none" w:sz="0" w:space="0" w:color="auto"/>
                <w:bottom w:val="none" w:sz="0" w:space="0" w:color="auto"/>
                <w:right w:val="none" w:sz="0" w:space="0" w:color="auto"/>
              </w:divBdr>
              <w:divsChild>
                <w:div w:id="105940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643651">
      <w:bodyDiv w:val="1"/>
      <w:marLeft w:val="0"/>
      <w:marRight w:val="0"/>
      <w:marTop w:val="0"/>
      <w:marBottom w:val="0"/>
      <w:divBdr>
        <w:top w:val="none" w:sz="0" w:space="0" w:color="auto"/>
        <w:left w:val="none" w:sz="0" w:space="0" w:color="auto"/>
        <w:bottom w:val="none" w:sz="0" w:space="0" w:color="auto"/>
        <w:right w:val="none" w:sz="0" w:space="0" w:color="auto"/>
      </w:divBdr>
      <w:divsChild>
        <w:div w:id="1038703839">
          <w:marLeft w:val="0"/>
          <w:marRight w:val="0"/>
          <w:marTop w:val="0"/>
          <w:marBottom w:val="0"/>
          <w:divBdr>
            <w:top w:val="none" w:sz="0" w:space="0" w:color="auto"/>
            <w:left w:val="none" w:sz="0" w:space="0" w:color="auto"/>
            <w:bottom w:val="none" w:sz="0" w:space="0" w:color="auto"/>
            <w:right w:val="none" w:sz="0" w:space="0" w:color="auto"/>
          </w:divBdr>
          <w:divsChild>
            <w:div w:id="1675842364">
              <w:marLeft w:val="0"/>
              <w:marRight w:val="0"/>
              <w:marTop w:val="0"/>
              <w:marBottom w:val="0"/>
              <w:divBdr>
                <w:top w:val="none" w:sz="0" w:space="0" w:color="auto"/>
                <w:left w:val="none" w:sz="0" w:space="0" w:color="auto"/>
                <w:bottom w:val="none" w:sz="0" w:space="0" w:color="auto"/>
                <w:right w:val="none" w:sz="0" w:space="0" w:color="auto"/>
              </w:divBdr>
              <w:divsChild>
                <w:div w:id="149758534">
                  <w:marLeft w:val="0"/>
                  <w:marRight w:val="0"/>
                  <w:marTop w:val="0"/>
                  <w:marBottom w:val="0"/>
                  <w:divBdr>
                    <w:top w:val="none" w:sz="0" w:space="0" w:color="auto"/>
                    <w:left w:val="none" w:sz="0" w:space="0" w:color="auto"/>
                    <w:bottom w:val="none" w:sz="0" w:space="0" w:color="auto"/>
                    <w:right w:val="none" w:sz="0" w:space="0" w:color="auto"/>
                  </w:divBdr>
                  <w:divsChild>
                    <w:div w:id="179910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267569">
      <w:bodyDiv w:val="1"/>
      <w:marLeft w:val="0"/>
      <w:marRight w:val="0"/>
      <w:marTop w:val="0"/>
      <w:marBottom w:val="0"/>
      <w:divBdr>
        <w:top w:val="none" w:sz="0" w:space="0" w:color="auto"/>
        <w:left w:val="none" w:sz="0" w:space="0" w:color="auto"/>
        <w:bottom w:val="none" w:sz="0" w:space="0" w:color="auto"/>
        <w:right w:val="none" w:sz="0" w:space="0" w:color="auto"/>
      </w:divBdr>
      <w:divsChild>
        <w:div w:id="230118542">
          <w:marLeft w:val="0"/>
          <w:marRight w:val="0"/>
          <w:marTop w:val="0"/>
          <w:marBottom w:val="0"/>
          <w:divBdr>
            <w:top w:val="none" w:sz="0" w:space="0" w:color="auto"/>
            <w:left w:val="none" w:sz="0" w:space="0" w:color="auto"/>
            <w:bottom w:val="none" w:sz="0" w:space="0" w:color="auto"/>
            <w:right w:val="none" w:sz="0" w:space="0" w:color="auto"/>
          </w:divBdr>
          <w:divsChild>
            <w:div w:id="1945722667">
              <w:marLeft w:val="0"/>
              <w:marRight w:val="0"/>
              <w:marTop w:val="0"/>
              <w:marBottom w:val="0"/>
              <w:divBdr>
                <w:top w:val="none" w:sz="0" w:space="0" w:color="auto"/>
                <w:left w:val="none" w:sz="0" w:space="0" w:color="auto"/>
                <w:bottom w:val="none" w:sz="0" w:space="0" w:color="auto"/>
                <w:right w:val="none" w:sz="0" w:space="0" w:color="auto"/>
              </w:divBdr>
              <w:divsChild>
                <w:div w:id="17813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360110">
      <w:bodyDiv w:val="1"/>
      <w:marLeft w:val="0"/>
      <w:marRight w:val="0"/>
      <w:marTop w:val="0"/>
      <w:marBottom w:val="0"/>
      <w:divBdr>
        <w:top w:val="none" w:sz="0" w:space="0" w:color="auto"/>
        <w:left w:val="none" w:sz="0" w:space="0" w:color="auto"/>
        <w:bottom w:val="none" w:sz="0" w:space="0" w:color="auto"/>
        <w:right w:val="none" w:sz="0" w:space="0" w:color="auto"/>
      </w:divBdr>
      <w:divsChild>
        <w:div w:id="502165401">
          <w:marLeft w:val="0"/>
          <w:marRight w:val="0"/>
          <w:marTop w:val="0"/>
          <w:marBottom w:val="0"/>
          <w:divBdr>
            <w:top w:val="none" w:sz="0" w:space="0" w:color="auto"/>
            <w:left w:val="none" w:sz="0" w:space="0" w:color="auto"/>
            <w:bottom w:val="none" w:sz="0" w:space="0" w:color="auto"/>
            <w:right w:val="none" w:sz="0" w:space="0" w:color="auto"/>
          </w:divBdr>
          <w:divsChild>
            <w:div w:id="406537218">
              <w:marLeft w:val="0"/>
              <w:marRight w:val="0"/>
              <w:marTop w:val="0"/>
              <w:marBottom w:val="0"/>
              <w:divBdr>
                <w:top w:val="none" w:sz="0" w:space="0" w:color="auto"/>
                <w:left w:val="none" w:sz="0" w:space="0" w:color="auto"/>
                <w:bottom w:val="none" w:sz="0" w:space="0" w:color="auto"/>
                <w:right w:val="none" w:sz="0" w:space="0" w:color="auto"/>
              </w:divBdr>
              <w:divsChild>
                <w:div w:id="625477343">
                  <w:marLeft w:val="0"/>
                  <w:marRight w:val="0"/>
                  <w:marTop w:val="0"/>
                  <w:marBottom w:val="0"/>
                  <w:divBdr>
                    <w:top w:val="none" w:sz="0" w:space="0" w:color="auto"/>
                    <w:left w:val="none" w:sz="0" w:space="0" w:color="auto"/>
                    <w:bottom w:val="none" w:sz="0" w:space="0" w:color="auto"/>
                    <w:right w:val="none" w:sz="0" w:space="0" w:color="auto"/>
                  </w:divBdr>
                  <w:divsChild>
                    <w:div w:id="139377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736669">
      <w:bodyDiv w:val="1"/>
      <w:marLeft w:val="0"/>
      <w:marRight w:val="0"/>
      <w:marTop w:val="0"/>
      <w:marBottom w:val="0"/>
      <w:divBdr>
        <w:top w:val="none" w:sz="0" w:space="0" w:color="auto"/>
        <w:left w:val="none" w:sz="0" w:space="0" w:color="auto"/>
        <w:bottom w:val="none" w:sz="0" w:space="0" w:color="auto"/>
        <w:right w:val="none" w:sz="0" w:space="0" w:color="auto"/>
      </w:divBdr>
      <w:divsChild>
        <w:div w:id="938178231">
          <w:marLeft w:val="0"/>
          <w:marRight w:val="0"/>
          <w:marTop w:val="0"/>
          <w:marBottom w:val="0"/>
          <w:divBdr>
            <w:top w:val="none" w:sz="0" w:space="0" w:color="auto"/>
            <w:left w:val="none" w:sz="0" w:space="0" w:color="auto"/>
            <w:bottom w:val="none" w:sz="0" w:space="0" w:color="auto"/>
            <w:right w:val="none" w:sz="0" w:space="0" w:color="auto"/>
          </w:divBdr>
          <w:divsChild>
            <w:div w:id="1600093801">
              <w:marLeft w:val="0"/>
              <w:marRight w:val="0"/>
              <w:marTop w:val="0"/>
              <w:marBottom w:val="0"/>
              <w:divBdr>
                <w:top w:val="none" w:sz="0" w:space="0" w:color="auto"/>
                <w:left w:val="none" w:sz="0" w:space="0" w:color="auto"/>
                <w:bottom w:val="none" w:sz="0" w:space="0" w:color="auto"/>
                <w:right w:val="none" w:sz="0" w:space="0" w:color="auto"/>
              </w:divBdr>
              <w:divsChild>
                <w:div w:id="38969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474165">
      <w:bodyDiv w:val="1"/>
      <w:marLeft w:val="0"/>
      <w:marRight w:val="0"/>
      <w:marTop w:val="0"/>
      <w:marBottom w:val="0"/>
      <w:divBdr>
        <w:top w:val="none" w:sz="0" w:space="0" w:color="auto"/>
        <w:left w:val="none" w:sz="0" w:space="0" w:color="auto"/>
        <w:bottom w:val="none" w:sz="0" w:space="0" w:color="auto"/>
        <w:right w:val="none" w:sz="0" w:space="0" w:color="auto"/>
      </w:divBdr>
    </w:div>
    <w:div w:id="2011105701">
      <w:bodyDiv w:val="1"/>
      <w:marLeft w:val="0"/>
      <w:marRight w:val="0"/>
      <w:marTop w:val="0"/>
      <w:marBottom w:val="0"/>
      <w:divBdr>
        <w:top w:val="none" w:sz="0" w:space="0" w:color="auto"/>
        <w:left w:val="none" w:sz="0" w:space="0" w:color="auto"/>
        <w:bottom w:val="none" w:sz="0" w:space="0" w:color="auto"/>
        <w:right w:val="none" w:sz="0" w:space="0" w:color="auto"/>
      </w:divBdr>
    </w:div>
    <w:div w:id="2015256655">
      <w:bodyDiv w:val="1"/>
      <w:marLeft w:val="0"/>
      <w:marRight w:val="0"/>
      <w:marTop w:val="0"/>
      <w:marBottom w:val="0"/>
      <w:divBdr>
        <w:top w:val="none" w:sz="0" w:space="0" w:color="auto"/>
        <w:left w:val="none" w:sz="0" w:space="0" w:color="auto"/>
        <w:bottom w:val="none" w:sz="0" w:space="0" w:color="auto"/>
        <w:right w:val="none" w:sz="0" w:space="0" w:color="auto"/>
      </w:divBdr>
      <w:divsChild>
        <w:div w:id="593821802">
          <w:marLeft w:val="0"/>
          <w:marRight w:val="0"/>
          <w:marTop w:val="0"/>
          <w:marBottom w:val="0"/>
          <w:divBdr>
            <w:top w:val="none" w:sz="0" w:space="0" w:color="auto"/>
            <w:left w:val="none" w:sz="0" w:space="0" w:color="auto"/>
            <w:bottom w:val="none" w:sz="0" w:space="0" w:color="auto"/>
            <w:right w:val="none" w:sz="0" w:space="0" w:color="auto"/>
          </w:divBdr>
          <w:divsChild>
            <w:div w:id="1843351271">
              <w:marLeft w:val="0"/>
              <w:marRight w:val="0"/>
              <w:marTop w:val="0"/>
              <w:marBottom w:val="0"/>
              <w:divBdr>
                <w:top w:val="none" w:sz="0" w:space="0" w:color="auto"/>
                <w:left w:val="none" w:sz="0" w:space="0" w:color="auto"/>
                <w:bottom w:val="none" w:sz="0" w:space="0" w:color="auto"/>
                <w:right w:val="none" w:sz="0" w:space="0" w:color="auto"/>
              </w:divBdr>
              <w:divsChild>
                <w:div w:id="180978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305780">
      <w:bodyDiv w:val="1"/>
      <w:marLeft w:val="0"/>
      <w:marRight w:val="0"/>
      <w:marTop w:val="0"/>
      <w:marBottom w:val="0"/>
      <w:divBdr>
        <w:top w:val="none" w:sz="0" w:space="0" w:color="auto"/>
        <w:left w:val="none" w:sz="0" w:space="0" w:color="auto"/>
        <w:bottom w:val="none" w:sz="0" w:space="0" w:color="auto"/>
        <w:right w:val="none" w:sz="0" w:space="0" w:color="auto"/>
      </w:divBdr>
      <w:divsChild>
        <w:div w:id="417093444">
          <w:marLeft w:val="0"/>
          <w:marRight w:val="0"/>
          <w:marTop w:val="0"/>
          <w:marBottom w:val="0"/>
          <w:divBdr>
            <w:top w:val="none" w:sz="0" w:space="0" w:color="auto"/>
            <w:left w:val="none" w:sz="0" w:space="0" w:color="auto"/>
            <w:bottom w:val="none" w:sz="0" w:space="0" w:color="auto"/>
            <w:right w:val="none" w:sz="0" w:space="0" w:color="auto"/>
          </w:divBdr>
          <w:divsChild>
            <w:div w:id="446705398">
              <w:marLeft w:val="0"/>
              <w:marRight w:val="0"/>
              <w:marTop w:val="0"/>
              <w:marBottom w:val="0"/>
              <w:divBdr>
                <w:top w:val="none" w:sz="0" w:space="0" w:color="auto"/>
                <w:left w:val="none" w:sz="0" w:space="0" w:color="auto"/>
                <w:bottom w:val="none" w:sz="0" w:space="0" w:color="auto"/>
                <w:right w:val="none" w:sz="0" w:space="0" w:color="auto"/>
              </w:divBdr>
              <w:divsChild>
                <w:div w:id="1733389157">
                  <w:marLeft w:val="0"/>
                  <w:marRight w:val="0"/>
                  <w:marTop w:val="0"/>
                  <w:marBottom w:val="0"/>
                  <w:divBdr>
                    <w:top w:val="none" w:sz="0" w:space="0" w:color="auto"/>
                    <w:left w:val="none" w:sz="0" w:space="0" w:color="auto"/>
                    <w:bottom w:val="none" w:sz="0" w:space="0" w:color="auto"/>
                    <w:right w:val="none" w:sz="0" w:space="0" w:color="auto"/>
                  </w:divBdr>
                  <w:divsChild>
                    <w:div w:id="32238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743815">
      <w:bodyDiv w:val="1"/>
      <w:marLeft w:val="0"/>
      <w:marRight w:val="0"/>
      <w:marTop w:val="0"/>
      <w:marBottom w:val="0"/>
      <w:divBdr>
        <w:top w:val="none" w:sz="0" w:space="0" w:color="auto"/>
        <w:left w:val="none" w:sz="0" w:space="0" w:color="auto"/>
        <w:bottom w:val="none" w:sz="0" w:space="0" w:color="auto"/>
        <w:right w:val="none" w:sz="0" w:space="0" w:color="auto"/>
      </w:divBdr>
    </w:div>
    <w:div w:id="2028142721">
      <w:bodyDiv w:val="1"/>
      <w:marLeft w:val="0"/>
      <w:marRight w:val="0"/>
      <w:marTop w:val="0"/>
      <w:marBottom w:val="0"/>
      <w:divBdr>
        <w:top w:val="none" w:sz="0" w:space="0" w:color="auto"/>
        <w:left w:val="none" w:sz="0" w:space="0" w:color="auto"/>
        <w:bottom w:val="none" w:sz="0" w:space="0" w:color="auto"/>
        <w:right w:val="none" w:sz="0" w:space="0" w:color="auto"/>
      </w:divBdr>
      <w:divsChild>
        <w:div w:id="1288849723">
          <w:marLeft w:val="0"/>
          <w:marRight w:val="0"/>
          <w:marTop w:val="0"/>
          <w:marBottom w:val="0"/>
          <w:divBdr>
            <w:top w:val="none" w:sz="0" w:space="0" w:color="auto"/>
            <w:left w:val="none" w:sz="0" w:space="0" w:color="auto"/>
            <w:bottom w:val="none" w:sz="0" w:space="0" w:color="auto"/>
            <w:right w:val="none" w:sz="0" w:space="0" w:color="auto"/>
          </w:divBdr>
          <w:divsChild>
            <w:div w:id="114443788">
              <w:marLeft w:val="0"/>
              <w:marRight w:val="0"/>
              <w:marTop w:val="0"/>
              <w:marBottom w:val="0"/>
              <w:divBdr>
                <w:top w:val="none" w:sz="0" w:space="0" w:color="auto"/>
                <w:left w:val="none" w:sz="0" w:space="0" w:color="auto"/>
                <w:bottom w:val="none" w:sz="0" w:space="0" w:color="auto"/>
                <w:right w:val="none" w:sz="0" w:space="0" w:color="auto"/>
              </w:divBdr>
              <w:divsChild>
                <w:div w:id="136297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213238">
      <w:bodyDiv w:val="1"/>
      <w:marLeft w:val="0"/>
      <w:marRight w:val="0"/>
      <w:marTop w:val="0"/>
      <w:marBottom w:val="0"/>
      <w:divBdr>
        <w:top w:val="none" w:sz="0" w:space="0" w:color="auto"/>
        <w:left w:val="none" w:sz="0" w:space="0" w:color="auto"/>
        <w:bottom w:val="none" w:sz="0" w:space="0" w:color="auto"/>
        <w:right w:val="none" w:sz="0" w:space="0" w:color="auto"/>
      </w:divBdr>
      <w:divsChild>
        <w:div w:id="803234586">
          <w:marLeft w:val="0"/>
          <w:marRight w:val="0"/>
          <w:marTop w:val="0"/>
          <w:marBottom w:val="0"/>
          <w:divBdr>
            <w:top w:val="none" w:sz="0" w:space="0" w:color="auto"/>
            <w:left w:val="none" w:sz="0" w:space="0" w:color="auto"/>
            <w:bottom w:val="none" w:sz="0" w:space="0" w:color="auto"/>
            <w:right w:val="none" w:sz="0" w:space="0" w:color="auto"/>
          </w:divBdr>
          <w:divsChild>
            <w:div w:id="1459104866">
              <w:marLeft w:val="0"/>
              <w:marRight w:val="0"/>
              <w:marTop w:val="0"/>
              <w:marBottom w:val="0"/>
              <w:divBdr>
                <w:top w:val="none" w:sz="0" w:space="0" w:color="auto"/>
                <w:left w:val="none" w:sz="0" w:space="0" w:color="auto"/>
                <w:bottom w:val="none" w:sz="0" w:space="0" w:color="auto"/>
                <w:right w:val="none" w:sz="0" w:space="0" w:color="auto"/>
              </w:divBdr>
              <w:divsChild>
                <w:div w:id="15106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965844">
      <w:bodyDiv w:val="1"/>
      <w:marLeft w:val="0"/>
      <w:marRight w:val="0"/>
      <w:marTop w:val="0"/>
      <w:marBottom w:val="0"/>
      <w:divBdr>
        <w:top w:val="none" w:sz="0" w:space="0" w:color="auto"/>
        <w:left w:val="none" w:sz="0" w:space="0" w:color="auto"/>
        <w:bottom w:val="none" w:sz="0" w:space="0" w:color="auto"/>
        <w:right w:val="none" w:sz="0" w:space="0" w:color="auto"/>
      </w:divBdr>
      <w:divsChild>
        <w:div w:id="1260872837">
          <w:marLeft w:val="0"/>
          <w:marRight w:val="0"/>
          <w:marTop w:val="0"/>
          <w:marBottom w:val="0"/>
          <w:divBdr>
            <w:top w:val="none" w:sz="0" w:space="0" w:color="auto"/>
            <w:left w:val="none" w:sz="0" w:space="0" w:color="auto"/>
            <w:bottom w:val="none" w:sz="0" w:space="0" w:color="auto"/>
            <w:right w:val="none" w:sz="0" w:space="0" w:color="auto"/>
          </w:divBdr>
          <w:divsChild>
            <w:div w:id="1583180482">
              <w:marLeft w:val="0"/>
              <w:marRight w:val="0"/>
              <w:marTop w:val="0"/>
              <w:marBottom w:val="0"/>
              <w:divBdr>
                <w:top w:val="none" w:sz="0" w:space="0" w:color="auto"/>
                <w:left w:val="none" w:sz="0" w:space="0" w:color="auto"/>
                <w:bottom w:val="none" w:sz="0" w:space="0" w:color="auto"/>
                <w:right w:val="none" w:sz="0" w:space="0" w:color="auto"/>
              </w:divBdr>
              <w:divsChild>
                <w:div w:id="1668292095">
                  <w:marLeft w:val="0"/>
                  <w:marRight w:val="0"/>
                  <w:marTop w:val="0"/>
                  <w:marBottom w:val="0"/>
                  <w:divBdr>
                    <w:top w:val="none" w:sz="0" w:space="0" w:color="auto"/>
                    <w:left w:val="none" w:sz="0" w:space="0" w:color="auto"/>
                    <w:bottom w:val="none" w:sz="0" w:space="0" w:color="auto"/>
                    <w:right w:val="none" w:sz="0" w:space="0" w:color="auto"/>
                  </w:divBdr>
                  <w:divsChild>
                    <w:div w:id="48820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4145">
      <w:bodyDiv w:val="1"/>
      <w:marLeft w:val="0"/>
      <w:marRight w:val="0"/>
      <w:marTop w:val="0"/>
      <w:marBottom w:val="0"/>
      <w:divBdr>
        <w:top w:val="none" w:sz="0" w:space="0" w:color="auto"/>
        <w:left w:val="none" w:sz="0" w:space="0" w:color="auto"/>
        <w:bottom w:val="none" w:sz="0" w:space="0" w:color="auto"/>
        <w:right w:val="none" w:sz="0" w:space="0" w:color="auto"/>
      </w:divBdr>
      <w:divsChild>
        <w:div w:id="1028797840">
          <w:marLeft w:val="0"/>
          <w:marRight w:val="0"/>
          <w:marTop w:val="0"/>
          <w:marBottom w:val="0"/>
          <w:divBdr>
            <w:top w:val="none" w:sz="0" w:space="0" w:color="auto"/>
            <w:left w:val="none" w:sz="0" w:space="0" w:color="auto"/>
            <w:bottom w:val="none" w:sz="0" w:space="0" w:color="auto"/>
            <w:right w:val="none" w:sz="0" w:space="0" w:color="auto"/>
          </w:divBdr>
          <w:divsChild>
            <w:div w:id="1344014605">
              <w:marLeft w:val="0"/>
              <w:marRight w:val="0"/>
              <w:marTop w:val="0"/>
              <w:marBottom w:val="0"/>
              <w:divBdr>
                <w:top w:val="none" w:sz="0" w:space="0" w:color="auto"/>
                <w:left w:val="none" w:sz="0" w:space="0" w:color="auto"/>
                <w:bottom w:val="none" w:sz="0" w:space="0" w:color="auto"/>
                <w:right w:val="none" w:sz="0" w:space="0" w:color="auto"/>
              </w:divBdr>
              <w:divsChild>
                <w:div w:id="204243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288940">
      <w:bodyDiv w:val="1"/>
      <w:marLeft w:val="0"/>
      <w:marRight w:val="0"/>
      <w:marTop w:val="0"/>
      <w:marBottom w:val="0"/>
      <w:divBdr>
        <w:top w:val="none" w:sz="0" w:space="0" w:color="auto"/>
        <w:left w:val="none" w:sz="0" w:space="0" w:color="auto"/>
        <w:bottom w:val="none" w:sz="0" w:space="0" w:color="auto"/>
        <w:right w:val="none" w:sz="0" w:space="0" w:color="auto"/>
      </w:divBdr>
    </w:div>
    <w:div w:id="2048294377">
      <w:bodyDiv w:val="1"/>
      <w:marLeft w:val="0"/>
      <w:marRight w:val="0"/>
      <w:marTop w:val="0"/>
      <w:marBottom w:val="0"/>
      <w:divBdr>
        <w:top w:val="none" w:sz="0" w:space="0" w:color="auto"/>
        <w:left w:val="none" w:sz="0" w:space="0" w:color="auto"/>
        <w:bottom w:val="none" w:sz="0" w:space="0" w:color="auto"/>
        <w:right w:val="none" w:sz="0" w:space="0" w:color="auto"/>
      </w:divBdr>
      <w:divsChild>
        <w:div w:id="233786363">
          <w:marLeft w:val="0"/>
          <w:marRight w:val="0"/>
          <w:marTop w:val="0"/>
          <w:marBottom w:val="0"/>
          <w:divBdr>
            <w:top w:val="none" w:sz="0" w:space="0" w:color="auto"/>
            <w:left w:val="none" w:sz="0" w:space="0" w:color="auto"/>
            <w:bottom w:val="none" w:sz="0" w:space="0" w:color="auto"/>
            <w:right w:val="none" w:sz="0" w:space="0" w:color="auto"/>
          </w:divBdr>
          <w:divsChild>
            <w:div w:id="989479164">
              <w:marLeft w:val="0"/>
              <w:marRight w:val="0"/>
              <w:marTop w:val="0"/>
              <w:marBottom w:val="0"/>
              <w:divBdr>
                <w:top w:val="none" w:sz="0" w:space="0" w:color="auto"/>
                <w:left w:val="none" w:sz="0" w:space="0" w:color="auto"/>
                <w:bottom w:val="none" w:sz="0" w:space="0" w:color="auto"/>
                <w:right w:val="none" w:sz="0" w:space="0" w:color="auto"/>
              </w:divBdr>
              <w:divsChild>
                <w:div w:id="208197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572415">
      <w:bodyDiv w:val="1"/>
      <w:marLeft w:val="0"/>
      <w:marRight w:val="0"/>
      <w:marTop w:val="0"/>
      <w:marBottom w:val="0"/>
      <w:divBdr>
        <w:top w:val="none" w:sz="0" w:space="0" w:color="auto"/>
        <w:left w:val="none" w:sz="0" w:space="0" w:color="auto"/>
        <w:bottom w:val="none" w:sz="0" w:space="0" w:color="auto"/>
        <w:right w:val="none" w:sz="0" w:space="0" w:color="auto"/>
      </w:divBdr>
      <w:divsChild>
        <w:div w:id="1945725229">
          <w:marLeft w:val="0"/>
          <w:marRight w:val="0"/>
          <w:marTop w:val="0"/>
          <w:marBottom w:val="0"/>
          <w:divBdr>
            <w:top w:val="none" w:sz="0" w:space="0" w:color="auto"/>
            <w:left w:val="none" w:sz="0" w:space="0" w:color="auto"/>
            <w:bottom w:val="none" w:sz="0" w:space="0" w:color="auto"/>
            <w:right w:val="none" w:sz="0" w:space="0" w:color="auto"/>
          </w:divBdr>
          <w:divsChild>
            <w:div w:id="1383285634">
              <w:marLeft w:val="0"/>
              <w:marRight w:val="0"/>
              <w:marTop w:val="0"/>
              <w:marBottom w:val="0"/>
              <w:divBdr>
                <w:top w:val="none" w:sz="0" w:space="0" w:color="auto"/>
                <w:left w:val="none" w:sz="0" w:space="0" w:color="auto"/>
                <w:bottom w:val="none" w:sz="0" w:space="0" w:color="auto"/>
                <w:right w:val="none" w:sz="0" w:space="0" w:color="auto"/>
              </w:divBdr>
              <w:divsChild>
                <w:div w:id="52474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421571">
      <w:bodyDiv w:val="1"/>
      <w:marLeft w:val="0"/>
      <w:marRight w:val="0"/>
      <w:marTop w:val="0"/>
      <w:marBottom w:val="0"/>
      <w:divBdr>
        <w:top w:val="none" w:sz="0" w:space="0" w:color="auto"/>
        <w:left w:val="none" w:sz="0" w:space="0" w:color="auto"/>
        <w:bottom w:val="none" w:sz="0" w:space="0" w:color="auto"/>
        <w:right w:val="none" w:sz="0" w:space="0" w:color="auto"/>
      </w:divBdr>
      <w:divsChild>
        <w:div w:id="388574341">
          <w:marLeft w:val="0"/>
          <w:marRight w:val="0"/>
          <w:marTop w:val="0"/>
          <w:marBottom w:val="0"/>
          <w:divBdr>
            <w:top w:val="none" w:sz="0" w:space="0" w:color="auto"/>
            <w:left w:val="none" w:sz="0" w:space="0" w:color="auto"/>
            <w:bottom w:val="none" w:sz="0" w:space="0" w:color="auto"/>
            <w:right w:val="none" w:sz="0" w:space="0" w:color="auto"/>
          </w:divBdr>
          <w:divsChild>
            <w:div w:id="1605187562">
              <w:marLeft w:val="0"/>
              <w:marRight w:val="0"/>
              <w:marTop w:val="0"/>
              <w:marBottom w:val="0"/>
              <w:divBdr>
                <w:top w:val="none" w:sz="0" w:space="0" w:color="auto"/>
                <w:left w:val="none" w:sz="0" w:space="0" w:color="auto"/>
                <w:bottom w:val="none" w:sz="0" w:space="0" w:color="auto"/>
                <w:right w:val="none" w:sz="0" w:space="0" w:color="auto"/>
              </w:divBdr>
              <w:divsChild>
                <w:div w:id="4280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620438">
      <w:bodyDiv w:val="1"/>
      <w:marLeft w:val="0"/>
      <w:marRight w:val="0"/>
      <w:marTop w:val="0"/>
      <w:marBottom w:val="0"/>
      <w:divBdr>
        <w:top w:val="none" w:sz="0" w:space="0" w:color="auto"/>
        <w:left w:val="none" w:sz="0" w:space="0" w:color="auto"/>
        <w:bottom w:val="none" w:sz="0" w:space="0" w:color="auto"/>
        <w:right w:val="none" w:sz="0" w:space="0" w:color="auto"/>
      </w:divBdr>
      <w:divsChild>
        <w:div w:id="2044862009">
          <w:marLeft w:val="0"/>
          <w:marRight w:val="0"/>
          <w:marTop w:val="0"/>
          <w:marBottom w:val="0"/>
          <w:divBdr>
            <w:top w:val="none" w:sz="0" w:space="0" w:color="auto"/>
            <w:left w:val="none" w:sz="0" w:space="0" w:color="auto"/>
            <w:bottom w:val="none" w:sz="0" w:space="0" w:color="auto"/>
            <w:right w:val="none" w:sz="0" w:space="0" w:color="auto"/>
          </w:divBdr>
          <w:divsChild>
            <w:div w:id="1732533328">
              <w:marLeft w:val="0"/>
              <w:marRight w:val="0"/>
              <w:marTop w:val="0"/>
              <w:marBottom w:val="0"/>
              <w:divBdr>
                <w:top w:val="none" w:sz="0" w:space="0" w:color="auto"/>
                <w:left w:val="none" w:sz="0" w:space="0" w:color="auto"/>
                <w:bottom w:val="none" w:sz="0" w:space="0" w:color="auto"/>
                <w:right w:val="none" w:sz="0" w:space="0" w:color="auto"/>
              </w:divBdr>
              <w:divsChild>
                <w:div w:id="30948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54709">
      <w:bodyDiv w:val="1"/>
      <w:marLeft w:val="0"/>
      <w:marRight w:val="0"/>
      <w:marTop w:val="0"/>
      <w:marBottom w:val="0"/>
      <w:divBdr>
        <w:top w:val="none" w:sz="0" w:space="0" w:color="auto"/>
        <w:left w:val="none" w:sz="0" w:space="0" w:color="auto"/>
        <w:bottom w:val="none" w:sz="0" w:space="0" w:color="auto"/>
        <w:right w:val="none" w:sz="0" w:space="0" w:color="auto"/>
      </w:divBdr>
    </w:div>
    <w:div w:id="2085370577">
      <w:bodyDiv w:val="1"/>
      <w:marLeft w:val="0"/>
      <w:marRight w:val="0"/>
      <w:marTop w:val="0"/>
      <w:marBottom w:val="0"/>
      <w:divBdr>
        <w:top w:val="none" w:sz="0" w:space="0" w:color="auto"/>
        <w:left w:val="none" w:sz="0" w:space="0" w:color="auto"/>
        <w:bottom w:val="none" w:sz="0" w:space="0" w:color="auto"/>
        <w:right w:val="none" w:sz="0" w:space="0" w:color="auto"/>
      </w:divBdr>
      <w:divsChild>
        <w:div w:id="1626815338">
          <w:marLeft w:val="0"/>
          <w:marRight w:val="0"/>
          <w:marTop w:val="0"/>
          <w:marBottom w:val="0"/>
          <w:divBdr>
            <w:top w:val="none" w:sz="0" w:space="0" w:color="auto"/>
            <w:left w:val="none" w:sz="0" w:space="0" w:color="auto"/>
            <w:bottom w:val="none" w:sz="0" w:space="0" w:color="auto"/>
            <w:right w:val="none" w:sz="0" w:space="0" w:color="auto"/>
          </w:divBdr>
          <w:divsChild>
            <w:div w:id="629357775">
              <w:marLeft w:val="0"/>
              <w:marRight w:val="0"/>
              <w:marTop w:val="0"/>
              <w:marBottom w:val="0"/>
              <w:divBdr>
                <w:top w:val="none" w:sz="0" w:space="0" w:color="auto"/>
                <w:left w:val="none" w:sz="0" w:space="0" w:color="auto"/>
                <w:bottom w:val="none" w:sz="0" w:space="0" w:color="auto"/>
                <w:right w:val="none" w:sz="0" w:space="0" w:color="auto"/>
              </w:divBdr>
              <w:divsChild>
                <w:div w:id="7880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680801">
      <w:bodyDiv w:val="1"/>
      <w:marLeft w:val="0"/>
      <w:marRight w:val="0"/>
      <w:marTop w:val="0"/>
      <w:marBottom w:val="0"/>
      <w:divBdr>
        <w:top w:val="none" w:sz="0" w:space="0" w:color="auto"/>
        <w:left w:val="none" w:sz="0" w:space="0" w:color="auto"/>
        <w:bottom w:val="none" w:sz="0" w:space="0" w:color="auto"/>
        <w:right w:val="none" w:sz="0" w:space="0" w:color="auto"/>
      </w:divBdr>
      <w:divsChild>
        <w:div w:id="1868761142">
          <w:marLeft w:val="0"/>
          <w:marRight w:val="0"/>
          <w:marTop w:val="0"/>
          <w:marBottom w:val="0"/>
          <w:divBdr>
            <w:top w:val="none" w:sz="0" w:space="0" w:color="auto"/>
            <w:left w:val="none" w:sz="0" w:space="0" w:color="auto"/>
            <w:bottom w:val="none" w:sz="0" w:space="0" w:color="auto"/>
            <w:right w:val="none" w:sz="0" w:space="0" w:color="auto"/>
          </w:divBdr>
          <w:divsChild>
            <w:div w:id="1108699243">
              <w:marLeft w:val="0"/>
              <w:marRight w:val="0"/>
              <w:marTop w:val="0"/>
              <w:marBottom w:val="0"/>
              <w:divBdr>
                <w:top w:val="none" w:sz="0" w:space="0" w:color="auto"/>
                <w:left w:val="none" w:sz="0" w:space="0" w:color="auto"/>
                <w:bottom w:val="none" w:sz="0" w:space="0" w:color="auto"/>
                <w:right w:val="none" w:sz="0" w:space="0" w:color="auto"/>
              </w:divBdr>
              <w:divsChild>
                <w:div w:id="1240866483">
                  <w:marLeft w:val="0"/>
                  <w:marRight w:val="0"/>
                  <w:marTop w:val="0"/>
                  <w:marBottom w:val="0"/>
                  <w:divBdr>
                    <w:top w:val="none" w:sz="0" w:space="0" w:color="auto"/>
                    <w:left w:val="none" w:sz="0" w:space="0" w:color="auto"/>
                    <w:bottom w:val="none" w:sz="0" w:space="0" w:color="auto"/>
                    <w:right w:val="none" w:sz="0" w:space="0" w:color="auto"/>
                  </w:divBdr>
                  <w:divsChild>
                    <w:div w:id="88113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765060">
      <w:bodyDiv w:val="1"/>
      <w:marLeft w:val="0"/>
      <w:marRight w:val="0"/>
      <w:marTop w:val="0"/>
      <w:marBottom w:val="0"/>
      <w:divBdr>
        <w:top w:val="none" w:sz="0" w:space="0" w:color="auto"/>
        <w:left w:val="none" w:sz="0" w:space="0" w:color="auto"/>
        <w:bottom w:val="none" w:sz="0" w:space="0" w:color="auto"/>
        <w:right w:val="none" w:sz="0" w:space="0" w:color="auto"/>
      </w:divBdr>
      <w:divsChild>
        <w:div w:id="172765234">
          <w:marLeft w:val="0"/>
          <w:marRight w:val="0"/>
          <w:marTop w:val="0"/>
          <w:marBottom w:val="0"/>
          <w:divBdr>
            <w:top w:val="none" w:sz="0" w:space="0" w:color="auto"/>
            <w:left w:val="none" w:sz="0" w:space="0" w:color="auto"/>
            <w:bottom w:val="none" w:sz="0" w:space="0" w:color="auto"/>
            <w:right w:val="none" w:sz="0" w:space="0" w:color="auto"/>
          </w:divBdr>
          <w:divsChild>
            <w:div w:id="2101365282">
              <w:marLeft w:val="0"/>
              <w:marRight w:val="0"/>
              <w:marTop w:val="0"/>
              <w:marBottom w:val="0"/>
              <w:divBdr>
                <w:top w:val="none" w:sz="0" w:space="0" w:color="auto"/>
                <w:left w:val="none" w:sz="0" w:space="0" w:color="auto"/>
                <w:bottom w:val="none" w:sz="0" w:space="0" w:color="auto"/>
                <w:right w:val="none" w:sz="0" w:space="0" w:color="auto"/>
              </w:divBdr>
              <w:divsChild>
                <w:div w:id="79187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853698">
      <w:bodyDiv w:val="1"/>
      <w:marLeft w:val="0"/>
      <w:marRight w:val="0"/>
      <w:marTop w:val="0"/>
      <w:marBottom w:val="0"/>
      <w:divBdr>
        <w:top w:val="none" w:sz="0" w:space="0" w:color="auto"/>
        <w:left w:val="none" w:sz="0" w:space="0" w:color="auto"/>
        <w:bottom w:val="none" w:sz="0" w:space="0" w:color="auto"/>
        <w:right w:val="none" w:sz="0" w:space="0" w:color="auto"/>
      </w:divBdr>
      <w:divsChild>
        <w:div w:id="1980765646">
          <w:marLeft w:val="0"/>
          <w:marRight w:val="0"/>
          <w:marTop w:val="0"/>
          <w:marBottom w:val="0"/>
          <w:divBdr>
            <w:top w:val="none" w:sz="0" w:space="0" w:color="auto"/>
            <w:left w:val="none" w:sz="0" w:space="0" w:color="auto"/>
            <w:bottom w:val="none" w:sz="0" w:space="0" w:color="auto"/>
            <w:right w:val="none" w:sz="0" w:space="0" w:color="auto"/>
          </w:divBdr>
          <w:divsChild>
            <w:div w:id="1364862445">
              <w:marLeft w:val="0"/>
              <w:marRight w:val="0"/>
              <w:marTop w:val="0"/>
              <w:marBottom w:val="0"/>
              <w:divBdr>
                <w:top w:val="none" w:sz="0" w:space="0" w:color="auto"/>
                <w:left w:val="none" w:sz="0" w:space="0" w:color="auto"/>
                <w:bottom w:val="none" w:sz="0" w:space="0" w:color="auto"/>
                <w:right w:val="none" w:sz="0" w:space="0" w:color="auto"/>
              </w:divBdr>
              <w:divsChild>
                <w:div w:id="1510752663">
                  <w:marLeft w:val="0"/>
                  <w:marRight w:val="0"/>
                  <w:marTop w:val="0"/>
                  <w:marBottom w:val="0"/>
                  <w:divBdr>
                    <w:top w:val="none" w:sz="0" w:space="0" w:color="auto"/>
                    <w:left w:val="none" w:sz="0" w:space="0" w:color="auto"/>
                    <w:bottom w:val="none" w:sz="0" w:space="0" w:color="auto"/>
                    <w:right w:val="none" w:sz="0" w:space="0" w:color="auto"/>
                  </w:divBdr>
                  <w:divsChild>
                    <w:div w:id="172644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702710">
      <w:bodyDiv w:val="1"/>
      <w:marLeft w:val="0"/>
      <w:marRight w:val="0"/>
      <w:marTop w:val="0"/>
      <w:marBottom w:val="0"/>
      <w:divBdr>
        <w:top w:val="none" w:sz="0" w:space="0" w:color="auto"/>
        <w:left w:val="none" w:sz="0" w:space="0" w:color="auto"/>
        <w:bottom w:val="none" w:sz="0" w:space="0" w:color="auto"/>
        <w:right w:val="none" w:sz="0" w:space="0" w:color="auto"/>
      </w:divBdr>
      <w:divsChild>
        <w:div w:id="372268786">
          <w:marLeft w:val="0"/>
          <w:marRight w:val="0"/>
          <w:marTop w:val="0"/>
          <w:marBottom w:val="0"/>
          <w:divBdr>
            <w:top w:val="none" w:sz="0" w:space="0" w:color="auto"/>
            <w:left w:val="none" w:sz="0" w:space="0" w:color="auto"/>
            <w:bottom w:val="none" w:sz="0" w:space="0" w:color="auto"/>
            <w:right w:val="none" w:sz="0" w:space="0" w:color="auto"/>
          </w:divBdr>
          <w:divsChild>
            <w:div w:id="915435965">
              <w:marLeft w:val="0"/>
              <w:marRight w:val="0"/>
              <w:marTop w:val="0"/>
              <w:marBottom w:val="0"/>
              <w:divBdr>
                <w:top w:val="none" w:sz="0" w:space="0" w:color="auto"/>
                <w:left w:val="none" w:sz="0" w:space="0" w:color="auto"/>
                <w:bottom w:val="none" w:sz="0" w:space="0" w:color="auto"/>
                <w:right w:val="none" w:sz="0" w:space="0" w:color="auto"/>
              </w:divBdr>
              <w:divsChild>
                <w:div w:id="150308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711660">
      <w:bodyDiv w:val="1"/>
      <w:marLeft w:val="0"/>
      <w:marRight w:val="0"/>
      <w:marTop w:val="0"/>
      <w:marBottom w:val="0"/>
      <w:divBdr>
        <w:top w:val="none" w:sz="0" w:space="0" w:color="auto"/>
        <w:left w:val="none" w:sz="0" w:space="0" w:color="auto"/>
        <w:bottom w:val="none" w:sz="0" w:space="0" w:color="auto"/>
        <w:right w:val="none" w:sz="0" w:space="0" w:color="auto"/>
      </w:divBdr>
    </w:div>
    <w:div w:id="2099865600">
      <w:bodyDiv w:val="1"/>
      <w:marLeft w:val="0"/>
      <w:marRight w:val="0"/>
      <w:marTop w:val="0"/>
      <w:marBottom w:val="0"/>
      <w:divBdr>
        <w:top w:val="none" w:sz="0" w:space="0" w:color="auto"/>
        <w:left w:val="none" w:sz="0" w:space="0" w:color="auto"/>
        <w:bottom w:val="none" w:sz="0" w:space="0" w:color="auto"/>
        <w:right w:val="none" w:sz="0" w:space="0" w:color="auto"/>
      </w:divBdr>
      <w:divsChild>
        <w:div w:id="1589727778">
          <w:marLeft w:val="0"/>
          <w:marRight w:val="0"/>
          <w:marTop w:val="0"/>
          <w:marBottom w:val="0"/>
          <w:divBdr>
            <w:top w:val="none" w:sz="0" w:space="0" w:color="auto"/>
            <w:left w:val="none" w:sz="0" w:space="0" w:color="auto"/>
            <w:bottom w:val="none" w:sz="0" w:space="0" w:color="auto"/>
            <w:right w:val="none" w:sz="0" w:space="0" w:color="auto"/>
          </w:divBdr>
          <w:divsChild>
            <w:div w:id="1307247428">
              <w:marLeft w:val="0"/>
              <w:marRight w:val="0"/>
              <w:marTop w:val="0"/>
              <w:marBottom w:val="0"/>
              <w:divBdr>
                <w:top w:val="none" w:sz="0" w:space="0" w:color="auto"/>
                <w:left w:val="none" w:sz="0" w:space="0" w:color="auto"/>
                <w:bottom w:val="none" w:sz="0" w:space="0" w:color="auto"/>
                <w:right w:val="none" w:sz="0" w:space="0" w:color="auto"/>
              </w:divBdr>
              <w:divsChild>
                <w:div w:id="71604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451566">
      <w:bodyDiv w:val="1"/>
      <w:marLeft w:val="0"/>
      <w:marRight w:val="0"/>
      <w:marTop w:val="0"/>
      <w:marBottom w:val="0"/>
      <w:divBdr>
        <w:top w:val="none" w:sz="0" w:space="0" w:color="auto"/>
        <w:left w:val="none" w:sz="0" w:space="0" w:color="auto"/>
        <w:bottom w:val="none" w:sz="0" w:space="0" w:color="auto"/>
        <w:right w:val="none" w:sz="0" w:space="0" w:color="auto"/>
      </w:divBdr>
    </w:div>
    <w:div w:id="2104033877">
      <w:bodyDiv w:val="1"/>
      <w:marLeft w:val="0"/>
      <w:marRight w:val="0"/>
      <w:marTop w:val="0"/>
      <w:marBottom w:val="0"/>
      <w:divBdr>
        <w:top w:val="none" w:sz="0" w:space="0" w:color="auto"/>
        <w:left w:val="none" w:sz="0" w:space="0" w:color="auto"/>
        <w:bottom w:val="none" w:sz="0" w:space="0" w:color="auto"/>
        <w:right w:val="none" w:sz="0" w:space="0" w:color="auto"/>
      </w:divBdr>
      <w:divsChild>
        <w:div w:id="1295019179">
          <w:marLeft w:val="0"/>
          <w:marRight w:val="0"/>
          <w:marTop w:val="0"/>
          <w:marBottom w:val="0"/>
          <w:divBdr>
            <w:top w:val="none" w:sz="0" w:space="0" w:color="auto"/>
            <w:left w:val="none" w:sz="0" w:space="0" w:color="auto"/>
            <w:bottom w:val="none" w:sz="0" w:space="0" w:color="auto"/>
            <w:right w:val="none" w:sz="0" w:space="0" w:color="auto"/>
          </w:divBdr>
          <w:divsChild>
            <w:div w:id="907806429">
              <w:marLeft w:val="0"/>
              <w:marRight w:val="0"/>
              <w:marTop w:val="0"/>
              <w:marBottom w:val="0"/>
              <w:divBdr>
                <w:top w:val="none" w:sz="0" w:space="0" w:color="auto"/>
                <w:left w:val="none" w:sz="0" w:space="0" w:color="auto"/>
                <w:bottom w:val="none" w:sz="0" w:space="0" w:color="auto"/>
                <w:right w:val="none" w:sz="0" w:space="0" w:color="auto"/>
              </w:divBdr>
              <w:divsChild>
                <w:div w:id="179995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745481">
      <w:bodyDiv w:val="1"/>
      <w:marLeft w:val="0"/>
      <w:marRight w:val="0"/>
      <w:marTop w:val="0"/>
      <w:marBottom w:val="0"/>
      <w:divBdr>
        <w:top w:val="none" w:sz="0" w:space="0" w:color="auto"/>
        <w:left w:val="none" w:sz="0" w:space="0" w:color="auto"/>
        <w:bottom w:val="none" w:sz="0" w:space="0" w:color="auto"/>
        <w:right w:val="none" w:sz="0" w:space="0" w:color="auto"/>
      </w:divBdr>
      <w:divsChild>
        <w:div w:id="1622178594">
          <w:marLeft w:val="0"/>
          <w:marRight w:val="0"/>
          <w:marTop w:val="0"/>
          <w:marBottom w:val="0"/>
          <w:divBdr>
            <w:top w:val="none" w:sz="0" w:space="0" w:color="auto"/>
            <w:left w:val="none" w:sz="0" w:space="0" w:color="auto"/>
            <w:bottom w:val="none" w:sz="0" w:space="0" w:color="auto"/>
            <w:right w:val="none" w:sz="0" w:space="0" w:color="auto"/>
          </w:divBdr>
          <w:divsChild>
            <w:div w:id="2098744611">
              <w:marLeft w:val="0"/>
              <w:marRight w:val="0"/>
              <w:marTop w:val="0"/>
              <w:marBottom w:val="0"/>
              <w:divBdr>
                <w:top w:val="none" w:sz="0" w:space="0" w:color="auto"/>
                <w:left w:val="none" w:sz="0" w:space="0" w:color="auto"/>
                <w:bottom w:val="none" w:sz="0" w:space="0" w:color="auto"/>
                <w:right w:val="none" w:sz="0" w:space="0" w:color="auto"/>
              </w:divBdr>
              <w:divsChild>
                <w:div w:id="212738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782601">
      <w:bodyDiv w:val="1"/>
      <w:marLeft w:val="0"/>
      <w:marRight w:val="0"/>
      <w:marTop w:val="0"/>
      <w:marBottom w:val="0"/>
      <w:divBdr>
        <w:top w:val="none" w:sz="0" w:space="0" w:color="auto"/>
        <w:left w:val="none" w:sz="0" w:space="0" w:color="auto"/>
        <w:bottom w:val="none" w:sz="0" w:space="0" w:color="auto"/>
        <w:right w:val="none" w:sz="0" w:space="0" w:color="auto"/>
      </w:divBdr>
      <w:divsChild>
        <w:div w:id="1826554910">
          <w:marLeft w:val="0"/>
          <w:marRight w:val="0"/>
          <w:marTop w:val="0"/>
          <w:marBottom w:val="0"/>
          <w:divBdr>
            <w:top w:val="none" w:sz="0" w:space="0" w:color="auto"/>
            <w:left w:val="none" w:sz="0" w:space="0" w:color="auto"/>
            <w:bottom w:val="none" w:sz="0" w:space="0" w:color="auto"/>
            <w:right w:val="none" w:sz="0" w:space="0" w:color="auto"/>
          </w:divBdr>
          <w:divsChild>
            <w:div w:id="1800032725">
              <w:marLeft w:val="0"/>
              <w:marRight w:val="0"/>
              <w:marTop w:val="0"/>
              <w:marBottom w:val="0"/>
              <w:divBdr>
                <w:top w:val="none" w:sz="0" w:space="0" w:color="auto"/>
                <w:left w:val="none" w:sz="0" w:space="0" w:color="auto"/>
                <w:bottom w:val="none" w:sz="0" w:space="0" w:color="auto"/>
                <w:right w:val="none" w:sz="0" w:space="0" w:color="auto"/>
              </w:divBdr>
              <w:divsChild>
                <w:div w:id="133526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972316">
      <w:bodyDiv w:val="1"/>
      <w:marLeft w:val="0"/>
      <w:marRight w:val="0"/>
      <w:marTop w:val="0"/>
      <w:marBottom w:val="0"/>
      <w:divBdr>
        <w:top w:val="none" w:sz="0" w:space="0" w:color="auto"/>
        <w:left w:val="none" w:sz="0" w:space="0" w:color="auto"/>
        <w:bottom w:val="none" w:sz="0" w:space="0" w:color="auto"/>
        <w:right w:val="none" w:sz="0" w:space="0" w:color="auto"/>
      </w:divBdr>
      <w:divsChild>
        <w:div w:id="429853943">
          <w:marLeft w:val="0"/>
          <w:marRight w:val="0"/>
          <w:marTop w:val="0"/>
          <w:marBottom w:val="0"/>
          <w:divBdr>
            <w:top w:val="none" w:sz="0" w:space="0" w:color="auto"/>
            <w:left w:val="none" w:sz="0" w:space="0" w:color="auto"/>
            <w:bottom w:val="none" w:sz="0" w:space="0" w:color="auto"/>
            <w:right w:val="none" w:sz="0" w:space="0" w:color="auto"/>
          </w:divBdr>
          <w:divsChild>
            <w:div w:id="767311947">
              <w:marLeft w:val="0"/>
              <w:marRight w:val="0"/>
              <w:marTop w:val="0"/>
              <w:marBottom w:val="0"/>
              <w:divBdr>
                <w:top w:val="none" w:sz="0" w:space="0" w:color="auto"/>
                <w:left w:val="none" w:sz="0" w:space="0" w:color="auto"/>
                <w:bottom w:val="none" w:sz="0" w:space="0" w:color="auto"/>
                <w:right w:val="none" w:sz="0" w:space="0" w:color="auto"/>
              </w:divBdr>
              <w:divsChild>
                <w:div w:id="26530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250388">
      <w:bodyDiv w:val="1"/>
      <w:marLeft w:val="0"/>
      <w:marRight w:val="0"/>
      <w:marTop w:val="0"/>
      <w:marBottom w:val="0"/>
      <w:divBdr>
        <w:top w:val="none" w:sz="0" w:space="0" w:color="auto"/>
        <w:left w:val="none" w:sz="0" w:space="0" w:color="auto"/>
        <w:bottom w:val="none" w:sz="0" w:space="0" w:color="auto"/>
        <w:right w:val="none" w:sz="0" w:space="0" w:color="auto"/>
      </w:divBdr>
      <w:divsChild>
        <w:div w:id="1758214775">
          <w:marLeft w:val="0"/>
          <w:marRight w:val="0"/>
          <w:marTop w:val="0"/>
          <w:marBottom w:val="0"/>
          <w:divBdr>
            <w:top w:val="none" w:sz="0" w:space="0" w:color="auto"/>
            <w:left w:val="none" w:sz="0" w:space="0" w:color="auto"/>
            <w:bottom w:val="none" w:sz="0" w:space="0" w:color="auto"/>
            <w:right w:val="none" w:sz="0" w:space="0" w:color="auto"/>
          </w:divBdr>
          <w:divsChild>
            <w:div w:id="1136869720">
              <w:marLeft w:val="0"/>
              <w:marRight w:val="0"/>
              <w:marTop w:val="0"/>
              <w:marBottom w:val="0"/>
              <w:divBdr>
                <w:top w:val="none" w:sz="0" w:space="0" w:color="auto"/>
                <w:left w:val="none" w:sz="0" w:space="0" w:color="auto"/>
                <w:bottom w:val="none" w:sz="0" w:space="0" w:color="auto"/>
                <w:right w:val="none" w:sz="0" w:space="0" w:color="auto"/>
              </w:divBdr>
              <w:divsChild>
                <w:div w:id="166744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753914">
      <w:bodyDiv w:val="1"/>
      <w:marLeft w:val="0"/>
      <w:marRight w:val="0"/>
      <w:marTop w:val="0"/>
      <w:marBottom w:val="0"/>
      <w:divBdr>
        <w:top w:val="none" w:sz="0" w:space="0" w:color="auto"/>
        <w:left w:val="none" w:sz="0" w:space="0" w:color="auto"/>
        <w:bottom w:val="none" w:sz="0" w:space="0" w:color="auto"/>
        <w:right w:val="none" w:sz="0" w:space="0" w:color="auto"/>
      </w:divBdr>
      <w:divsChild>
        <w:div w:id="1705475391">
          <w:marLeft w:val="0"/>
          <w:marRight w:val="0"/>
          <w:marTop w:val="0"/>
          <w:marBottom w:val="0"/>
          <w:divBdr>
            <w:top w:val="none" w:sz="0" w:space="0" w:color="auto"/>
            <w:left w:val="none" w:sz="0" w:space="0" w:color="auto"/>
            <w:bottom w:val="none" w:sz="0" w:space="0" w:color="auto"/>
            <w:right w:val="none" w:sz="0" w:space="0" w:color="auto"/>
          </w:divBdr>
          <w:divsChild>
            <w:div w:id="757605134">
              <w:marLeft w:val="0"/>
              <w:marRight w:val="0"/>
              <w:marTop w:val="0"/>
              <w:marBottom w:val="0"/>
              <w:divBdr>
                <w:top w:val="none" w:sz="0" w:space="0" w:color="auto"/>
                <w:left w:val="none" w:sz="0" w:space="0" w:color="auto"/>
                <w:bottom w:val="none" w:sz="0" w:space="0" w:color="auto"/>
                <w:right w:val="none" w:sz="0" w:space="0" w:color="auto"/>
              </w:divBdr>
              <w:divsChild>
                <w:div w:id="152177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414707">
      <w:bodyDiv w:val="1"/>
      <w:marLeft w:val="0"/>
      <w:marRight w:val="0"/>
      <w:marTop w:val="0"/>
      <w:marBottom w:val="0"/>
      <w:divBdr>
        <w:top w:val="none" w:sz="0" w:space="0" w:color="auto"/>
        <w:left w:val="none" w:sz="0" w:space="0" w:color="auto"/>
        <w:bottom w:val="none" w:sz="0" w:space="0" w:color="auto"/>
        <w:right w:val="none" w:sz="0" w:space="0" w:color="auto"/>
      </w:divBdr>
      <w:divsChild>
        <w:div w:id="330723863">
          <w:marLeft w:val="0"/>
          <w:marRight w:val="0"/>
          <w:marTop w:val="0"/>
          <w:marBottom w:val="0"/>
          <w:divBdr>
            <w:top w:val="none" w:sz="0" w:space="0" w:color="auto"/>
            <w:left w:val="none" w:sz="0" w:space="0" w:color="auto"/>
            <w:bottom w:val="none" w:sz="0" w:space="0" w:color="auto"/>
            <w:right w:val="none" w:sz="0" w:space="0" w:color="auto"/>
          </w:divBdr>
          <w:divsChild>
            <w:div w:id="1095251589">
              <w:marLeft w:val="0"/>
              <w:marRight w:val="0"/>
              <w:marTop w:val="0"/>
              <w:marBottom w:val="0"/>
              <w:divBdr>
                <w:top w:val="none" w:sz="0" w:space="0" w:color="auto"/>
                <w:left w:val="none" w:sz="0" w:space="0" w:color="auto"/>
                <w:bottom w:val="none" w:sz="0" w:space="0" w:color="auto"/>
                <w:right w:val="none" w:sz="0" w:space="0" w:color="auto"/>
              </w:divBdr>
              <w:divsChild>
                <w:div w:id="198693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644998">
      <w:bodyDiv w:val="1"/>
      <w:marLeft w:val="0"/>
      <w:marRight w:val="0"/>
      <w:marTop w:val="0"/>
      <w:marBottom w:val="0"/>
      <w:divBdr>
        <w:top w:val="none" w:sz="0" w:space="0" w:color="auto"/>
        <w:left w:val="none" w:sz="0" w:space="0" w:color="auto"/>
        <w:bottom w:val="none" w:sz="0" w:space="0" w:color="auto"/>
        <w:right w:val="none" w:sz="0" w:space="0" w:color="auto"/>
      </w:divBdr>
    </w:div>
    <w:div w:id="2124373238">
      <w:bodyDiv w:val="1"/>
      <w:marLeft w:val="0"/>
      <w:marRight w:val="0"/>
      <w:marTop w:val="0"/>
      <w:marBottom w:val="0"/>
      <w:divBdr>
        <w:top w:val="none" w:sz="0" w:space="0" w:color="auto"/>
        <w:left w:val="none" w:sz="0" w:space="0" w:color="auto"/>
        <w:bottom w:val="none" w:sz="0" w:space="0" w:color="auto"/>
        <w:right w:val="none" w:sz="0" w:space="0" w:color="auto"/>
      </w:divBdr>
    </w:div>
    <w:div w:id="2129003719">
      <w:bodyDiv w:val="1"/>
      <w:marLeft w:val="0"/>
      <w:marRight w:val="0"/>
      <w:marTop w:val="0"/>
      <w:marBottom w:val="0"/>
      <w:divBdr>
        <w:top w:val="none" w:sz="0" w:space="0" w:color="auto"/>
        <w:left w:val="none" w:sz="0" w:space="0" w:color="auto"/>
        <w:bottom w:val="none" w:sz="0" w:space="0" w:color="auto"/>
        <w:right w:val="none" w:sz="0" w:space="0" w:color="auto"/>
      </w:divBdr>
      <w:divsChild>
        <w:div w:id="828523411">
          <w:marLeft w:val="0"/>
          <w:marRight w:val="0"/>
          <w:marTop w:val="0"/>
          <w:marBottom w:val="0"/>
          <w:divBdr>
            <w:top w:val="none" w:sz="0" w:space="0" w:color="auto"/>
            <w:left w:val="none" w:sz="0" w:space="0" w:color="auto"/>
            <w:bottom w:val="none" w:sz="0" w:space="0" w:color="auto"/>
            <w:right w:val="none" w:sz="0" w:space="0" w:color="auto"/>
          </w:divBdr>
          <w:divsChild>
            <w:div w:id="1695572033">
              <w:marLeft w:val="0"/>
              <w:marRight w:val="0"/>
              <w:marTop w:val="0"/>
              <w:marBottom w:val="0"/>
              <w:divBdr>
                <w:top w:val="none" w:sz="0" w:space="0" w:color="auto"/>
                <w:left w:val="none" w:sz="0" w:space="0" w:color="auto"/>
                <w:bottom w:val="none" w:sz="0" w:space="0" w:color="auto"/>
                <w:right w:val="none" w:sz="0" w:space="0" w:color="auto"/>
              </w:divBdr>
              <w:divsChild>
                <w:div w:id="169340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934819">
      <w:bodyDiv w:val="1"/>
      <w:marLeft w:val="0"/>
      <w:marRight w:val="0"/>
      <w:marTop w:val="0"/>
      <w:marBottom w:val="0"/>
      <w:divBdr>
        <w:top w:val="none" w:sz="0" w:space="0" w:color="auto"/>
        <w:left w:val="none" w:sz="0" w:space="0" w:color="auto"/>
        <w:bottom w:val="none" w:sz="0" w:space="0" w:color="auto"/>
        <w:right w:val="none" w:sz="0" w:space="0" w:color="auto"/>
      </w:divBdr>
      <w:divsChild>
        <w:div w:id="2114590054">
          <w:marLeft w:val="0"/>
          <w:marRight w:val="0"/>
          <w:marTop w:val="0"/>
          <w:marBottom w:val="0"/>
          <w:divBdr>
            <w:top w:val="none" w:sz="0" w:space="0" w:color="auto"/>
            <w:left w:val="none" w:sz="0" w:space="0" w:color="auto"/>
            <w:bottom w:val="none" w:sz="0" w:space="0" w:color="auto"/>
            <w:right w:val="none" w:sz="0" w:space="0" w:color="auto"/>
          </w:divBdr>
          <w:divsChild>
            <w:div w:id="1035083561">
              <w:marLeft w:val="0"/>
              <w:marRight w:val="0"/>
              <w:marTop w:val="0"/>
              <w:marBottom w:val="0"/>
              <w:divBdr>
                <w:top w:val="none" w:sz="0" w:space="0" w:color="auto"/>
                <w:left w:val="none" w:sz="0" w:space="0" w:color="auto"/>
                <w:bottom w:val="none" w:sz="0" w:space="0" w:color="auto"/>
                <w:right w:val="none" w:sz="0" w:space="0" w:color="auto"/>
              </w:divBdr>
              <w:divsChild>
                <w:div w:id="198635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366784">
      <w:bodyDiv w:val="1"/>
      <w:marLeft w:val="0"/>
      <w:marRight w:val="0"/>
      <w:marTop w:val="0"/>
      <w:marBottom w:val="0"/>
      <w:divBdr>
        <w:top w:val="none" w:sz="0" w:space="0" w:color="auto"/>
        <w:left w:val="none" w:sz="0" w:space="0" w:color="auto"/>
        <w:bottom w:val="none" w:sz="0" w:space="0" w:color="auto"/>
        <w:right w:val="none" w:sz="0" w:space="0" w:color="auto"/>
      </w:divBdr>
      <w:divsChild>
        <w:div w:id="824510995">
          <w:marLeft w:val="0"/>
          <w:marRight w:val="0"/>
          <w:marTop w:val="0"/>
          <w:marBottom w:val="0"/>
          <w:divBdr>
            <w:top w:val="none" w:sz="0" w:space="0" w:color="auto"/>
            <w:left w:val="none" w:sz="0" w:space="0" w:color="auto"/>
            <w:bottom w:val="none" w:sz="0" w:space="0" w:color="auto"/>
            <w:right w:val="none" w:sz="0" w:space="0" w:color="auto"/>
          </w:divBdr>
          <w:divsChild>
            <w:div w:id="1333486960">
              <w:marLeft w:val="0"/>
              <w:marRight w:val="0"/>
              <w:marTop w:val="0"/>
              <w:marBottom w:val="0"/>
              <w:divBdr>
                <w:top w:val="none" w:sz="0" w:space="0" w:color="auto"/>
                <w:left w:val="none" w:sz="0" w:space="0" w:color="auto"/>
                <w:bottom w:val="none" w:sz="0" w:space="0" w:color="auto"/>
                <w:right w:val="none" w:sz="0" w:space="0" w:color="auto"/>
              </w:divBdr>
              <w:divsChild>
                <w:div w:id="13553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944229">
      <w:bodyDiv w:val="1"/>
      <w:marLeft w:val="0"/>
      <w:marRight w:val="0"/>
      <w:marTop w:val="0"/>
      <w:marBottom w:val="0"/>
      <w:divBdr>
        <w:top w:val="none" w:sz="0" w:space="0" w:color="auto"/>
        <w:left w:val="none" w:sz="0" w:space="0" w:color="auto"/>
        <w:bottom w:val="none" w:sz="0" w:space="0" w:color="auto"/>
        <w:right w:val="none" w:sz="0" w:space="0" w:color="auto"/>
      </w:divBdr>
    </w:div>
    <w:div w:id="2138066512">
      <w:bodyDiv w:val="1"/>
      <w:marLeft w:val="0"/>
      <w:marRight w:val="0"/>
      <w:marTop w:val="0"/>
      <w:marBottom w:val="0"/>
      <w:divBdr>
        <w:top w:val="none" w:sz="0" w:space="0" w:color="auto"/>
        <w:left w:val="none" w:sz="0" w:space="0" w:color="auto"/>
        <w:bottom w:val="none" w:sz="0" w:space="0" w:color="auto"/>
        <w:right w:val="none" w:sz="0" w:space="0" w:color="auto"/>
      </w:divBdr>
    </w:div>
    <w:div w:id="2141533975">
      <w:bodyDiv w:val="1"/>
      <w:marLeft w:val="0"/>
      <w:marRight w:val="0"/>
      <w:marTop w:val="0"/>
      <w:marBottom w:val="0"/>
      <w:divBdr>
        <w:top w:val="none" w:sz="0" w:space="0" w:color="auto"/>
        <w:left w:val="none" w:sz="0" w:space="0" w:color="auto"/>
        <w:bottom w:val="none" w:sz="0" w:space="0" w:color="auto"/>
        <w:right w:val="none" w:sz="0" w:space="0" w:color="auto"/>
      </w:divBdr>
      <w:divsChild>
        <w:div w:id="626354220">
          <w:marLeft w:val="0"/>
          <w:marRight w:val="0"/>
          <w:marTop w:val="0"/>
          <w:marBottom w:val="0"/>
          <w:divBdr>
            <w:top w:val="none" w:sz="0" w:space="0" w:color="auto"/>
            <w:left w:val="none" w:sz="0" w:space="0" w:color="auto"/>
            <w:bottom w:val="none" w:sz="0" w:space="0" w:color="auto"/>
            <w:right w:val="none" w:sz="0" w:space="0" w:color="auto"/>
          </w:divBdr>
          <w:divsChild>
            <w:div w:id="567374914">
              <w:marLeft w:val="0"/>
              <w:marRight w:val="0"/>
              <w:marTop w:val="0"/>
              <w:marBottom w:val="0"/>
              <w:divBdr>
                <w:top w:val="none" w:sz="0" w:space="0" w:color="auto"/>
                <w:left w:val="none" w:sz="0" w:space="0" w:color="auto"/>
                <w:bottom w:val="none" w:sz="0" w:space="0" w:color="auto"/>
                <w:right w:val="none" w:sz="0" w:space="0" w:color="auto"/>
              </w:divBdr>
              <w:divsChild>
                <w:div w:id="120645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853220">
      <w:bodyDiv w:val="1"/>
      <w:marLeft w:val="0"/>
      <w:marRight w:val="0"/>
      <w:marTop w:val="0"/>
      <w:marBottom w:val="0"/>
      <w:divBdr>
        <w:top w:val="none" w:sz="0" w:space="0" w:color="auto"/>
        <w:left w:val="none" w:sz="0" w:space="0" w:color="auto"/>
        <w:bottom w:val="none" w:sz="0" w:space="0" w:color="auto"/>
        <w:right w:val="none" w:sz="0" w:space="0" w:color="auto"/>
      </w:divBdr>
      <w:divsChild>
        <w:div w:id="1634171028">
          <w:marLeft w:val="0"/>
          <w:marRight w:val="0"/>
          <w:marTop w:val="0"/>
          <w:marBottom w:val="0"/>
          <w:divBdr>
            <w:top w:val="none" w:sz="0" w:space="0" w:color="auto"/>
            <w:left w:val="none" w:sz="0" w:space="0" w:color="auto"/>
            <w:bottom w:val="none" w:sz="0" w:space="0" w:color="auto"/>
            <w:right w:val="none" w:sz="0" w:space="0" w:color="auto"/>
          </w:divBdr>
          <w:divsChild>
            <w:div w:id="1394936805">
              <w:marLeft w:val="0"/>
              <w:marRight w:val="0"/>
              <w:marTop w:val="0"/>
              <w:marBottom w:val="0"/>
              <w:divBdr>
                <w:top w:val="none" w:sz="0" w:space="0" w:color="auto"/>
                <w:left w:val="none" w:sz="0" w:space="0" w:color="auto"/>
                <w:bottom w:val="none" w:sz="0" w:space="0" w:color="auto"/>
                <w:right w:val="none" w:sz="0" w:space="0" w:color="auto"/>
              </w:divBdr>
              <w:divsChild>
                <w:div w:id="135129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654514">
      <w:bodyDiv w:val="1"/>
      <w:marLeft w:val="0"/>
      <w:marRight w:val="0"/>
      <w:marTop w:val="0"/>
      <w:marBottom w:val="0"/>
      <w:divBdr>
        <w:top w:val="none" w:sz="0" w:space="0" w:color="auto"/>
        <w:left w:val="none" w:sz="0" w:space="0" w:color="auto"/>
        <w:bottom w:val="none" w:sz="0" w:space="0" w:color="auto"/>
        <w:right w:val="none" w:sz="0" w:space="0" w:color="auto"/>
      </w:divBdr>
    </w:div>
    <w:div w:id="2147043114">
      <w:bodyDiv w:val="1"/>
      <w:marLeft w:val="0"/>
      <w:marRight w:val="0"/>
      <w:marTop w:val="0"/>
      <w:marBottom w:val="0"/>
      <w:divBdr>
        <w:top w:val="none" w:sz="0" w:space="0" w:color="auto"/>
        <w:left w:val="none" w:sz="0" w:space="0" w:color="auto"/>
        <w:bottom w:val="none" w:sz="0" w:space="0" w:color="auto"/>
        <w:right w:val="none" w:sz="0" w:space="0" w:color="auto"/>
      </w:divBdr>
      <w:divsChild>
        <w:div w:id="752319947">
          <w:marLeft w:val="0"/>
          <w:marRight w:val="0"/>
          <w:marTop w:val="0"/>
          <w:marBottom w:val="0"/>
          <w:divBdr>
            <w:top w:val="none" w:sz="0" w:space="0" w:color="auto"/>
            <w:left w:val="none" w:sz="0" w:space="0" w:color="auto"/>
            <w:bottom w:val="none" w:sz="0" w:space="0" w:color="auto"/>
            <w:right w:val="none" w:sz="0" w:space="0" w:color="auto"/>
          </w:divBdr>
          <w:divsChild>
            <w:div w:id="312686190">
              <w:marLeft w:val="0"/>
              <w:marRight w:val="0"/>
              <w:marTop w:val="0"/>
              <w:marBottom w:val="0"/>
              <w:divBdr>
                <w:top w:val="none" w:sz="0" w:space="0" w:color="auto"/>
                <w:left w:val="none" w:sz="0" w:space="0" w:color="auto"/>
                <w:bottom w:val="none" w:sz="0" w:space="0" w:color="auto"/>
                <w:right w:val="none" w:sz="0" w:space="0" w:color="auto"/>
              </w:divBdr>
              <w:divsChild>
                <w:div w:id="63055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69</Pages>
  <Words>28119</Words>
  <Characters>160282</Characters>
  <Application>Microsoft Office Word</Application>
  <DocSecurity>0</DocSecurity>
  <Lines>1335</Lines>
  <Paragraphs>376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188025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Giustozzi Corrado</dc:creator>
  <cp:keywords/>
  <dc:description/>
  <cp:lastModifiedBy>ottoni</cp:lastModifiedBy>
  <cp:revision>2</cp:revision>
  <cp:lastPrinted>2018-04-03T14:30:00Z</cp:lastPrinted>
  <dcterms:created xsi:type="dcterms:W3CDTF">2018-05-25T10:10:00Z</dcterms:created>
  <dcterms:modified xsi:type="dcterms:W3CDTF">2018-05-25T10:10:00Z</dcterms:modified>
</cp:coreProperties>
</file>